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5107CE3B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556A9F">
        <w:rPr>
          <w:rFonts w:asciiTheme="minorHAnsi" w:hAnsiTheme="minorHAnsi" w:cstheme="minorHAnsi"/>
          <w:b/>
          <w:bCs/>
          <w:sz w:val="24"/>
          <w:szCs w:val="24"/>
        </w:rPr>
        <w:t xml:space="preserve">Wykonanie świadectwa charakterystyki energetycznej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D87D13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46BE0DAE" w14:textId="041F9A11" w:rsidR="00556A9F" w:rsidRDefault="00556A9F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B662716" w14:textId="7F579357" w:rsidR="00556A9F" w:rsidRDefault="00556A9F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11754">
        <w:rPr>
          <w:rFonts w:asciiTheme="minorHAnsi" w:hAnsiTheme="minorHAnsi" w:cstheme="minorHAnsi"/>
          <w:bCs/>
          <w:color w:val="000000"/>
          <w:u w:val="single"/>
        </w:rPr>
        <w:t>Szczegółowa kalkulacja cenowa</w:t>
      </w:r>
      <w:r>
        <w:rPr>
          <w:rFonts w:asciiTheme="minorHAnsi" w:hAnsiTheme="minorHAnsi" w:cstheme="minorHAnsi"/>
          <w:bCs/>
          <w:color w:val="000000"/>
        </w:rPr>
        <w:t xml:space="preserve"> :</w:t>
      </w:r>
    </w:p>
    <w:p w14:paraId="5DBC7920" w14:textId="227F98AB" w:rsidR="00556A9F" w:rsidRDefault="00556A9F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-Siatka"/>
        <w:tblW w:w="8832" w:type="dxa"/>
        <w:tblInd w:w="357" w:type="dxa"/>
        <w:tblLook w:val="04A0" w:firstRow="1" w:lastRow="0" w:firstColumn="1" w:lastColumn="0" w:noHBand="0" w:noVBand="1"/>
      </w:tblPr>
      <w:tblGrid>
        <w:gridCol w:w="456"/>
        <w:gridCol w:w="3151"/>
        <w:gridCol w:w="1741"/>
        <w:gridCol w:w="1742"/>
        <w:gridCol w:w="1742"/>
      </w:tblGrid>
      <w:tr w:rsidR="00556A9F" w14:paraId="7E7397E1" w14:textId="77777777" w:rsidTr="00C11754">
        <w:tc>
          <w:tcPr>
            <w:tcW w:w="456" w:type="dxa"/>
          </w:tcPr>
          <w:p w14:paraId="7EA41D65" w14:textId="71EEA8ED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Lp. </w:t>
            </w:r>
          </w:p>
        </w:tc>
        <w:tc>
          <w:tcPr>
            <w:tcW w:w="3151" w:type="dxa"/>
          </w:tcPr>
          <w:p w14:paraId="79089556" w14:textId="41B00178" w:rsidR="00556A9F" w:rsidRDefault="00245E80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Zakres :</w:t>
            </w:r>
          </w:p>
        </w:tc>
        <w:tc>
          <w:tcPr>
            <w:tcW w:w="1741" w:type="dxa"/>
          </w:tcPr>
          <w:p w14:paraId="595608F0" w14:textId="79AA824C" w:rsidR="00556A9F" w:rsidRDefault="00C11754" w:rsidP="00C11754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Cena netto</w:t>
            </w:r>
          </w:p>
        </w:tc>
        <w:tc>
          <w:tcPr>
            <w:tcW w:w="1742" w:type="dxa"/>
          </w:tcPr>
          <w:p w14:paraId="54A1D366" w14:textId="1F04CC33" w:rsidR="00556A9F" w:rsidRDefault="00C11754" w:rsidP="00C11754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VAT</w:t>
            </w:r>
          </w:p>
        </w:tc>
        <w:tc>
          <w:tcPr>
            <w:tcW w:w="1742" w:type="dxa"/>
          </w:tcPr>
          <w:p w14:paraId="5F37E5B1" w14:textId="5958A1A9" w:rsidR="00556A9F" w:rsidRDefault="00C11754" w:rsidP="00C11754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Cena brutto</w:t>
            </w:r>
          </w:p>
        </w:tc>
      </w:tr>
      <w:tr w:rsidR="00556A9F" w14:paraId="480902AA" w14:textId="77777777" w:rsidTr="00C11754">
        <w:tc>
          <w:tcPr>
            <w:tcW w:w="456" w:type="dxa"/>
          </w:tcPr>
          <w:p w14:paraId="3396981D" w14:textId="4B5117A2" w:rsidR="00556A9F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151" w:type="dxa"/>
          </w:tcPr>
          <w:p w14:paraId="3356504D" w14:textId="0828230F" w:rsidR="00556A9F" w:rsidRDefault="00C11754" w:rsidP="00C11754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Budynek mieszkalny </w:t>
            </w:r>
            <w:r>
              <w:rPr>
                <w:rFonts w:asciiTheme="minorHAnsi" w:hAnsiTheme="minorHAnsi" w:cstheme="minorHAnsi"/>
                <w:bCs/>
                <w:color w:val="000000"/>
              </w:rPr>
              <w:br/>
              <w:t xml:space="preserve">ul. Częstochowska 1 Parzymiechy </w:t>
            </w:r>
          </w:p>
        </w:tc>
        <w:tc>
          <w:tcPr>
            <w:tcW w:w="1741" w:type="dxa"/>
          </w:tcPr>
          <w:p w14:paraId="1153638E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471F004C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0B5B48EA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56A9F" w14:paraId="71410E12" w14:textId="77777777" w:rsidTr="00C11754">
        <w:tc>
          <w:tcPr>
            <w:tcW w:w="456" w:type="dxa"/>
          </w:tcPr>
          <w:p w14:paraId="1CB7FC71" w14:textId="5B40017D" w:rsidR="00556A9F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2 </w:t>
            </w:r>
          </w:p>
        </w:tc>
        <w:tc>
          <w:tcPr>
            <w:tcW w:w="3151" w:type="dxa"/>
          </w:tcPr>
          <w:p w14:paraId="595C35DE" w14:textId="06C1D021" w:rsidR="00556A9F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14 lokali mieszkalnych w budynku </w:t>
            </w:r>
            <w:r w:rsidR="00245E80">
              <w:rPr>
                <w:rFonts w:asciiTheme="minorHAnsi" w:hAnsiTheme="minorHAnsi" w:cstheme="minorHAnsi"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Cs/>
                <w:color w:val="000000"/>
              </w:rPr>
              <w:t>ul. Częstochowska 1 Parzymiechy</w:t>
            </w:r>
          </w:p>
        </w:tc>
        <w:tc>
          <w:tcPr>
            <w:tcW w:w="1741" w:type="dxa"/>
          </w:tcPr>
          <w:p w14:paraId="418B760B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1E3C4928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09CF501D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56A9F" w14:paraId="266C97D0" w14:textId="77777777" w:rsidTr="00C11754">
        <w:tc>
          <w:tcPr>
            <w:tcW w:w="456" w:type="dxa"/>
          </w:tcPr>
          <w:p w14:paraId="67C5C8D0" w14:textId="4B71A9FF" w:rsidR="00556A9F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3 </w:t>
            </w:r>
          </w:p>
        </w:tc>
        <w:tc>
          <w:tcPr>
            <w:tcW w:w="3151" w:type="dxa"/>
          </w:tcPr>
          <w:p w14:paraId="29B5D291" w14:textId="19BFDBDF" w:rsidR="00556A9F" w:rsidRDefault="00245E80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3 lokali użytkowych ( garaży) </w:t>
            </w:r>
            <w:r>
              <w:rPr>
                <w:rFonts w:asciiTheme="minorHAnsi" w:hAnsiTheme="minorHAnsi" w:cstheme="minorHAnsi"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Cs/>
                <w:color w:val="000000"/>
              </w:rPr>
              <w:t>ul. Częstochowska 1 Parzymiechy</w:t>
            </w:r>
          </w:p>
        </w:tc>
        <w:tc>
          <w:tcPr>
            <w:tcW w:w="1741" w:type="dxa"/>
          </w:tcPr>
          <w:p w14:paraId="3F5BD9F2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41C4E784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39F27B2F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11754" w14:paraId="756781FF" w14:textId="77777777" w:rsidTr="00C11754">
        <w:tc>
          <w:tcPr>
            <w:tcW w:w="3607" w:type="dxa"/>
            <w:gridSpan w:val="2"/>
          </w:tcPr>
          <w:p w14:paraId="7E2BF3E9" w14:textId="0FBDB33B" w:rsidR="00C11754" w:rsidRPr="00954F11" w:rsidRDefault="00C11754" w:rsidP="00C11754">
            <w:pPr>
              <w:spacing w:line="360" w:lineRule="auto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954F11">
              <w:rPr>
                <w:rFonts w:asciiTheme="minorHAnsi" w:hAnsiTheme="minorHAnsi" w:cstheme="minorHAnsi"/>
                <w:b/>
                <w:color w:val="000000"/>
              </w:rPr>
              <w:t>RAZEM:</w:t>
            </w:r>
          </w:p>
        </w:tc>
        <w:tc>
          <w:tcPr>
            <w:tcW w:w="1741" w:type="dxa"/>
          </w:tcPr>
          <w:p w14:paraId="773939B6" w14:textId="77777777" w:rsidR="00C11754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6967F5EC" w14:textId="77777777" w:rsidR="00C11754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545253D9" w14:textId="77777777" w:rsidR="00C11754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500D015C" w:rsidR="00261A3A" w:rsidRDefault="00401181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61A3A"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</w:t>
      </w:r>
      <w:r w:rsidR="00167C66">
        <w:rPr>
          <w:rFonts w:asciiTheme="minorHAnsi" w:hAnsiTheme="minorHAnsi" w:cstheme="minorHAnsi"/>
          <w:b/>
          <w:bCs/>
          <w:color w:val="000000"/>
        </w:rPr>
        <w:t>PODPISANIA UMOWY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6A9A644E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ocenie będzie podlegał termin realizacji zamówienia od daty </w:t>
      </w:r>
      <w:r w:rsidR="00167C66">
        <w:rPr>
          <w:rFonts w:asciiTheme="minorHAnsi" w:hAnsiTheme="minorHAnsi" w:cstheme="minorHAnsi"/>
          <w:color w:val="000000"/>
        </w:rPr>
        <w:t>podpisania umowy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304E3740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245E80">
        <w:rPr>
          <w:rFonts w:asciiTheme="minorHAnsi" w:hAnsiTheme="minorHAnsi" w:cstheme="minorHAnsi"/>
          <w:color w:val="000000"/>
        </w:rPr>
        <w:t>10</w:t>
      </w:r>
      <w:r w:rsidRPr="00261A3A">
        <w:rPr>
          <w:rFonts w:asciiTheme="minorHAnsi" w:hAnsiTheme="minorHAnsi" w:cstheme="minorHAnsi"/>
          <w:color w:val="000000"/>
        </w:rPr>
        <w:t xml:space="preserve"> dni roboczych – 20 pkt</w:t>
      </w:r>
    </w:p>
    <w:p w14:paraId="4696B28D" w14:textId="706C17FA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245E80">
        <w:rPr>
          <w:rFonts w:asciiTheme="minorHAnsi" w:hAnsiTheme="minorHAnsi" w:cstheme="minorHAnsi"/>
          <w:color w:val="000000"/>
        </w:rPr>
        <w:t>14</w:t>
      </w:r>
      <w:r w:rsidRPr="00261A3A">
        <w:rPr>
          <w:rFonts w:asciiTheme="minorHAnsi" w:hAnsiTheme="minorHAnsi" w:cstheme="minorHAnsi"/>
          <w:color w:val="000000"/>
        </w:rPr>
        <w:t xml:space="preserve"> dni roboczych – 10 pkt</w:t>
      </w:r>
    </w:p>
    <w:p w14:paraId="1E4CAA9C" w14:textId="5F86CA89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245E80">
        <w:rPr>
          <w:rFonts w:asciiTheme="minorHAnsi" w:hAnsiTheme="minorHAnsi" w:cstheme="minorHAnsi"/>
          <w:color w:val="000000"/>
        </w:rPr>
        <w:t>21</w:t>
      </w:r>
      <w:r w:rsidRPr="00261A3A">
        <w:rPr>
          <w:rFonts w:asciiTheme="minorHAnsi" w:hAnsiTheme="minorHAnsi" w:cstheme="minorHAnsi"/>
          <w:color w:val="000000"/>
        </w:rPr>
        <w:t xml:space="preserve">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308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828"/>
      </w:tblGrid>
      <w:tr w:rsidR="00245E80" w14:paraId="35B7D438" w14:textId="2EEEC87D" w:rsidTr="007952B9">
        <w:trPr>
          <w:trHeight w:val="6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E32B0" w14:textId="12C9BF3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Proszę zaznaczyć X </w:t>
            </w:r>
          </w:p>
        </w:tc>
      </w:tr>
      <w:tr w:rsidR="00245E80" w14:paraId="2DF9891C" w14:textId="20864143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0EB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924DCBB" w14:textId="7C32CF71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DB8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8117CD6" w14:textId="5FDFB57F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82F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2531B59" w14:textId="77777777" w:rsidR="00954F11" w:rsidRPr="00954F11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954F11">
        <w:rPr>
          <w:rFonts w:asciiTheme="minorHAnsi" w:eastAsia="Calibri" w:hAnsiTheme="minorHAnsi" w:cstheme="minorHAnsi"/>
          <w:color w:val="000000"/>
          <w:lang w:eastAsia="en-US"/>
        </w:rPr>
        <w:br/>
        <w:t>w tym okresie co najmniej 3 usługi wykonania świadectwa charakterystyki energetycznej.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6277A7F5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85784D">
      <w:rPr>
        <w:rFonts w:ascii="Calibri" w:hAnsi="Calibri"/>
        <w:b/>
        <w:bCs/>
        <w:sz w:val="16"/>
        <w:szCs w:val="16"/>
      </w:rPr>
      <w:t>2</w:t>
    </w:r>
    <w:r w:rsidR="00556A9F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2022-07-19T09:40:00Z</cp:lastPrinted>
  <dcterms:created xsi:type="dcterms:W3CDTF">2022-06-23T09:54:00Z</dcterms:created>
  <dcterms:modified xsi:type="dcterms:W3CDTF">2022-07-19T09:42:00Z</dcterms:modified>
</cp:coreProperties>
</file>