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E6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…….</w:t>
      </w:r>
    </w:p>
    <w:p w:rsidR="005F0E10" w:rsidRDefault="00BB52CF" w:rsidP="005F0E10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…….</w:t>
      </w:r>
    </w:p>
    <w:p w:rsidR="00BB52CF" w:rsidRPr="005F0E10" w:rsidRDefault="00BB52CF" w:rsidP="005F0E10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(Dane Wykonawcy)</w:t>
      </w:r>
    </w:p>
    <w:p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:rsidR="00BB52CF" w:rsidRPr="00BA724B" w:rsidRDefault="00BB52CF" w:rsidP="00CD3EA1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</w:p>
    <w:p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:rsidR="00AE0C96" w:rsidRPr="00CD3EA1" w:rsidRDefault="00AE0C96" w:rsidP="00CD3EA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CD3EA1">
        <w:rPr>
          <w:rFonts w:eastAsia="Calibri" w:cstheme="minorHAnsi"/>
          <w:b/>
          <w:bCs/>
          <w:color w:val="000000"/>
          <w:sz w:val="24"/>
          <w:szCs w:val="24"/>
        </w:rPr>
        <w:t>Oświadczenie o przynale</w:t>
      </w:r>
      <w:r w:rsidR="00232487">
        <w:rPr>
          <w:rFonts w:eastAsia="Calibri" w:cstheme="minorHAnsi"/>
          <w:b/>
          <w:bCs/>
          <w:color w:val="000000"/>
          <w:sz w:val="24"/>
          <w:szCs w:val="24"/>
        </w:rPr>
        <w:t>żności lub braku przynależności Wykonawcy do tej samej</w:t>
      </w:r>
      <w:r w:rsidRPr="00CD3EA1">
        <w:rPr>
          <w:rFonts w:eastAsia="Calibri" w:cstheme="minorHAnsi"/>
          <w:b/>
          <w:bCs/>
          <w:color w:val="000000"/>
          <w:sz w:val="24"/>
          <w:szCs w:val="24"/>
        </w:rPr>
        <w:t xml:space="preserve"> grupy kapitałowej</w:t>
      </w:r>
      <w:r w:rsidR="00CD3EA1">
        <w:rPr>
          <w:rFonts w:eastAsia="Calibri" w:cstheme="minorHAnsi"/>
          <w:b/>
          <w:bCs/>
          <w:color w:val="000000"/>
          <w:sz w:val="24"/>
          <w:szCs w:val="24"/>
        </w:rPr>
        <w:t xml:space="preserve"> </w:t>
      </w:r>
      <w:r w:rsidRPr="00CD3EA1">
        <w:rPr>
          <w:rFonts w:eastAsia="Calibri" w:cstheme="minorHAnsi"/>
          <w:b/>
          <w:color w:val="000000"/>
          <w:sz w:val="24"/>
          <w:szCs w:val="24"/>
        </w:rPr>
        <w:t xml:space="preserve">złożone w postępowaniu </w:t>
      </w:r>
    </w:p>
    <w:p w:rsidR="00AE0C96" w:rsidRPr="00BA724B" w:rsidRDefault="00AE0C96" w:rsidP="00AE0C96">
      <w:pPr>
        <w:spacing w:after="0" w:line="240" w:lineRule="auto"/>
        <w:ind w:left="426"/>
        <w:jc w:val="center"/>
        <w:rPr>
          <w:rFonts w:eastAsia="Calibri" w:cstheme="minorHAnsi"/>
          <w:b/>
          <w:bCs/>
          <w:i/>
          <w:color w:val="000000"/>
          <w:sz w:val="20"/>
          <w:szCs w:val="20"/>
        </w:rPr>
      </w:pPr>
    </w:p>
    <w:p w:rsidR="00AE0C96" w:rsidRPr="00BA724B" w:rsidRDefault="00AE0C96" w:rsidP="00AE0C96">
      <w:pPr>
        <w:spacing w:after="0" w:line="240" w:lineRule="auto"/>
        <w:rPr>
          <w:rFonts w:eastAsia="Calibri" w:cstheme="minorHAnsi"/>
          <w:b/>
          <w:bCs/>
          <w:i/>
          <w:color w:val="000000"/>
          <w:sz w:val="20"/>
          <w:szCs w:val="20"/>
        </w:rPr>
      </w:pPr>
    </w:p>
    <w:p w:rsidR="00AE0C96" w:rsidRPr="00CD3EA1" w:rsidRDefault="00232487" w:rsidP="002F234C">
      <w:pPr>
        <w:spacing w:after="0" w:line="360" w:lineRule="auto"/>
        <w:jc w:val="both"/>
        <w:rPr>
          <w:rFonts w:cstheme="minorHAnsi"/>
          <w:b/>
          <w:i/>
          <w:iCs/>
          <w:sz w:val="24"/>
          <w:szCs w:val="24"/>
        </w:rPr>
      </w:pPr>
      <w:r>
        <w:rPr>
          <w:rFonts w:eastAsia="Calibri" w:cstheme="minorHAnsi"/>
          <w:bCs/>
          <w:color w:val="000000"/>
          <w:sz w:val="24"/>
          <w:szCs w:val="24"/>
        </w:rPr>
        <w:t>Przystępując do udziału w</w:t>
      </w:r>
      <w:r w:rsidR="00AE0C96" w:rsidRPr="00BA724B">
        <w:rPr>
          <w:rFonts w:eastAsia="Calibri" w:cstheme="minorHAnsi"/>
          <w:bCs/>
          <w:color w:val="000000"/>
          <w:sz w:val="24"/>
          <w:szCs w:val="24"/>
        </w:rPr>
        <w:t xml:space="preserve"> postępowaniu o udzielenie zamówienia publicznego </w:t>
      </w:r>
      <w:r w:rsidR="00AE0C96" w:rsidRPr="00BA724B">
        <w:rPr>
          <w:rFonts w:eastAsia="Calibri" w:cstheme="minorHAnsi"/>
          <w:color w:val="000000"/>
          <w:sz w:val="24"/>
          <w:szCs w:val="24"/>
        </w:rPr>
        <w:t>na zadanie pod nazwą:</w:t>
      </w:r>
      <w:r w:rsidR="00AE0C96" w:rsidRPr="00BA724B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="00AE0C96" w:rsidRPr="00BA724B">
        <w:rPr>
          <w:rFonts w:eastAsia="Calibri" w:cstheme="minorHAnsi"/>
          <w:color w:val="000000"/>
          <w:sz w:val="24"/>
          <w:szCs w:val="24"/>
        </w:rPr>
        <w:t>pn.</w:t>
      </w:r>
      <w:r w:rsidR="00AE0C96" w:rsidRPr="00BA724B">
        <w:rPr>
          <w:rFonts w:eastAsia="Calibri" w:cstheme="minorHAnsi"/>
          <w:sz w:val="24"/>
          <w:szCs w:val="24"/>
        </w:rPr>
        <w:t xml:space="preserve">: </w:t>
      </w:r>
      <w:r w:rsidR="00AE0C96" w:rsidRPr="00BA724B">
        <w:rPr>
          <w:rFonts w:cstheme="minorHAnsi"/>
          <w:b/>
          <w:i/>
          <w:iCs/>
          <w:sz w:val="24"/>
          <w:szCs w:val="24"/>
        </w:rPr>
        <w:t>„</w:t>
      </w:r>
      <w:r w:rsidR="005F0E10" w:rsidRPr="005F0E10">
        <w:rPr>
          <w:b/>
          <w:sz w:val="24"/>
          <w:szCs w:val="24"/>
        </w:rPr>
        <w:t xml:space="preserve">Świadczenie usług dowozu i </w:t>
      </w:r>
      <w:proofErr w:type="spellStart"/>
      <w:r w:rsidR="005F0E10" w:rsidRPr="005F0E10">
        <w:rPr>
          <w:b/>
          <w:sz w:val="24"/>
          <w:szCs w:val="24"/>
        </w:rPr>
        <w:t>odwozu</w:t>
      </w:r>
      <w:proofErr w:type="spellEnd"/>
      <w:r w:rsidR="005F0E10" w:rsidRPr="005F0E10">
        <w:rPr>
          <w:b/>
          <w:sz w:val="24"/>
          <w:szCs w:val="24"/>
        </w:rPr>
        <w:t xml:space="preserve"> seniorów z terenu Gminy Przemęt</w:t>
      </w:r>
      <w:r w:rsidR="005F0E10">
        <w:rPr>
          <w:b/>
          <w:sz w:val="24"/>
          <w:szCs w:val="24"/>
        </w:rPr>
        <w:br/>
      </w:r>
      <w:r w:rsidR="005F0E10" w:rsidRPr="005F0E10">
        <w:rPr>
          <w:b/>
          <w:sz w:val="24"/>
          <w:szCs w:val="24"/>
        </w:rPr>
        <w:t xml:space="preserve"> do Dziennego</w:t>
      </w:r>
      <w:r w:rsidR="005F0E10">
        <w:rPr>
          <w:b/>
          <w:sz w:val="24"/>
          <w:szCs w:val="24"/>
        </w:rPr>
        <w:t xml:space="preserve"> Domu Pomocy Senior+ </w:t>
      </w:r>
      <w:r w:rsidR="005F0E10" w:rsidRPr="005F0E10">
        <w:rPr>
          <w:b/>
          <w:sz w:val="24"/>
          <w:szCs w:val="24"/>
        </w:rPr>
        <w:t>w Błotnicy</w:t>
      </w:r>
      <w:r w:rsidR="00F22505">
        <w:rPr>
          <w:b/>
          <w:sz w:val="24"/>
          <w:szCs w:val="24"/>
        </w:rPr>
        <w:t xml:space="preserve"> w 2025</w:t>
      </w:r>
      <w:r>
        <w:rPr>
          <w:b/>
          <w:sz w:val="24"/>
          <w:szCs w:val="24"/>
        </w:rPr>
        <w:t xml:space="preserve"> roku</w:t>
      </w:r>
      <w:r w:rsidR="00AE0C96" w:rsidRPr="00BA724B">
        <w:rPr>
          <w:rFonts w:cstheme="minorHAnsi"/>
          <w:b/>
          <w:i/>
          <w:iCs/>
          <w:sz w:val="24"/>
          <w:szCs w:val="24"/>
        </w:rPr>
        <w:t>”</w:t>
      </w:r>
      <w:r w:rsidR="00AE0C96" w:rsidRPr="00BA724B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="00AE0C96" w:rsidRPr="00BA724B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="00AE0C96" w:rsidRPr="00BA724B">
        <w:rPr>
          <w:rFonts w:eastAsia="Calibri" w:cstheme="minorHAnsi"/>
          <w:b/>
          <w:color w:val="000000"/>
          <w:sz w:val="24"/>
          <w:szCs w:val="24"/>
        </w:rPr>
        <w:t>Gmin</w:t>
      </w:r>
      <w:r w:rsidR="005F0E10">
        <w:rPr>
          <w:rFonts w:eastAsia="Calibri" w:cstheme="minorHAnsi"/>
          <w:b/>
          <w:color w:val="000000"/>
          <w:sz w:val="24"/>
          <w:szCs w:val="24"/>
        </w:rPr>
        <w:t xml:space="preserve">ny Ośrodek </w:t>
      </w:r>
      <w:r w:rsidR="005F0E10" w:rsidRPr="00CD3EA1">
        <w:rPr>
          <w:rFonts w:eastAsia="Calibri" w:cstheme="minorHAnsi"/>
          <w:b/>
          <w:color w:val="000000"/>
          <w:sz w:val="24"/>
          <w:szCs w:val="24"/>
        </w:rPr>
        <w:t>Pomocy Społecznej w Przemęcie</w:t>
      </w:r>
      <w:r w:rsidR="00AE0C96" w:rsidRPr="00CD3EA1">
        <w:rPr>
          <w:rFonts w:eastAsia="Calibri" w:cstheme="minorHAnsi"/>
          <w:i/>
          <w:color w:val="000000"/>
          <w:sz w:val="24"/>
          <w:szCs w:val="24"/>
        </w:rPr>
        <w:t xml:space="preserve"> </w:t>
      </w:r>
    </w:p>
    <w:p w:rsidR="00AE0C96" w:rsidRPr="00CD3EA1" w:rsidRDefault="00AE0C96" w:rsidP="00AE0C96">
      <w:pPr>
        <w:spacing w:after="0" w:line="240" w:lineRule="auto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CD3EA1">
        <w:rPr>
          <w:rFonts w:eastAsia="Calibri" w:cstheme="minorHAnsi"/>
          <w:bCs/>
          <w:color w:val="000000"/>
          <w:sz w:val="24"/>
          <w:szCs w:val="24"/>
        </w:rPr>
        <w:t xml:space="preserve"> </w:t>
      </w:r>
      <w:r w:rsidRPr="00CD3EA1">
        <w:rPr>
          <w:rFonts w:eastAsia="Calibri" w:cstheme="minorHAnsi"/>
          <w:color w:val="000000"/>
          <w:sz w:val="24"/>
          <w:szCs w:val="24"/>
        </w:rPr>
        <w:t xml:space="preserve"> Oświadczamy, że:</w:t>
      </w:r>
    </w:p>
    <w:p w:rsidR="00AE0C96" w:rsidRPr="00CD3EA1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eastAsia="Calibri" w:cstheme="minorHAnsi"/>
          <w:color w:val="000000"/>
          <w:sz w:val="24"/>
          <w:szCs w:val="24"/>
        </w:rPr>
      </w:pPr>
    </w:p>
    <w:p w:rsidR="00AE0C96" w:rsidRPr="00F22505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CD3EA1">
        <w:rPr>
          <w:rFonts w:eastAsia="Calibri" w:cstheme="minorHAnsi"/>
          <w:color w:val="000000"/>
          <w:sz w:val="24"/>
          <w:szCs w:val="24"/>
        </w:rPr>
        <w:t xml:space="preserve">nie należymy*  do grupy kapitałowej z Wykonawcami, którzy złożyli odrębne oferty </w:t>
      </w:r>
      <w:r w:rsidR="00CD3EA1">
        <w:rPr>
          <w:rFonts w:eastAsia="Calibri" w:cstheme="minorHAnsi"/>
          <w:color w:val="000000"/>
          <w:sz w:val="24"/>
          <w:szCs w:val="24"/>
        </w:rPr>
        <w:br/>
      </w:r>
      <w:r w:rsidRPr="00CD3EA1">
        <w:rPr>
          <w:rFonts w:eastAsia="Calibri" w:cstheme="minorHAnsi"/>
          <w:color w:val="000000"/>
          <w:sz w:val="24"/>
          <w:szCs w:val="24"/>
        </w:rPr>
        <w:t xml:space="preserve">w niniejszym postępowaniu, o której mowa w art. </w:t>
      </w:r>
      <w:r w:rsidR="00447F6D" w:rsidRPr="00CD3EA1">
        <w:rPr>
          <w:rFonts w:eastAsia="Calibri" w:cstheme="minorHAnsi"/>
          <w:sz w:val="24"/>
          <w:szCs w:val="24"/>
        </w:rPr>
        <w:t>108</w:t>
      </w:r>
      <w:r w:rsidRPr="00CD3EA1">
        <w:rPr>
          <w:rFonts w:eastAsia="Calibri" w:cstheme="minorHAnsi"/>
          <w:sz w:val="24"/>
          <w:szCs w:val="24"/>
        </w:rPr>
        <w:t xml:space="preserve"> ust. 1 </w:t>
      </w:r>
      <w:proofErr w:type="spellStart"/>
      <w:r w:rsidRPr="00CD3EA1">
        <w:rPr>
          <w:rFonts w:eastAsia="Calibri" w:cstheme="minorHAnsi"/>
          <w:sz w:val="24"/>
          <w:szCs w:val="24"/>
        </w:rPr>
        <w:t>pkt</w:t>
      </w:r>
      <w:proofErr w:type="spellEnd"/>
      <w:r w:rsidR="00447F6D" w:rsidRPr="00CD3EA1">
        <w:rPr>
          <w:rFonts w:eastAsia="Calibri" w:cstheme="minorHAnsi"/>
          <w:sz w:val="24"/>
          <w:szCs w:val="24"/>
        </w:rPr>
        <w:t xml:space="preserve"> 5</w:t>
      </w:r>
      <w:r w:rsidRPr="00CD3EA1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CD3EA1">
        <w:rPr>
          <w:rFonts w:eastAsia="Calibri" w:cstheme="minorHAnsi"/>
          <w:sz w:val="24"/>
          <w:szCs w:val="24"/>
        </w:rPr>
        <w:t>Pzp</w:t>
      </w:r>
      <w:proofErr w:type="spellEnd"/>
      <w:r w:rsidRPr="00CD3EA1">
        <w:rPr>
          <w:rFonts w:eastAsia="Calibri" w:cstheme="minorHAnsi"/>
          <w:sz w:val="24"/>
          <w:szCs w:val="24"/>
        </w:rPr>
        <w:t>, w rozumieniu u</w:t>
      </w:r>
      <w:r w:rsidR="00CD3EA1">
        <w:rPr>
          <w:rFonts w:eastAsia="Calibri" w:cstheme="minorHAnsi"/>
          <w:sz w:val="24"/>
          <w:szCs w:val="24"/>
        </w:rPr>
        <w:t xml:space="preserve">stawy z dnia 16 lutego 2007 r. </w:t>
      </w:r>
      <w:r w:rsidRPr="00CD3EA1">
        <w:rPr>
          <w:rFonts w:eastAsia="Calibri" w:cstheme="minorHAnsi"/>
          <w:sz w:val="24"/>
          <w:szCs w:val="24"/>
        </w:rPr>
        <w:t>o ochron</w:t>
      </w:r>
      <w:r w:rsidR="00F22505">
        <w:rPr>
          <w:rFonts w:eastAsia="Calibri" w:cstheme="minorHAnsi"/>
          <w:sz w:val="24"/>
          <w:szCs w:val="24"/>
        </w:rPr>
        <w:t xml:space="preserve">ie konkurencji i </w:t>
      </w:r>
      <w:r w:rsidR="00F22505" w:rsidRPr="00F22505">
        <w:rPr>
          <w:rFonts w:eastAsia="Calibri" w:cstheme="minorHAnsi"/>
          <w:sz w:val="24"/>
          <w:szCs w:val="24"/>
        </w:rPr>
        <w:t>konsumentów (</w:t>
      </w:r>
      <w:proofErr w:type="spellStart"/>
      <w:r w:rsidR="00F22505" w:rsidRPr="00F22505">
        <w:rPr>
          <w:rFonts w:cstheme="minorHAnsi"/>
          <w:bCs/>
          <w:color w:val="333333"/>
          <w:sz w:val="24"/>
          <w:szCs w:val="24"/>
          <w:shd w:val="clear" w:color="auto" w:fill="FFFFFF"/>
        </w:rPr>
        <w:t>Dz.U</w:t>
      </w:r>
      <w:proofErr w:type="spellEnd"/>
      <w:r w:rsidR="00F22505" w:rsidRPr="00F22505">
        <w:rPr>
          <w:rFonts w:cstheme="minorHAnsi"/>
          <w:bCs/>
          <w:color w:val="333333"/>
          <w:sz w:val="24"/>
          <w:szCs w:val="24"/>
          <w:shd w:val="clear" w:color="auto" w:fill="FFFFFF"/>
        </w:rPr>
        <w:t>. z 2024 r. poz. 1616</w:t>
      </w:r>
      <w:r w:rsidRPr="00F22505">
        <w:rPr>
          <w:rFonts w:eastAsia="Calibri" w:cstheme="minorHAnsi"/>
          <w:sz w:val="24"/>
          <w:szCs w:val="24"/>
        </w:rPr>
        <w:t>),</w:t>
      </w:r>
    </w:p>
    <w:p w:rsidR="00AE0C96" w:rsidRPr="00CD3EA1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CD3EA1">
        <w:rPr>
          <w:rFonts w:eastAsia="Calibri" w:cstheme="minorHAnsi"/>
          <w:sz w:val="24"/>
          <w:szCs w:val="24"/>
        </w:rPr>
        <w:t xml:space="preserve">należymy* do tej samej grupy kapitałowej z wykonawcami, którzy złożyli odrębne oferty </w:t>
      </w:r>
      <w:r w:rsidRPr="00CD3EA1">
        <w:rPr>
          <w:rFonts w:eastAsia="Calibri" w:cstheme="minorHAnsi"/>
          <w:sz w:val="24"/>
          <w:szCs w:val="24"/>
        </w:rPr>
        <w:br/>
        <w:t xml:space="preserve">w postępowaniu i załączamy listę podmiotów należących do tej samej grupy kapitałowej </w:t>
      </w:r>
      <w:r w:rsidRPr="00CD3EA1">
        <w:rPr>
          <w:rFonts w:eastAsia="Calibri" w:cstheme="minorHAnsi"/>
          <w:sz w:val="24"/>
          <w:szCs w:val="24"/>
        </w:rPr>
        <w:br/>
        <w:t>w rozumieniu ustawy z dnia 16 lutego 2007 r. o ochronie konkurencji i konsum</w:t>
      </w:r>
      <w:r w:rsidR="00232487">
        <w:rPr>
          <w:rFonts w:eastAsia="Calibri" w:cstheme="minorHAnsi"/>
          <w:sz w:val="24"/>
          <w:szCs w:val="24"/>
        </w:rPr>
        <w:t xml:space="preserve">entów </w:t>
      </w:r>
      <w:r w:rsidR="00232487">
        <w:rPr>
          <w:rFonts w:eastAsia="Calibri" w:cstheme="minorHAnsi"/>
          <w:sz w:val="24"/>
          <w:szCs w:val="24"/>
        </w:rPr>
        <w:br/>
      </w:r>
      <w:r w:rsidR="00F22505" w:rsidRPr="00F22505">
        <w:rPr>
          <w:rFonts w:cstheme="minorHAnsi"/>
          <w:bCs/>
          <w:color w:val="333333"/>
          <w:sz w:val="24"/>
          <w:szCs w:val="24"/>
          <w:shd w:val="clear" w:color="auto" w:fill="FFFFFF"/>
        </w:rPr>
        <w:t>(</w:t>
      </w:r>
      <w:proofErr w:type="spellStart"/>
      <w:r w:rsidR="00F22505" w:rsidRPr="00F22505">
        <w:rPr>
          <w:rFonts w:cstheme="minorHAnsi"/>
          <w:bCs/>
          <w:color w:val="333333"/>
          <w:sz w:val="24"/>
          <w:szCs w:val="24"/>
          <w:shd w:val="clear" w:color="auto" w:fill="FFFFFF"/>
        </w:rPr>
        <w:t>Dz.U</w:t>
      </w:r>
      <w:proofErr w:type="spellEnd"/>
      <w:r w:rsidR="00F22505" w:rsidRPr="00F22505">
        <w:rPr>
          <w:rFonts w:cstheme="minorHAnsi"/>
          <w:bCs/>
          <w:color w:val="333333"/>
          <w:sz w:val="24"/>
          <w:szCs w:val="24"/>
          <w:shd w:val="clear" w:color="auto" w:fill="FFFFFF"/>
        </w:rPr>
        <w:t>. z 2024 r. poz. 1616</w:t>
      </w:r>
      <w:r w:rsidR="00F22505" w:rsidRPr="00F22505">
        <w:rPr>
          <w:rFonts w:eastAsia="Calibri" w:cstheme="minorHAnsi"/>
          <w:sz w:val="24"/>
          <w:szCs w:val="24"/>
        </w:rPr>
        <w:t xml:space="preserve"> </w:t>
      </w:r>
      <w:r w:rsidRPr="00F22505">
        <w:rPr>
          <w:rFonts w:eastAsia="Calibri" w:cstheme="minorHAnsi"/>
          <w:sz w:val="24"/>
          <w:szCs w:val="24"/>
        </w:rPr>
        <w:t>),</w:t>
      </w:r>
    </w:p>
    <w:p w:rsidR="00AE0C96" w:rsidRPr="00CD3EA1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  <w:r w:rsidRPr="00CD3EA1">
        <w:rPr>
          <w:rFonts w:eastAsia="Calibri" w:cstheme="minorHAnsi"/>
          <w:sz w:val="24"/>
          <w:szCs w:val="24"/>
        </w:rPr>
        <w:t>Lista podmiotów należąca do tej samej grupy kapitałowej:</w:t>
      </w:r>
    </w:p>
    <w:p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7"/>
        <w:gridCol w:w="8419"/>
      </w:tblGrid>
      <w:tr w:rsidR="00AE0C96" w:rsidRPr="00BA724B" w:rsidTr="00AE676D">
        <w:trPr>
          <w:cantSplit/>
          <w:trHeight w:val="734"/>
        </w:trPr>
        <w:tc>
          <w:tcPr>
            <w:tcW w:w="757" w:type="dxa"/>
            <w:vAlign w:val="center"/>
          </w:tcPr>
          <w:p w:rsidR="00AE0C96" w:rsidRPr="00CD3EA1" w:rsidRDefault="00AE0C96" w:rsidP="00F225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CD3EA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8419" w:type="dxa"/>
            <w:vAlign w:val="center"/>
          </w:tcPr>
          <w:p w:rsidR="00AE0C96" w:rsidRPr="00CD3EA1" w:rsidRDefault="00AE0C96" w:rsidP="00F225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CD3EA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Nazwa podmiotu i adres</w:t>
            </w:r>
          </w:p>
        </w:tc>
      </w:tr>
      <w:tr w:rsidR="00AE0C96" w:rsidRPr="00BA724B" w:rsidTr="00AE676D">
        <w:trPr>
          <w:cantSplit/>
          <w:trHeight w:val="734"/>
        </w:trPr>
        <w:tc>
          <w:tcPr>
            <w:tcW w:w="757" w:type="dxa"/>
            <w:vAlign w:val="center"/>
          </w:tcPr>
          <w:p w:rsidR="00AE0C96" w:rsidRPr="00CD3EA1" w:rsidRDefault="00AE0C96" w:rsidP="00F225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CD3EA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19" w:type="dxa"/>
            <w:vAlign w:val="center"/>
          </w:tcPr>
          <w:p w:rsidR="00AE0C96" w:rsidRPr="00CD3EA1" w:rsidRDefault="00AE0C96" w:rsidP="00F225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0C96" w:rsidRPr="00BA724B" w:rsidTr="00AE676D">
        <w:trPr>
          <w:cantSplit/>
          <w:trHeight w:val="690"/>
        </w:trPr>
        <w:tc>
          <w:tcPr>
            <w:tcW w:w="757" w:type="dxa"/>
            <w:vAlign w:val="center"/>
          </w:tcPr>
          <w:p w:rsidR="00AE0C96" w:rsidRPr="00CD3EA1" w:rsidRDefault="00AE0C96" w:rsidP="00F225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CD3EA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19" w:type="dxa"/>
            <w:vAlign w:val="center"/>
          </w:tcPr>
          <w:p w:rsidR="00AE0C96" w:rsidRPr="00CD3EA1" w:rsidRDefault="00AE0C96" w:rsidP="00F225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E676D" w:rsidRPr="00CD3EA1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eastAsia="Calibri" w:cstheme="minorHAnsi"/>
          <w:bCs/>
          <w:color w:val="000000"/>
          <w:sz w:val="24"/>
          <w:szCs w:val="24"/>
        </w:rPr>
      </w:pPr>
      <w:r w:rsidRPr="00CD3EA1">
        <w:rPr>
          <w:rFonts w:eastAsia="Calibri" w:cstheme="minorHAnsi"/>
          <w:color w:val="000000"/>
          <w:sz w:val="24"/>
          <w:szCs w:val="24"/>
        </w:rPr>
        <w:t>Wraz ze z</w:t>
      </w:r>
      <w:r w:rsidRPr="00CD3EA1">
        <w:rPr>
          <w:rFonts w:eastAsia="Calibri" w:cstheme="minorHAnsi"/>
          <w:bCs/>
          <w:color w:val="000000"/>
          <w:sz w:val="24"/>
          <w:szCs w:val="24"/>
        </w:rPr>
        <w:t>łożeniem oświadczenia, wykonawca może przedstawić dowody, że powiązania z innym wykonawcą nie prowadzą do zakłócenia konkurencji w postępowaniu o udzielenie zamówienia.</w:t>
      </w:r>
    </w:p>
    <w:p w:rsidR="00AE676D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</w:p>
    <w:p w:rsidR="00AE676D" w:rsidRPr="00BA724B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AE0C96" w:rsidRPr="00BA724B" w:rsidRDefault="00AE0C96" w:rsidP="00AE0C96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eastAsia="Calibri" w:cstheme="minorHAnsi"/>
          <w:color w:val="000000"/>
          <w:sz w:val="18"/>
          <w:szCs w:val="18"/>
        </w:rPr>
      </w:pPr>
      <w:r w:rsidRPr="00BA724B">
        <w:rPr>
          <w:rFonts w:eastAsia="Calibri" w:cstheme="minorHAnsi"/>
          <w:color w:val="000000"/>
          <w:sz w:val="18"/>
          <w:szCs w:val="18"/>
        </w:rPr>
        <w:t>* niewłaściwe skreślić</w:t>
      </w:r>
    </w:p>
    <w:p w:rsidR="005F0E10" w:rsidRDefault="005F0E10" w:rsidP="005F0E10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bookmarkStart w:id="0" w:name="_Hlk66696955"/>
    </w:p>
    <w:p w:rsidR="00542547" w:rsidRPr="00CD3EA1" w:rsidRDefault="005F0E10" w:rsidP="00CD3EA1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 w:rsidRPr="00601BFF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  <w:bookmarkEnd w:id="0"/>
    </w:p>
    <w:sectPr w:rsidR="00542547" w:rsidRPr="00CD3EA1" w:rsidSect="00CB03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505" w:rsidRDefault="00F22505" w:rsidP="00BB52CF">
      <w:pPr>
        <w:spacing w:after="0" w:line="240" w:lineRule="auto"/>
      </w:pPr>
      <w:r>
        <w:separator/>
      </w:r>
    </w:p>
  </w:endnote>
  <w:endnote w:type="continuationSeparator" w:id="0">
    <w:p w:rsidR="00F22505" w:rsidRDefault="00F22505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505" w:rsidRDefault="00F22505" w:rsidP="00BB52CF">
      <w:pPr>
        <w:spacing w:after="0" w:line="240" w:lineRule="auto"/>
      </w:pPr>
      <w:r>
        <w:separator/>
      </w:r>
    </w:p>
  </w:footnote>
  <w:footnote w:type="continuationSeparator" w:id="0">
    <w:p w:rsidR="00F22505" w:rsidRDefault="00F22505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505" w:rsidRPr="00BB52CF" w:rsidRDefault="00F22505" w:rsidP="00BB52CF">
    <w:pPr>
      <w:tabs>
        <w:tab w:val="decimal" w:leader="dot" w:pos="-4820"/>
      </w:tabs>
      <w:spacing w:after="200" w:line="276" w:lineRule="auto"/>
      <w:jc w:val="right"/>
      <w:rPr>
        <w:rFonts w:eastAsia="Calibri" w:cstheme="minorHAnsi"/>
        <w:b/>
        <w:bCs/>
        <w:color w:val="000000"/>
        <w:sz w:val="20"/>
        <w:szCs w:val="20"/>
      </w:rPr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>
      <w:rPr>
        <w:rFonts w:eastAsia="Calibri" w:cstheme="minorHAnsi"/>
        <w:b/>
        <w:bCs/>
        <w:color w:val="000000"/>
        <w:sz w:val="20"/>
        <w:szCs w:val="20"/>
      </w:rPr>
      <w:t xml:space="preserve">6 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– oświadczenie w zakresie art. </w:t>
    </w:r>
    <w:r>
      <w:rPr>
        <w:rFonts w:eastAsia="Calibri" w:cstheme="minorHAnsi"/>
        <w:b/>
        <w:bCs/>
        <w:color w:val="000000"/>
        <w:sz w:val="20"/>
        <w:szCs w:val="20"/>
      </w:rPr>
      <w:t xml:space="preserve">108 ust. 1 </w:t>
    </w:r>
    <w:proofErr w:type="spellStart"/>
    <w:r>
      <w:rPr>
        <w:rFonts w:eastAsia="Calibri" w:cstheme="minorHAnsi"/>
        <w:b/>
        <w:bCs/>
        <w:color w:val="000000"/>
        <w:sz w:val="20"/>
        <w:szCs w:val="20"/>
      </w:rPr>
      <w:t>pkt</w:t>
    </w:r>
    <w:proofErr w:type="spellEnd"/>
    <w:r>
      <w:rPr>
        <w:rFonts w:eastAsia="Calibri" w:cstheme="minorHAnsi"/>
        <w:b/>
        <w:bCs/>
        <w:color w:val="000000"/>
        <w:sz w:val="20"/>
        <w:szCs w:val="20"/>
      </w:rPr>
      <w:t xml:space="preserve"> 5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 ustawy </w:t>
    </w:r>
    <w:proofErr w:type="spellStart"/>
    <w:r w:rsidRPr="00BB52CF">
      <w:rPr>
        <w:rFonts w:eastAsia="Calibri" w:cstheme="minorHAnsi"/>
        <w:b/>
        <w:bCs/>
        <w:color w:val="000000"/>
        <w:sz w:val="20"/>
        <w:szCs w:val="20"/>
      </w:rPr>
      <w:t>Pzp</w:t>
    </w:r>
    <w:proofErr w:type="spellEnd"/>
  </w:p>
  <w:p w:rsidR="00F22505" w:rsidRPr="00BB52CF" w:rsidRDefault="00F22505" w:rsidP="00BB52C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EE4"/>
    <w:rsid w:val="00046702"/>
    <w:rsid w:val="00066E6D"/>
    <w:rsid w:val="000E7B91"/>
    <w:rsid w:val="001E6BA4"/>
    <w:rsid w:val="0022100D"/>
    <w:rsid w:val="00232487"/>
    <w:rsid w:val="00234039"/>
    <w:rsid w:val="002F234C"/>
    <w:rsid w:val="00326430"/>
    <w:rsid w:val="003329DF"/>
    <w:rsid w:val="003419A1"/>
    <w:rsid w:val="003C18A6"/>
    <w:rsid w:val="003E1EBA"/>
    <w:rsid w:val="003E1FE6"/>
    <w:rsid w:val="0041378A"/>
    <w:rsid w:val="00447F6D"/>
    <w:rsid w:val="004C53FF"/>
    <w:rsid w:val="004F1094"/>
    <w:rsid w:val="00542547"/>
    <w:rsid w:val="00556A64"/>
    <w:rsid w:val="005D54C8"/>
    <w:rsid w:val="005F0E10"/>
    <w:rsid w:val="006F70E1"/>
    <w:rsid w:val="0074680C"/>
    <w:rsid w:val="007702CD"/>
    <w:rsid w:val="007D761C"/>
    <w:rsid w:val="00967B8D"/>
    <w:rsid w:val="00A47A60"/>
    <w:rsid w:val="00AE0C96"/>
    <w:rsid w:val="00AE676D"/>
    <w:rsid w:val="00B20CF4"/>
    <w:rsid w:val="00BA724B"/>
    <w:rsid w:val="00BB52CF"/>
    <w:rsid w:val="00C612BF"/>
    <w:rsid w:val="00CB03DD"/>
    <w:rsid w:val="00CD3EA1"/>
    <w:rsid w:val="00D14EE4"/>
    <w:rsid w:val="00D31B41"/>
    <w:rsid w:val="00D47B40"/>
    <w:rsid w:val="00D5260A"/>
    <w:rsid w:val="00DD7D86"/>
    <w:rsid w:val="00E2142F"/>
    <w:rsid w:val="00E76163"/>
    <w:rsid w:val="00F22505"/>
    <w:rsid w:val="00F2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Skrzypczak</dc:creator>
  <cp:lastModifiedBy>EJaskulska_</cp:lastModifiedBy>
  <cp:revision>6</cp:revision>
  <cp:lastPrinted>2024-11-08T12:09:00Z</cp:lastPrinted>
  <dcterms:created xsi:type="dcterms:W3CDTF">2022-05-19T10:14:00Z</dcterms:created>
  <dcterms:modified xsi:type="dcterms:W3CDTF">2024-11-08T12:10:00Z</dcterms:modified>
</cp:coreProperties>
</file>