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8C" w:rsidRPr="00247A59" w:rsidRDefault="00313A8C" w:rsidP="00313A8C">
      <w:pPr>
        <w:pStyle w:val="Akapitzlist"/>
        <w:numPr>
          <w:ilvl w:val="0"/>
          <w:numId w:val="1"/>
        </w:numPr>
        <w:tabs>
          <w:tab w:val="left" w:pos="1495"/>
        </w:tabs>
        <w:autoSpaceDN w:val="0"/>
        <w:spacing w:after="0" w:line="271" w:lineRule="auto"/>
        <w:ind w:left="1497" w:firstLine="62"/>
        <w:contextualSpacing w:val="0"/>
        <w:rPr>
          <w:rFonts w:ascii="Calibri" w:hAnsi="Calibri"/>
        </w:rPr>
      </w:pPr>
    </w:p>
    <w:p w:rsidR="00313A8C" w:rsidRPr="00247A59" w:rsidRDefault="00313A8C" w:rsidP="00313A8C">
      <w:pPr>
        <w:autoSpaceDE w:val="0"/>
        <w:spacing w:after="0" w:line="271" w:lineRule="auto"/>
        <w:rPr>
          <w:rFonts w:ascii="Calibri" w:hAnsi="Calibri" w:cs="Calibri,Bold"/>
          <w:b/>
          <w:bCs/>
          <w:lang w:eastAsia="pl-PL"/>
        </w:rPr>
      </w:pPr>
      <w:r w:rsidRPr="00247A59">
        <w:rPr>
          <w:rFonts w:ascii="Calibri" w:hAnsi="Calibri" w:cs="Calibri,Bold"/>
          <w:b/>
          <w:bCs/>
          <w:lang w:eastAsia="pl-PL"/>
        </w:rPr>
        <w:t>KOMENDA WOJEWÓDZKA POLICJI</w:t>
      </w:r>
    </w:p>
    <w:p w:rsidR="00313A8C" w:rsidRPr="00247A59" w:rsidRDefault="00313A8C" w:rsidP="00313A8C">
      <w:pPr>
        <w:autoSpaceDE w:val="0"/>
        <w:spacing w:after="0" w:line="271" w:lineRule="auto"/>
        <w:ind w:firstLine="708"/>
        <w:rPr>
          <w:rFonts w:ascii="Calibri" w:hAnsi="Calibri" w:cs="Calibri"/>
          <w:lang w:eastAsia="pl-PL"/>
        </w:rPr>
      </w:pPr>
      <w:r w:rsidRPr="00247A59">
        <w:rPr>
          <w:rFonts w:ascii="Calibri" w:hAnsi="Calibri" w:cs="Calibri"/>
          <w:lang w:eastAsia="pl-PL"/>
        </w:rPr>
        <w:t>W RZESZOWIE</w:t>
      </w:r>
    </w:p>
    <w:p w:rsidR="00313A8C" w:rsidRPr="00247A59" w:rsidRDefault="00313A8C" w:rsidP="00313A8C">
      <w:pPr>
        <w:autoSpaceDE w:val="0"/>
        <w:spacing w:after="0" w:line="271" w:lineRule="auto"/>
        <w:rPr>
          <w:rFonts w:ascii="Calibri" w:hAnsi="Calibri" w:cs="Calibri,Bold"/>
          <w:b/>
          <w:bCs/>
          <w:lang w:eastAsia="pl-PL"/>
        </w:rPr>
      </w:pPr>
      <w:r w:rsidRPr="00247A59">
        <w:rPr>
          <w:rFonts w:ascii="Calibri" w:hAnsi="Calibri" w:cs="Calibri,Bold"/>
          <w:b/>
          <w:bCs/>
          <w:lang w:eastAsia="pl-PL"/>
        </w:rPr>
        <w:t>SEKCJA ZAMÓWIEŃ PUBLICZNYCH</w:t>
      </w:r>
    </w:p>
    <w:p w:rsidR="00313A8C" w:rsidRPr="00247A59" w:rsidRDefault="00313A8C" w:rsidP="00313A8C">
      <w:pPr>
        <w:pStyle w:val="Akapitzlist"/>
        <w:spacing w:after="0" w:line="271" w:lineRule="auto"/>
        <w:rPr>
          <w:rFonts w:ascii="Calibri" w:hAnsi="Calibri"/>
        </w:rPr>
      </w:pPr>
      <w:r w:rsidRPr="00247A59">
        <w:rPr>
          <w:rFonts w:ascii="Calibri" w:hAnsi="Calibri" w:cs="Calibri"/>
        </w:rPr>
        <w:t>I FUNDUSZY POMOCOWYCH</w:t>
      </w:r>
    </w:p>
    <w:p w:rsidR="00313A8C" w:rsidRPr="00247A59" w:rsidRDefault="00313A8C" w:rsidP="00313A8C">
      <w:pPr>
        <w:spacing w:after="0" w:line="271" w:lineRule="auto"/>
        <w:ind w:left="360"/>
        <w:rPr>
          <w:rFonts w:ascii="Calibri" w:hAnsi="Calibri"/>
        </w:rPr>
      </w:pPr>
    </w:p>
    <w:p w:rsidR="00313A8C" w:rsidRPr="00247A59" w:rsidRDefault="00313A8C" w:rsidP="00313A8C">
      <w:pPr>
        <w:spacing w:after="0" w:line="271" w:lineRule="auto"/>
        <w:ind w:left="360"/>
        <w:rPr>
          <w:rFonts w:ascii="Calibri" w:hAnsi="Calibri"/>
        </w:rPr>
      </w:pPr>
      <w:r w:rsidRPr="00247A59">
        <w:rPr>
          <w:rFonts w:ascii="Calibri" w:hAnsi="Calibri"/>
        </w:rPr>
        <w:t>l. dz. SZ-</w:t>
      </w:r>
      <w:r w:rsidR="00B979C2">
        <w:rPr>
          <w:rFonts w:ascii="Calibri" w:hAnsi="Calibri"/>
        </w:rPr>
        <w:t>693</w:t>
      </w:r>
      <w:r w:rsidRPr="00247A59">
        <w:rPr>
          <w:rFonts w:ascii="Calibri" w:hAnsi="Calibri"/>
        </w:rPr>
        <w:t>/2021</w:t>
      </w:r>
      <w:r w:rsidRPr="00247A59">
        <w:rPr>
          <w:rFonts w:ascii="Calibri" w:hAnsi="Calibri"/>
          <w:b/>
        </w:rPr>
        <w:t xml:space="preserve"> </w:t>
      </w:r>
    </w:p>
    <w:p w:rsidR="00326A60" w:rsidRPr="005A1F47" w:rsidRDefault="00326A60" w:rsidP="005A1F47">
      <w:pPr>
        <w:suppressAutoHyphens/>
        <w:spacing w:after="0" w:line="271" w:lineRule="auto"/>
        <w:jc w:val="right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5A1F47">
        <w:rPr>
          <w:rFonts w:ascii="Calibri" w:eastAsia="Times New Roman" w:hAnsi="Calibri" w:cs="Times New Roman"/>
          <w:sz w:val="20"/>
          <w:szCs w:val="20"/>
          <w:lang w:eastAsia="ar-SA"/>
        </w:rPr>
        <w:t xml:space="preserve">Rzeszów, dnia </w:t>
      </w:r>
      <w:r w:rsidR="005A1F47" w:rsidRPr="005A1F47">
        <w:rPr>
          <w:rFonts w:ascii="Calibri" w:eastAsia="Times New Roman" w:hAnsi="Calibri" w:cs="Times New Roman"/>
          <w:sz w:val="20"/>
          <w:szCs w:val="20"/>
          <w:lang w:eastAsia="ar-SA"/>
        </w:rPr>
        <w:t>14</w:t>
      </w:r>
      <w:r w:rsidRPr="005A1F47">
        <w:rPr>
          <w:rFonts w:ascii="Calibri" w:eastAsia="Times New Roman" w:hAnsi="Calibri" w:cs="Times New Roman"/>
          <w:sz w:val="20"/>
          <w:szCs w:val="20"/>
          <w:lang w:eastAsia="ar-SA"/>
        </w:rPr>
        <w:t>.0</w:t>
      </w:r>
      <w:r w:rsidR="005A1F47" w:rsidRPr="005A1F47">
        <w:rPr>
          <w:rFonts w:ascii="Calibri" w:eastAsia="Times New Roman" w:hAnsi="Calibri" w:cs="Times New Roman"/>
          <w:sz w:val="20"/>
          <w:szCs w:val="20"/>
          <w:lang w:eastAsia="ar-SA"/>
        </w:rPr>
        <w:t>7</w:t>
      </w:r>
      <w:r w:rsidRPr="005A1F47">
        <w:rPr>
          <w:rFonts w:ascii="Calibri" w:eastAsia="Times New Roman" w:hAnsi="Calibri" w:cs="Times New Roman"/>
          <w:sz w:val="20"/>
          <w:szCs w:val="20"/>
          <w:lang w:eastAsia="ar-SA"/>
        </w:rPr>
        <w:t>.2021 r.</w:t>
      </w:r>
    </w:p>
    <w:p w:rsidR="005A1F47" w:rsidRDefault="005A1F47" w:rsidP="005A1F47">
      <w:pPr>
        <w:suppressAutoHyphens/>
        <w:spacing w:after="0" w:line="271" w:lineRule="auto"/>
        <w:ind w:left="4247" w:firstLine="709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5A1F47" w:rsidRDefault="005A1F47" w:rsidP="005A1F47">
      <w:pPr>
        <w:suppressAutoHyphens/>
        <w:spacing w:after="0" w:line="271" w:lineRule="auto"/>
        <w:ind w:left="4247" w:firstLine="709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B979C2" w:rsidRPr="005603FD" w:rsidRDefault="00B979C2" w:rsidP="00B979C2">
      <w:pPr>
        <w:suppressAutoHyphens/>
        <w:spacing w:after="0" w:line="271" w:lineRule="auto"/>
        <w:ind w:left="4247" w:firstLine="709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5603FD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Do Wykonawców, którzy pobrali </w:t>
      </w:r>
    </w:p>
    <w:p w:rsidR="00B979C2" w:rsidRPr="005603FD" w:rsidRDefault="00B979C2" w:rsidP="00B979C2">
      <w:pPr>
        <w:suppressAutoHyphens/>
        <w:spacing w:after="0" w:line="271" w:lineRule="auto"/>
        <w:ind w:left="4248" w:firstLine="708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5603FD">
        <w:rPr>
          <w:rFonts w:ascii="Calibri" w:eastAsia="Times New Roman" w:hAnsi="Calibri" w:cs="Times New Roman"/>
          <w:b/>
          <w:sz w:val="20"/>
          <w:szCs w:val="20"/>
          <w:lang w:eastAsia="ar-SA"/>
        </w:rPr>
        <w:t>Specyfikację Warunków Zamówienia</w:t>
      </w:r>
    </w:p>
    <w:p w:rsidR="00B979C2" w:rsidRPr="005603FD" w:rsidRDefault="00B979C2" w:rsidP="00B979C2">
      <w:pPr>
        <w:suppressAutoHyphens/>
        <w:spacing w:after="960" w:line="271" w:lineRule="auto"/>
        <w:ind w:left="4247" w:firstLine="709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603FD">
        <w:rPr>
          <w:rFonts w:ascii="Calibri" w:eastAsia="Times New Roman" w:hAnsi="Calibri" w:cs="Times New Roman"/>
          <w:b/>
          <w:sz w:val="20"/>
          <w:szCs w:val="20"/>
          <w:lang w:eastAsia="ar-SA"/>
        </w:rPr>
        <w:t>Numer postępowania: ZP/22/2021</w:t>
      </w:r>
    </w:p>
    <w:p w:rsidR="00B979C2" w:rsidRPr="005603FD" w:rsidRDefault="00B979C2" w:rsidP="00B979C2">
      <w:pPr>
        <w:suppressAutoHyphens/>
        <w:spacing w:after="0" w:line="271" w:lineRule="auto"/>
        <w:ind w:right="-108" w:firstLine="709"/>
        <w:jc w:val="both"/>
        <w:rPr>
          <w:rFonts w:ascii="Calibri" w:eastAsia="Calibri" w:hAnsi="Calibri" w:cs="Times New Roman"/>
          <w:b/>
          <w:sz w:val="24"/>
          <w:szCs w:val="24"/>
          <w:lang w:eastAsia="ar-SA"/>
        </w:rPr>
      </w:pPr>
      <w:r w:rsidRPr="005603FD">
        <w:rPr>
          <w:rFonts w:ascii="Calibri" w:eastAsia="Times New Roman" w:hAnsi="Calibri" w:cs="Times New Roman"/>
          <w:sz w:val="24"/>
          <w:szCs w:val="24"/>
          <w:lang w:eastAsia="ar-SA"/>
        </w:rPr>
        <w:t>W nawiązaniu do postępowania o udzielenie zamówienia publicznego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Pr="005603F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w trybie podstawowym, pn.: </w:t>
      </w:r>
      <w:r w:rsidRPr="005603FD">
        <w:rPr>
          <w:rFonts w:ascii="Calibri" w:eastAsia="Times New Roman" w:hAnsi="Calibri" w:cs="Times New Roman"/>
          <w:b/>
          <w:sz w:val="24"/>
          <w:szCs w:val="24"/>
          <w:lang w:eastAsia="ar-SA"/>
        </w:rPr>
        <w:t>„</w:t>
      </w:r>
      <w:r w:rsidRPr="005603FD">
        <w:rPr>
          <w:rFonts w:ascii="Calibri" w:hAnsi="Calibri"/>
          <w:b/>
          <w:i/>
          <w:sz w:val="24"/>
          <w:szCs w:val="24"/>
        </w:rPr>
        <w:t>Sukcesywne dostawy fabrycznie nowych akumulatorów 12V w pełni przystosowanych do niezwłocznego montażu do pojazdów eksploatowanych przez KWP Rzeszów</w:t>
      </w:r>
      <w:r w:rsidRPr="005603FD">
        <w:rPr>
          <w:rFonts w:ascii="Calibri" w:eastAsia="Times New Roman" w:hAnsi="Calibri" w:cs="Times New Roman"/>
          <w:b/>
          <w:sz w:val="24"/>
          <w:szCs w:val="24"/>
          <w:lang w:eastAsia="ar-SA"/>
        </w:rPr>
        <w:t>”,</w:t>
      </w:r>
      <w:r w:rsidRPr="005603F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numer postępowania: </w:t>
      </w:r>
      <w:r w:rsidRPr="005603FD">
        <w:rPr>
          <w:rFonts w:ascii="Calibri" w:eastAsia="Times New Roman" w:hAnsi="Calibri" w:cs="Times New Roman"/>
          <w:b/>
          <w:sz w:val="24"/>
          <w:szCs w:val="24"/>
          <w:lang w:eastAsia="ar-SA"/>
        </w:rPr>
        <w:t>ZP/22/2021</w:t>
      </w:r>
      <w:r w:rsidRPr="005603FD">
        <w:rPr>
          <w:rFonts w:ascii="Calibri" w:eastAsia="Times New Roman" w:hAnsi="Calibri" w:cs="Times New Roman"/>
          <w:sz w:val="24"/>
          <w:szCs w:val="24"/>
          <w:lang w:eastAsia="ar-SA"/>
        </w:rPr>
        <w:t>, zawiadamiam, że wpłynęły zapytania dotyczące treści Specyfikacji Warunków Zamówienia.</w:t>
      </w:r>
    </w:p>
    <w:p w:rsidR="00B979C2" w:rsidRPr="005603FD" w:rsidRDefault="00B979C2" w:rsidP="00B979C2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B979C2" w:rsidRPr="005603FD" w:rsidRDefault="00B979C2" w:rsidP="00B979C2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B979C2" w:rsidRPr="005603FD" w:rsidRDefault="00B979C2" w:rsidP="00B979C2">
      <w:pPr>
        <w:suppressAutoHyphens/>
        <w:spacing w:after="0" w:line="271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603FD">
        <w:rPr>
          <w:rFonts w:ascii="Calibri" w:eastAsia="Times New Roman" w:hAnsi="Calibri" w:cs="Times New Roman"/>
          <w:sz w:val="24"/>
          <w:szCs w:val="24"/>
          <w:lang w:eastAsia="ar-SA"/>
        </w:rPr>
        <w:t>Na podstawie art. 284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Pr="005603F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ust. 2 ustawy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– </w:t>
      </w:r>
      <w:r w:rsidRPr="005603F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Prawo zamówień publicznych z dnia </w:t>
      </w:r>
      <w:r w:rsidRPr="005603FD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11 września 2019 r. (t. j. Dz. U. z 2019 r. poz. 2019 ze zm.) </w:t>
      </w:r>
      <w:r w:rsidRPr="005603FD">
        <w:rPr>
          <w:rFonts w:ascii="Calibri" w:eastAsia="Times New Roman" w:hAnsi="Calibri" w:cs="Times New Roman"/>
          <w:sz w:val="24"/>
          <w:szCs w:val="24"/>
          <w:lang w:eastAsia="ar-SA"/>
        </w:rPr>
        <w:t>Zamawiający przekazuje treść zapytań wraz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Pr="005603FD">
        <w:rPr>
          <w:rFonts w:ascii="Calibri" w:eastAsia="Times New Roman" w:hAnsi="Calibri" w:cs="Times New Roman"/>
          <w:sz w:val="24"/>
          <w:szCs w:val="24"/>
          <w:lang w:eastAsia="ar-SA"/>
        </w:rPr>
        <w:t>z wyjaśnieniami:</w:t>
      </w:r>
    </w:p>
    <w:p w:rsidR="00B979C2" w:rsidRDefault="00B979C2" w:rsidP="00B979C2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bdr w:val="single" w:sz="4" w:space="0" w:color="auto"/>
          <w:shd w:val="clear" w:color="auto" w:fill="A6A6A6"/>
          <w:lang w:eastAsia="pl-PL"/>
        </w:rPr>
      </w:pPr>
    </w:p>
    <w:p w:rsidR="00B979C2" w:rsidRDefault="00B979C2" w:rsidP="00B979C2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bdr w:val="single" w:sz="4" w:space="0" w:color="auto"/>
          <w:shd w:val="clear" w:color="auto" w:fill="A6A6A6"/>
          <w:lang w:eastAsia="pl-PL"/>
        </w:rPr>
      </w:pPr>
    </w:p>
    <w:p w:rsidR="00B979C2" w:rsidRPr="005603FD" w:rsidRDefault="00B979C2" w:rsidP="00B979C2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603FD">
        <w:rPr>
          <w:rFonts w:ascii="Calibri" w:eastAsia="Times New Roman" w:hAnsi="Calibri" w:cs="Times New Roman"/>
          <w:b/>
          <w:sz w:val="24"/>
          <w:szCs w:val="24"/>
          <w:bdr w:val="single" w:sz="4" w:space="0" w:color="auto"/>
          <w:shd w:val="clear" w:color="auto" w:fill="A6A6A6"/>
          <w:lang w:eastAsia="pl-PL"/>
        </w:rPr>
        <w:t>Pytanie nr 1:</w:t>
      </w:r>
    </w:p>
    <w:p w:rsidR="00B979C2" w:rsidRDefault="00B979C2" w:rsidP="00B979C2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 xml:space="preserve">Poz. 29 </w:t>
      </w:r>
      <w:r w:rsidRPr="005603FD">
        <w:rPr>
          <w:rFonts w:ascii="Calibri" w:hAnsi="Calibri"/>
          <w:sz w:val="24"/>
          <w:szCs w:val="24"/>
        </w:rPr>
        <w:t xml:space="preserve">ma </w:t>
      </w:r>
      <w:r>
        <w:rPr>
          <w:rFonts w:ascii="Calibri" w:hAnsi="Calibri"/>
          <w:sz w:val="24"/>
          <w:szCs w:val="24"/>
        </w:rPr>
        <w:t xml:space="preserve">to </w:t>
      </w:r>
      <w:r w:rsidRPr="005603FD">
        <w:rPr>
          <w:rFonts w:ascii="Calibri" w:hAnsi="Calibri"/>
          <w:sz w:val="24"/>
          <w:szCs w:val="24"/>
        </w:rPr>
        <w:t xml:space="preserve">być akumulator </w:t>
      </w:r>
      <w:r>
        <w:rPr>
          <w:rFonts w:ascii="Calibri" w:hAnsi="Calibri"/>
          <w:sz w:val="24"/>
          <w:szCs w:val="24"/>
        </w:rPr>
        <w:t xml:space="preserve">rozruchowy czy </w:t>
      </w:r>
      <w:r w:rsidRPr="005603FD">
        <w:rPr>
          <w:rFonts w:ascii="Calibri" w:hAnsi="Calibri"/>
          <w:sz w:val="24"/>
          <w:szCs w:val="24"/>
        </w:rPr>
        <w:t>głębokiego rozładowania</w:t>
      </w:r>
      <w:r>
        <w:rPr>
          <w:rFonts w:ascii="Calibri" w:hAnsi="Calibri"/>
          <w:sz w:val="24"/>
          <w:szCs w:val="24"/>
        </w:rPr>
        <w:t>. Do jakiego pojazdu ma być zastosowany?</w:t>
      </w:r>
    </w:p>
    <w:p w:rsidR="00B979C2" w:rsidRPr="005603FD" w:rsidRDefault="00B979C2" w:rsidP="00B979C2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979C2" w:rsidRPr="005603FD" w:rsidRDefault="00B979C2" w:rsidP="00B979C2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603FD">
        <w:rPr>
          <w:rFonts w:ascii="Calibri" w:eastAsia="Times New Roman" w:hAnsi="Calibri" w:cs="Times New Roman"/>
          <w:b/>
          <w:sz w:val="24"/>
          <w:szCs w:val="24"/>
          <w:lang w:eastAsia="pl-PL"/>
        </w:rPr>
        <w:t>Wyjaśnienia do pytania nr 1:</w:t>
      </w:r>
    </w:p>
    <w:p w:rsidR="00B979C2" w:rsidRPr="005603FD" w:rsidRDefault="00B979C2" w:rsidP="00B979C2">
      <w:pPr>
        <w:spacing w:after="0" w:line="271" w:lineRule="auto"/>
        <w:jc w:val="both"/>
        <w:rPr>
          <w:rFonts w:ascii="Calibri" w:hAnsi="Calibri"/>
          <w:sz w:val="24"/>
          <w:szCs w:val="24"/>
        </w:rPr>
      </w:pPr>
      <w:r w:rsidRPr="005603FD">
        <w:rPr>
          <w:rFonts w:ascii="Calibri" w:hAnsi="Calibri"/>
          <w:sz w:val="24"/>
          <w:szCs w:val="24"/>
        </w:rPr>
        <w:t>Poz. 29 – ma być zaoferowany akumulator głębokiego rozładowania (do łodzi).</w:t>
      </w:r>
    </w:p>
    <w:p w:rsidR="00B979C2" w:rsidRDefault="00B979C2" w:rsidP="00B979C2">
      <w:pPr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979C2" w:rsidRPr="005603FD" w:rsidRDefault="00B979C2" w:rsidP="00B979C2">
      <w:pPr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979C2" w:rsidRPr="007E7CBC" w:rsidRDefault="00B979C2" w:rsidP="00B979C2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bdr w:val="single" w:sz="4" w:space="0" w:color="auto"/>
          <w:shd w:val="clear" w:color="auto" w:fill="A6A6A6"/>
          <w:lang w:eastAsia="pl-PL"/>
        </w:rPr>
      </w:pPr>
      <w:r w:rsidRPr="005603FD">
        <w:rPr>
          <w:rFonts w:ascii="Calibri" w:eastAsia="Times New Roman" w:hAnsi="Calibri" w:cs="Times New Roman"/>
          <w:b/>
          <w:sz w:val="24"/>
          <w:szCs w:val="24"/>
          <w:bdr w:val="single" w:sz="4" w:space="0" w:color="auto"/>
          <w:shd w:val="clear" w:color="auto" w:fill="A6A6A6"/>
          <w:lang w:eastAsia="pl-PL"/>
        </w:rPr>
        <w:t>Pytanie nr 2:</w:t>
      </w:r>
    </w:p>
    <w:p w:rsidR="00B979C2" w:rsidRDefault="00B979C2" w:rsidP="00B979C2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 xml:space="preserve">Poz. 30 minimalne </w:t>
      </w:r>
      <w:r w:rsidRPr="005603FD">
        <w:rPr>
          <w:rFonts w:ascii="Calibri" w:hAnsi="Calibri"/>
          <w:sz w:val="24"/>
          <w:szCs w:val="24"/>
        </w:rPr>
        <w:t xml:space="preserve">wymiary akumulatora </w:t>
      </w:r>
      <w:r>
        <w:rPr>
          <w:rFonts w:ascii="Calibri" w:hAnsi="Calibri"/>
          <w:sz w:val="24"/>
          <w:szCs w:val="24"/>
        </w:rPr>
        <w:t>12V120AH to 348</w:t>
      </w:r>
      <w:r w:rsidRPr="005603FD">
        <w:rPr>
          <w:rFonts w:ascii="Calibri" w:hAnsi="Calibri"/>
          <w:sz w:val="24"/>
          <w:szCs w:val="24"/>
        </w:rPr>
        <w:t xml:space="preserve"> x 175 x </w:t>
      </w:r>
      <w:r>
        <w:rPr>
          <w:rFonts w:ascii="Calibri" w:hAnsi="Calibri"/>
          <w:sz w:val="24"/>
          <w:szCs w:val="24"/>
        </w:rPr>
        <w:t>132.</w:t>
      </w:r>
    </w:p>
    <w:p w:rsidR="00B979C2" w:rsidRPr="005603FD" w:rsidRDefault="00B979C2" w:rsidP="00B979C2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979C2" w:rsidRPr="005603FD" w:rsidRDefault="00B979C2" w:rsidP="00B979C2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603FD">
        <w:rPr>
          <w:rFonts w:ascii="Calibri" w:eastAsia="Times New Roman" w:hAnsi="Calibri" w:cs="Times New Roman"/>
          <w:b/>
          <w:sz w:val="24"/>
          <w:szCs w:val="24"/>
          <w:lang w:eastAsia="pl-PL"/>
        </w:rPr>
        <w:t>Wyjaśnienia do pytania nr 2:</w:t>
      </w:r>
    </w:p>
    <w:p w:rsidR="00B979C2" w:rsidRPr="005603FD" w:rsidRDefault="00B979C2" w:rsidP="00B979C2">
      <w:pPr>
        <w:spacing w:after="0" w:line="271" w:lineRule="auto"/>
        <w:jc w:val="both"/>
        <w:rPr>
          <w:rFonts w:ascii="Calibri" w:hAnsi="Calibri"/>
          <w:sz w:val="24"/>
          <w:szCs w:val="24"/>
        </w:rPr>
      </w:pPr>
      <w:r w:rsidRPr="005603FD">
        <w:rPr>
          <w:rFonts w:ascii="Calibri" w:hAnsi="Calibri"/>
          <w:sz w:val="24"/>
          <w:szCs w:val="24"/>
        </w:rPr>
        <w:t>Poz. 30 – wymiary akumulatora (kol. B formularza ofertowego) – 349 x 175 x 235.</w:t>
      </w:r>
    </w:p>
    <w:p w:rsidR="00B979C2" w:rsidRDefault="00B979C2" w:rsidP="00B979C2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979C2" w:rsidRPr="005603FD" w:rsidRDefault="00B979C2" w:rsidP="00B979C2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979C2" w:rsidRPr="005603FD" w:rsidRDefault="00B979C2" w:rsidP="00B979C2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bdr w:val="single" w:sz="4" w:space="0" w:color="auto"/>
          <w:shd w:val="clear" w:color="auto" w:fill="A6A6A6"/>
          <w:lang w:eastAsia="pl-PL"/>
        </w:rPr>
      </w:pPr>
      <w:r w:rsidRPr="005603FD">
        <w:rPr>
          <w:rFonts w:ascii="Calibri" w:eastAsia="Times New Roman" w:hAnsi="Calibri" w:cs="Times New Roman"/>
          <w:b/>
          <w:sz w:val="24"/>
          <w:szCs w:val="24"/>
          <w:bdr w:val="single" w:sz="4" w:space="0" w:color="auto"/>
          <w:shd w:val="clear" w:color="auto" w:fill="A6A6A6"/>
          <w:lang w:eastAsia="pl-PL"/>
        </w:rPr>
        <w:lastRenderedPageBreak/>
        <w:t>Pytanie nr 3:</w:t>
      </w:r>
    </w:p>
    <w:p w:rsidR="00B979C2" w:rsidRPr="005603FD" w:rsidRDefault="00B979C2" w:rsidP="00B979C2">
      <w:pPr>
        <w:spacing w:after="0" w:line="271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Poz. 32 minimalne </w:t>
      </w:r>
      <w:r w:rsidRPr="005603FD">
        <w:rPr>
          <w:rFonts w:ascii="Calibri" w:hAnsi="Calibri"/>
          <w:sz w:val="24"/>
          <w:szCs w:val="24"/>
        </w:rPr>
        <w:t xml:space="preserve">wymiary akumulatora </w:t>
      </w:r>
      <w:r>
        <w:rPr>
          <w:rFonts w:ascii="Calibri" w:hAnsi="Calibri"/>
          <w:sz w:val="24"/>
          <w:szCs w:val="24"/>
        </w:rPr>
        <w:t>12V200AH</w:t>
      </w:r>
      <w:r w:rsidRPr="005603F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to</w:t>
      </w:r>
      <w:r w:rsidRPr="005603FD">
        <w:rPr>
          <w:rFonts w:ascii="Calibri" w:hAnsi="Calibri"/>
          <w:sz w:val="24"/>
          <w:szCs w:val="24"/>
        </w:rPr>
        <w:t xml:space="preserve"> 513 x 222 x 221.</w:t>
      </w:r>
    </w:p>
    <w:p w:rsidR="00B979C2" w:rsidRDefault="00B979C2" w:rsidP="00B979C2">
      <w:pPr>
        <w:pStyle w:val="Default"/>
        <w:spacing w:line="271" w:lineRule="auto"/>
        <w:jc w:val="both"/>
        <w:rPr>
          <w:rFonts w:ascii="Calibri" w:eastAsia="Times New Roman" w:hAnsi="Calibri"/>
          <w:b/>
          <w:color w:val="auto"/>
          <w:lang w:eastAsia="pl-PL"/>
        </w:rPr>
      </w:pPr>
    </w:p>
    <w:p w:rsidR="00B979C2" w:rsidRPr="005603FD" w:rsidRDefault="00B979C2" w:rsidP="00B979C2">
      <w:pPr>
        <w:pStyle w:val="Default"/>
        <w:spacing w:line="271" w:lineRule="auto"/>
        <w:jc w:val="both"/>
        <w:rPr>
          <w:rFonts w:ascii="Calibri" w:hAnsi="Calibri"/>
          <w:color w:val="auto"/>
        </w:rPr>
      </w:pPr>
      <w:r w:rsidRPr="005603FD">
        <w:rPr>
          <w:rFonts w:ascii="Calibri" w:eastAsia="Times New Roman" w:hAnsi="Calibri"/>
          <w:b/>
          <w:color w:val="auto"/>
          <w:lang w:eastAsia="pl-PL"/>
        </w:rPr>
        <w:t>Wyjaśnienia do pytania nr 3:</w:t>
      </w:r>
    </w:p>
    <w:p w:rsidR="00B979C2" w:rsidRPr="005603FD" w:rsidRDefault="00B979C2" w:rsidP="00B979C2">
      <w:pPr>
        <w:spacing w:after="840" w:line="271" w:lineRule="auto"/>
        <w:jc w:val="both"/>
        <w:rPr>
          <w:rFonts w:ascii="Calibri" w:hAnsi="Calibri"/>
          <w:sz w:val="24"/>
          <w:szCs w:val="24"/>
        </w:rPr>
      </w:pPr>
      <w:r w:rsidRPr="005603FD">
        <w:rPr>
          <w:rFonts w:ascii="Calibri" w:hAnsi="Calibri"/>
          <w:sz w:val="24"/>
          <w:szCs w:val="24"/>
        </w:rPr>
        <w:t>Poz. 32 – wymiary akumulatora (kol. B formularza ofertowego) – 513 x 222 x 221.</w:t>
      </w:r>
      <w:bookmarkStart w:id="0" w:name="_GoBack"/>
      <w:bookmarkEnd w:id="0"/>
    </w:p>
    <w:p w:rsidR="00313A8C" w:rsidRPr="00313A8C" w:rsidRDefault="00313A8C" w:rsidP="00313A8C">
      <w:pPr>
        <w:autoSpaceDE w:val="0"/>
        <w:autoSpaceDN w:val="0"/>
        <w:adjustRightInd w:val="0"/>
        <w:spacing w:after="0" w:line="271" w:lineRule="auto"/>
        <w:ind w:left="5664" w:firstLine="708"/>
        <w:jc w:val="center"/>
        <w:rPr>
          <w:rFonts w:ascii="Calibri" w:hAnsi="Calibri" w:cs="Times New Roman"/>
          <w:sz w:val="24"/>
          <w:szCs w:val="24"/>
        </w:rPr>
      </w:pPr>
      <w:r w:rsidRPr="00313A8C">
        <w:rPr>
          <w:rFonts w:ascii="Calibri" w:hAnsi="Calibri" w:cs="Times New Roman"/>
          <w:sz w:val="24"/>
          <w:szCs w:val="24"/>
        </w:rPr>
        <w:t>KIEROWNIK</w:t>
      </w:r>
    </w:p>
    <w:p w:rsidR="00313A8C" w:rsidRPr="00313A8C" w:rsidRDefault="00313A8C" w:rsidP="00313A8C">
      <w:pPr>
        <w:autoSpaceDE w:val="0"/>
        <w:autoSpaceDN w:val="0"/>
        <w:adjustRightInd w:val="0"/>
        <w:spacing w:after="0" w:line="271" w:lineRule="auto"/>
        <w:ind w:left="5664"/>
        <w:jc w:val="center"/>
        <w:rPr>
          <w:rFonts w:ascii="Calibri" w:hAnsi="Calibri" w:cs="Times New Roman"/>
          <w:sz w:val="24"/>
          <w:szCs w:val="24"/>
        </w:rPr>
      </w:pPr>
      <w:r w:rsidRPr="00313A8C">
        <w:rPr>
          <w:rFonts w:ascii="Calibri" w:hAnsi="Calibri" w:cs="Times New Roman"/>
          <w:sz w:val="24"/>
          <w:szCs w:val="24"/>
        </w:rPr>
        <w:t>Sekcji Zamówień Publicznych</w:t>
      </w:r>
    </w:p>
    <w:p w:rsidR="00313A8C" w:rsidRPr="00313A8C" w:rsidRDefault="00313A8C" w:rsidP="00313A8C">
      <w:pPr>
        <w:autoSpaceDE w:val="0"/>
        <w:autoSpaceDN w:val="0"/>
        <w:adjustRightInd w:val="0"/>
        <w:spacing w:after="0" w:line="271" w:lineRule="auto"/>
        <w:ind w:left="5664"/>
        <w:jc w:val="center"/>
        <w:rPr>
          <w:rFonts w:ascii="Calibri" w:hAnsi="Calibri" w:cs="Times New Roman"/>
          <w:sz w:val="24"/>
          <w:szCs w:val="24"/>
        </w:rPr>
      </w:pPr>
      <w:r w:rsidRPr="00313A8C">
        <w:rPr>
          <w:rFonts w:ascii="Calibri" w:hAnsi="Calibri" w:cs="Times New Roman"/>
          <w:sz w:val="24"/>
          <w:szCs w:val="24"/>
        </w:rPr>
        <w:t>i Funduszy Pomocowych</w:t>
      </w:r>
    </w:p>
    <w:p w:rsidR="00313A8C" w:rsidRPr="00313A8C" w:rsidRDefault="00313A8C" w:rsidP="00313A8C">
      <w:pPr>
        <w:autoSpaceDE w:val="0"/>
        <w:autoSpaceDN w:val="0"/>
        <w:adjustRightInd w:val="0"/>
        <w:spacing w:after="0" w:line="271" w:lineRule="auto"/>
        <w:ind w:left="5664" w:firstLine="708"/>
        <w:jc w:val="center"/>
        <w:rPr>
          <w:rFonts w:ascii="Calibri" w:hAnsi="Calibri" w:cs="Times New Roman"/>
          <w:sz w:val="24"/>
          <w:szCs w:val="24"/>
        </w:rPr>
      </w:pPr>
      <w:r w:rsidRPr="00313A8C">
        <w:rPr>
          <w:rFonts w:ascii="Calibri" w:hAnsi="Calibri" w:cs="Times New Roman"/>
          <w:sz w:val="24"/>
          <w:szCs w:val="24"/>
        </w:rPr>
        <w:t>KWP w Rzeszowie</w:t>
      </w:r>
    </w:p>
    <w:p w:rsidR="000E5E1B" w:rsidRPr="00313A8C" w:rsidRDefault="00313A8C" w:rsidP="00313A8C">
      <w:pPr>
        <w:spacing w:after="0" w:line="271" w:lineRule="auto"/>
        <w:ind w:left="5664" w:firstLine="708"/>
        <w:jc w:val="center"/>
        <w:rPr>
          <w:rFonts w:ascii="Calibri" w:hAnsi="Calibri" w:cs="DejaVuSansCondensed"/>
          <w:sz w:val="24"/>
          <w:szCs w:val="24"/>
        </w:rPr>
      </w:pPr>
      <w:r w:rsidRPr="00313A8C">
        <w:rPr>
          <w:rFonts w:ascii="Calibri" w:hAnsi="Calibri" w:cs="Times New Roman"/>
          <w:sz w:val="24"/>
          <w:szCs w:val="24"/>
        </w:rPr>
        <w:t xml:space="preserve">nadkom. mgr Adam </w:t>
      </w:r>
      <w:proofErr w:type="spellStart"/>
      <w:r w:rsidRPr="00313A8C">
        <w:rPr>
          <w:rFonts w:ascii="Calibri" w:hAnsi="Calibri" w:cs="Times New Roman"/>
          <w:sz w:val="24"/>
          <w:szCs w:val="24"/>
        </w:rPr>
        <w:t>Fularz</w:t>
      </w:r>
      <w:proofErr w:type="spellEnd"/>
    </w:p>
    <w:sectPr w:rsidR="000E5E1B" w:rsidRPr="00313A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77" w:rsidRDefault="00831B77" w:rsidP="003037A3">
      <w:pPr>
        <w:spacing w:after="0" w:line="240" w:lineRule="auto"/>
      </w:pPr>
      <w:r>
        <w:separator/>
      </w:r>
    </w:p>
  </w:endnote>
  <w:endnote w:type="continuationSeparator" w:id="0">
    <w:p w:rsidR="00831B77" w:rsidRDefault="00831B77" w:rsidP="0030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559675"/>
      <w:docPartObj>
        <w:docPartGallery w:val="Page Numbers (Bottom of Page)"/>
        <w:docPartUnique/>
      </w:docPartObj>
    </w:sdtPr>
    <w:sdtEndPr/>
    <w:sdtContent>
      <w:p w:rsidR="003037A3" w:rsidRDefault="003037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9C2">
          <w:rPr>
            <w:noProof/>
          </w:rPr>
          <w:t>2</w:t>
        </w:r>
        <w:r>
          <w:fldChar w:fldCharType="end"/>
        </w:r>
      </w:p>
    </w:sdtContent>
  </w:sdt>
  <w:p w:rsidR="003037A3" w:rsidRDefault="003037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77" w:rsidRDefault="00831B77" w:rsidP="003037A3">
      <w:pPr>
        <w:spacing w:after="0" w:line="240" w:lineRule="auto"/>
      </w:pPr>
      <w:r>
        <w:separator/>
      </w:r>
    </w:p>
  </w:footnote>
  <w:footnote w:type="continuationSeparator" w:id="0">
    <w:p w:rsidR="00831B77" w:rsidRDefault="00831B77" w:rsidP="0030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8.15pt;height:70.45pt" o:bullet="t">
        <v:imagedata r:id="rId1" o:title=""/>
      </v:shape>
    </w:pict>
  </w:numPicBullet>
  <w:abstractNum w:abstractNumId="0" w15:restartNumberingAfterBreak="0">
    <w:nsid w:val="2BAB6E55"/>
    <w:multiLevelType w:val="multilevel"/>
    <w:tmpl w:val="267CE670"/>
    <w:lvl w:ilvl="0">
      <w:numFmt w:val="bullet"/>
      <w:lvlText w:val=""/>
      <w:lvlPicBulletId w:val="0"/>
      <w:lvlJc w:val="left"/>
      <w:pPr>
        <w:ind w:left="1495" w:hanging="360"/>
      </w:pPr>
      <w:rPr>
        <w:rFonts w:hAnsi="Symbol" w:hint="default"/>
        <w:sz w:val="40"/>
      </w:rPr>
    </w:lvl>
    <w:lvl w:ilvl="1">
      <w:numFmt w:val="bullet"/>
      <w:lvlText w:val=""/>
      <w:lvlJc w:val="left"/>
      <w:pPr>
        <w:ind w:left="2215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4375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6535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7255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0"/>
    <w:rsid w:val="00015F01"/>
    <w:rsid w:val="000A1FA8"/>
    <w:rsid w:val="000C4B6C"/>
    <w:rsid w:val="000E5E1B"/>
    <w:rsid w:val="001D2B92"/>
    <w:rsid w:val="00301C64"/>
    <w:rsid w:val="003037A3"/>
    <w:rsid w:val="00311B70"/>
    <w:rsid w:val="00313A8C"/>
    <w:rsid w:val="00326A60"/>
    <w:rsid w:val="0038389B"/>
    <w:rsid w:val="003858CE"/>
    <w:rsid w:val="003D5885"/>
    <w:rsid w:val="00421F16"/>
    <w:rsid w:val="00476327"/>
    <w:rsid w:val="00480665"/>
    <w:rsid w:val="004816F3"/>
    <w:rsid w:val="0050176A"/>
    <w:rsid w:val="005808B0"/>
    <w:rsid w:val="005A1F47"/>
    <w:rsid w:val="006C2F7E"/>
    <w:rsid w:val="00753FB8"/>
    <w:rsid w:val="007F063F"/>
    <w:rsid w:val="00831B77"/>
    <w:rsid w:val="00AD7800"/>
    <w:rsid w:val="00B979C2"/>
    <w:rsid w:val="00D55482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94887-E1BF-4A3E-BD28-2C4F0A18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7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7A3"/>
  </w:style>
  <w:style w:type="paragraph" w:styleId="Stopka">
    <w:name w:val="footer"/>
    <w:basedOn w:val="Normalny"/>
    <w:link w:val="StopkaZnak"/>
    <w:uiPriority w:val="99"/>
    <w:unhideWhenUsed/>
    <w:rsid w:val="003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7A3"/>
  </w:style>
  <w:style w:type="paragraph" w:styleId="Akapitzlist">
    <w:name w:val="List Paragraph"/>
    <w:basedOn w:val="Normalny"/>
    <w:uiPriority w:val="34"/>
    <w:qFormat/>
    <w:rsid w:val="0031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cp:lastPrinted>2021-07-14T07:33:00Z</cp:lastPrinted>
  <dcterms:created xsi:type="dcterms:W3CDTF">2021-07-14T05:44:00Z</dcterms:created>
  <dcterms:modified xsi:type="dcterms:W3CDTF">2021-07-14T07:33:00Z</dcterms:modified>
</cp:coreProperties>
</file>