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AF7D" w14:textId="77777777" w:rsidR="00E1507E" w:rsidRDefault="00E1507E" w:rsidP="00E1507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6DE2FC9A" w14:textId="67E24AFD" w:rsidR="001629D4" w:rsidRPr="00E1507E" w:rsidRDefault="001629D4" w:rsidP="00E1507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E1507E">
        <w:rPr>
          <w:rFonts w:ascii="Times New Roman" w:hAnsi="Times New Roman" w:cs="Times New Roman"/>
          <w:sz w:val="24"/>
          <w:szCs w:val="24"/>
        </w:rPr>
        <w:t>ia</w:t>
      </w:r>
      <w:r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="00756BA1" w:rsidRPr="00E1507E">
        <w:rPr>
          <w:rFonts w:ascii="Times New Roman" w:hAnsi="Times New Roman" w:cs="Times New Roman"/>
          <w:sz w:val="24"/>
          <w:szCs w:val="24"/>
        </w:rPr>
        <w:t>0</w:t>
      </w:r>
      <w:r w:rsidR="00887A63" w:rsidRPr="00E1507E">
        <w:rPr>
          <w:rFonts w:ascii="Times New Roman" w:hAnsi="Times New Roman" w:cs="Times New Roman"/>
          <w:sz w:val="24"/>
          <w:szCs w:val="24"/>
        </w:rPr>
        <w:t>6</w:t>
      </w:r>
      <w:r w:rsidR="00756BA1" w:rsidRPr="00E1507E">
        <w:rPr>
          <w:rFonts w:ascii="Times New Roman" w:hAnsi="Times New Roman" w:cs="Times New Roman"/>
          <w:sz w:val="24"/>
          <w:szCs w:val="24"/>
        </w:rPr>
        <w:t xml:space="preserve"> grudnia</w:t>
      </w:r>
      <w:r w:rsidR="00CB429E" w:rsidRPr="00E1507E">
        <w:rPr>
          <w:rFonts w:ascii="Times New Roman" w:hAnsi="Times New Roman" w:cs="Times New Roman"/>
          <w:sz w:val="24"/>
          <w:szCs w:val="24"/>
        </w:rPr>
        <w:t xml:space="preserve"> 202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2 </w:t>
      </w:r>
      <w:r w:rsidR="00CB429E" w:rsidRPr="00E1507E">
        <w:rPr>
          <w:rFonts w:ascii="Times New Roman" w:hAnsi="Times New Roman" w:cs="Times New Roman"/>
          <w:sz w:val="24"/>
          <w:szCs w:val="24"/>
        </w:rPr>
        <w:t>r.</w:t>
      </w:r>
    </w:p>
    <w:p w14:paraId="5F12A296" w14:textId="77777777" w:rsidR="003E4C90" w:rsidRPr="00E1507E" w:rsidRDefault="003E4C90" w:rsidP="00E1507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E1507E" w:rsidRDefault="00CB429E" w:rsidP="00E150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2A7A647B" w:rsidR="00C7468A" w:rsidRPr="00E1507E" w:rsidRDefault="00C7468A" w:rsidP="00E1507E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7E">
        <w:rPr>
          <w:rFonts w:ascii="Times New Roman" w:hAnsi="Times New Roman" w:cs="Times New Roman"/>
          <w:b/>
          <w:bCs/>
          <w:sz w:val="24"/>
          <w:szCs w:val="24"/>
        </w:rPr>
        <w:t xml:space="preserve">ZMIANA </w:t>
      </w:r>
    </w:p>
    <w:p w14:paraId="11C04D62" w14:textId="1723DA87" w:rsidR="001629D4" w:rsidRPr="00E1507E" w:rsidRDefault="00C7468A" w:rsidP="00E1507E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7E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C80A9E8" w14:textId="31983153" w:rsidR="00CB429E" w:rsidRPr="00E1507E" w:rsidRDefault="00CB429E" w:rsidP="00E150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91C03" w14:textId="77777777" w:rsidR="003E4C90" w:rsidRPr="00E1507E" w:rsidRDefault="003E4C90" w:rsidP="00E150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AF015" w14:textId="38500498" w:rsidR="00C7468A" w:rsidRPr="00E1507E" w:rsidRDefault="00762725" w:rsidP="00E1507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866431"/>
      <w:r w:rsidRPr="00E1507E">
        <w:rPr>
          <w:rFonts w:ascii="Times New Roman" w:hAnsi="Times New Roman" w:cs="Times New Roman"/>
          <w:sz w:val="24"/>
          <w:szCs w:val="24"/>
        </w:rPr>
        <w:t xml:space="preserve">dot.  </w:t>
      </w:r>
      <w:r w:rsidRPr="00E1507E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E1507E">
        <w:rPr>
          <w:rFonts w:ascii="Times New Roman" w:hAnsi="Times New Roman" w:cs="Times New Roman"/>
          <w:sz w:val="24"/>
          <w:szCs w:val="24"/>
        </w:rPr>
        <w:br/>
        <w:t>pn.</w:t>
      </w:r>
      <w:r w:rsidR="00756BA1"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Pr="00E1507E">
        <w:rPr>
          <w:rFonts w:ascii="Times New Roman" w:hAnsi="Times New Roman" w:cs="Times New Roman"/>
          <w:sz w:val="24"/>
          <w:szCs w:val="24"/>
        </w:rPr>
        <w:t>„</w:t>
      </w:r>
      <w:r w:rsidR="00756BA1" w:rsidRPr="00E1507E">
        <w:rPr>
          <w:rFonts w:ascii="Times New Roman" w:hAnsi="Times New Roman" w:cs="Times New Roman"/>
          <w:sz w:val="24"/>
          <w:szCs w:val="24"/>
        </w:rPr>
        <w:t>Odbiór odpadów komunalnych wytworzonych na obiektach Zakładu Usług Komunalnych w Szczecinie (w podziale na części)</w:t>
      </w:r>
      <w:r w:rsidRPr="00E1507E">
        <w:rPr>
          <w:rFonts w:ascii="Times New Roman" w:hAnsi="Times New Roman" w:cs="Times New Roman"/>
          <w:sz w:val="24"/>
          <w:szCs w:val="24"/>
        </w:rPr>
        <w:t>”</w:t>
      </w:r>
    </w:p>
    <w:p w14:paraId="1AA934DD" w14:textId="77777777" w:rsidR="00762725" w:rsidRPr="00E1507E" w:rsidRDefault="00762725" w:rsidP="00E1507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09195D" w14:textId="77777777" w:rsidR="00C7468A" w:rsidRPr="00E1507E" w:rsidRDefault="00C7468A" w:rsidP="00E150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E66A" w14:textId="0CF39276" w:rsidR="00C7468A" w:rsidRPr="00E1507E" w:rsidRDefault="00C7468A" w:rsidP="00E150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E1507E">
        <w:rPr>
          <w:rFonts w:ascii="Times New Roman" w:hAnsi="Times New Roman" w:cs="Times New Roman"/>
          <w:sz w:val="24"/>
          <w:szCs w:val="24"/>
        </w:rPr>
        <w:br/>
        <w:t>w odpowiedzi na wnioski Wykonawcy o wyjaśnienie treści Specyfikacji Warunków Zamówienia</w:t>
      </w:r>
      <w:r w:rsidR="005206A1" w:rsidRPr="00E1507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E1507E">
        <w:rPr>
          <w:rFonts w:ascii="Times New Roman" w:hAnsi="Times New Roman" w:cs="Times New Roman"/>
          <w:sz w:val="24"/>
          <w:szCs w:val="24"/>
        </w:rPr>
        <w:t>, zgodnie z art. 284 ustawy z dnia 11 września 2019 r. Prawo zamówień publicznych</w:t>
      </w:r>
      <w:r w:rsidRPr="00E150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(t.j. Dz. U. z 2022 poz. 1710 ze zmianami) </w:t>
      </w:r>
      <w:r w:rsidRPr="00E1507E">
        <w:rPr>
          <w:rFonts w:ascii="Times New Roman" w:hAnsi="Times New Roman" w:cs="Times New Roman"/>
          <w:sz w:val="24"/>
          <w:szCs w:val="24"/>
        </w:rPr>
        <w:t>zmienia treść S</w:t>
      </w:r>
      <w:r w:rsidR="005206A1" w:rsidRPr="00E1507E">
        <w:rPr>
          <w:rFonts w:ascii="Times New Roman" w:hAnsi="Times New Roman" w:cs="Times New Roman"/>
          <w:sz w:val="24"/>
          <w:szCs w:val="24"/>
        </w:rPr>
        <w:t>WZ</w:t>
      </w:r>
      <w:r w:rsidRPr="00E1507E">
        <w:rPr>
          <w:rFonts w:ascii="Times New Roman" w:hAnsi="Times New Roman" w:cs="Times New Roman"/>
          <w:sz w:val="24"/>
          <w:szCs w:val="24"/>
        </w:rPr>
        <w:t>, mianowicie:</w:t>
      </w:r>
    </w:p>
    <w:p w14:paraId="04246B02" w14:textId="77777777" w:rsidR="001629D4" w:rsidRPr="00E1507E" w:rsidRDefault="001629D4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F3AB" w14:textId="77777777" w:rsidR="00C7468A" w:rsidRPr="00E1507E" w:rsidRDefault="00C7468A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07E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1474600" w14:textId="3268C69D" w:rsidR="00887A63" w:rsidRPr="00E1507E" w:rsidRDefault="00887A63" w:rsidP="00E150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SWZ rozdział III punkt 3 podpunkt 1 lit. a, podpunkt 2 lit. a, podpunkt 3 lit. a określają zakres przedmiotu zamówienia: „odbiór i transport odpadów do regionalnej instalacji przetwarzania odpadów komunalnych właściwej dla Gminy Miasto Szczecin”. Skoro Wykonawca ma świadczyć usługę odbioru i transportu odpadów do instalacji, to Zamawiający powinien wskazać konkretną instalację, do której Wykonawca ma dostarczać odpady . Prosimy </w:t>
      </w:r>
      <w:r w:rsidR="00F1045F" w:rsidRPr="00E150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507E">
        <w:rPr>
          <w:rFonts w:ascii="Times New Roman" w:hAnsi="Times New Roman" w:cs="Times New Roman"/>
          <w:sz w:val="24"/>
          <w:szCs w:val="24"/>
        </w:rPr>
        <w:t>o wskazanie adresu instalacji, abyśmy mogli skalkulować koszty transportu. Jednocześnie zwracamy uwagę, że aktualnie obowiązujące  przepisy prawa nie operują pojęciem „regionalna instalacja przetwarzania odpadów komunalnych właściwa dla gminy”</w:t>
      </w:r>
    </w:p>
    <w:p w14:paraId="66FC001B" w14:textId="77777777" w:rsidR="00887A63" w:rsidRPr="00E1507E" w:rsidRDefault="00887A63" w:rsidP="00E150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AD5A5" w14:textId="77777777" w:rsidR="00887A63" w:rsidRPr="00E1507E" w:rsidRDefault="00756BA1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07E"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5CFF8AFD" w14:textId="4D4E832B" w:rsidR="00887A63" w:rsidRPr="00E1507E" w:rsidRDefault="00887A63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07E">
        <w:rPr>
          <w:rFonts w:ascii="Times New Roman" w:hAnsi="Times New Roman" w:cs="Times New Roman"/>
          <w:sz w:val="24"/>
          <w:szCs w:val="24"/>
        </w:rPr>
        <w:t>W załączniku nr 1 do SWZ – Formularzu oferty Zamawiający nakazuje podać:</w:t>
      </w:r>
    </w:p>
    <w:p w14:paraId="5283EDB1" w14:textId="77777777" w:rsidR="00887A63" w:rsidRPr="00E1507E" w:rsidRDefault="00887A63" w:rsidP="00E150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w części I – „cenę brutto za gospodarowanie 1 Mg odpadu”</w:t>
      </w:r>
    </w:p>
    <w:p w14:paraId="2A427AB7" w14:textId="77777777" w:rsidR="00887A63" w:rsidRPr="00E1507E" w:rsidRDefault="00887A63" w:rsidP="00E150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w części II i III - „cenę brutto za gospodarowanie 1 m</w:t>
      </w:r>
      <w:r w:rsidRPr="00E150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507E">
        <w:rPr>
          <w:rFonts w:ascii="Times New Roman" w:hAnsi="Times New Roman" w:cs="Times New Roman"/>
          <w:sz w:val="24"/>
          <w:szCs w:val="24"/>
        </w:rPr>
        <w:t xml:space="preserve"> odpadu”</w:t>
      </w:r>
    </w:p>
    <w:p w14:paraId="3917EDD8" w14:textId="32B310A8" w:rsidR="00887A63" w:rsidRPr="00E1507E" w:rsidRDefault="00887A63" w:rsidP="00E150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Co Zamawiający rozumienie jako „gospodarowanie 1 Mg odpadu” i „gospodarowanie 1 m</w:t>
      </w:r>
      <w:r w:rsidRPr="00E150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507E">
        <w:rPr>
          <w:rFonts w:ascii="Times New Roman" w:hAnsi="Times New Roman" w:cs="Times New Roman"/>
          <w:sz w:val="24"/>
          <w:szCs w:val="24"/>
        </w:rPr>
        <w:t xml:space="preserve"> odpadu”?</w:t>
      </w:r>
      <w:r w:rsidRPr="00E1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07E">
        <w:rPr>
          <w:rFonts w:ascii="Times New Roman" w:hAnsi="Times New Roman" w:cs="Times New Roman"/>
          <w:sz w:val="24"/>
          <w:szCs w:val="24"/>
        </w:rPr>
        <w:t>Skoro przedmiotem zamówienie  jest, zgodnie z SWZ, „odbiór i transport odpadów”, to koszty zagospodarowania odpadów w instalacji ponosi Zamawiający. Czy więc Wykonawca w tej pozycji tabeli ma podać cenę odbioru i transportu 1 Mg lub odpowiednio 1 m</w:t>
      </w:r>
      <w:r w:rsidRPr="00E150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507E">
        <w:rPr>
          <w:rFonts w:ascii="Times New Roman" w:hAnsi="Times New Roman" w:cs="Times New Roman"/>
          <w:sz w:val="24"/>
          <w:szCs w:val="24"/>
        </w:rPr>
        <w:t xml:space="preserve"> odpadów do instalacji, którą wskaże Zamawiający?</w:t>
      </w:r>
    </w:p>
    <w:p w14:paraId="47BF88F4" w14:textId="77777777" w:rsidR="00887A63" w:rsidRPr="00E1507E" w:rsidRDefault="00887A63" w:rsidP="00E150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8086" w14:textId="4A914B65" w:rsidR="001629D4" w:rsidRPr="00E1507E" w:rsidRDefault="006E3296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07E">
        <w:rPr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 w:rsidR="007C4715" w:rsidRPr="00E1507E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Pr="00E1507E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7C4715" w:rsidRPr="00E1507E">
        <w:rPr>
          <w:rFonts w:ascii="Times New Roman" w:hAnsi="Times New Roman" w:cs="Times New Roman"/>
          <w:sz w:val="24"/>
          <w:szCs w:val="24"/>
          <w:u w:val="single"/>
        </w:rPr>
        <w:t xml:space="preserve">i 2 </w:t>
      </w:r>
      <w:r w:rsidRPr="00E1507E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7AD67089" w14:textId="5E50379C" w:rsidR="00640FC8" w:rsidRPr="00E1507E" w:rsidRDefault="00F45BD7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Zamawiający informuje, że</w:t>
      </w:r>
      <w:r w:rsidR="002D4A61" w:rsidRPr="00E1507E">
        <w:rPr>
          <w:rFonts w:ascii="Times New Roman" w:hAnsi="Times New Roman" w:cs="Times New Roman"/>
          <w:sz w:val="24"/>
          <w:szCs w:val="24"/>
        </w:rPr>
        <w:t xml:space="preserve"> przedmiotem zamówienia jest </w:t>
      </w:r>
      <w:r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="00640FC8" w:rsidRPr="00E1507E">
        <w:rPr>
          <w:rFonts w:ascii="Times New Roman" w:hAnsi="Times New Roman" w:cs="Times New Roman"/>
          <w:sz w:val="24"/>
          <w:szCs w:val="24"/>
        </w:rPr>
        <w:t xml:space="preserve">odbiór odpadów z obiektów Zakładu Usług Komunalnych, transport i przetwarzanie odpadów w instalacji wybranej przez Wykonawcę. Kalkulując cenę ofertową Wykonawca winien ująć koszty wszystkich </w:t>
      </w:r>
      <w:r w:rsidR="00E1507E">
        <w:rPr>
          <w:rFonts w:ascii="Times New Roman" w:hAnsi="Times New Roman" w:cs="Times New Roman"/>
          <w:sz w:val="24"/>
          <w:szCs w:val="24"/>
        </w:rPr>
        <w:br/>
      </w:r>
      <w:r w:rsidR="00640FC8" w:rsidRPr="00E1507E">
        <w:rPr>
          <w:rFonts w:ascii="Times New Roman" w:hAnsi="Times New Roman" w:cs="Times New Roman"/>
          <w:sz w:val="24"/>
          <w:szCs w:val="24"/>
        </w:rPr>
        <w:t xml:space="preserve">ww. czynności.  </w:t>
      </w:r>
    </w:p>
    <w:p w14:paraId="0A98453C" w14:textId="0EA4CEF0" w:rsidR="00887A63" w:rsidRPr="00E1507E" w:rsidRDefault="00887A63" w:rsidP="00E1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EA93C" w14:textId="77777777" w:rsidR="00887A63" w:rsidRPr="00E1507E" w:rsidRDefault="00887A63" w:rsidP="00E1507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37293" w14:textId="77777777" w:rsidR="00887A63" w:rsidRPr="00E1507E" w:rsidRDefault="00640FC8" w:rsidP="00E1507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="00903B3C" w:rsidRPr="00E1507E">
        <w:rPr>
          <w:rFonts w:ascii="Times New Roman" w:hAnsi="Times New Roman" w:cs="Times New Roman"/>
          <w:sz w:val="24"/>
          <w:szCs w:val="24"/>
        </w:rPr>
        <w:t>zmianie ulega</w:t>
      </w:r>
      <w:r w:rsidR="00762725" w:rsidRPr="00E1507E">
        <w:rPr>
          <w:rFonts w:ascii="Times New Roman" w:hAnsi="Times New Roman" w:cs="Times New Roman"/>
          <w:sz w:val="24"/>
          <w:szCs w:val="24"/>
        </w:rPr>
        <w:t>:</w:t>
      </w:r>
    </w:p>
    <w:p w14:paraId="1C2BF4F4" w14:textId="77777777" w:rsidR="00887A63" w:rsidRPr="00E1507E" w:rsidRDefault="007C4715" w:rsidP="00E1507E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rozdział III pkt 3 </w:t>
      </w:r>
      <w:proofErr w:type="spellStart"/>
      <w:r w:rsidRPr="00E1507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1507E">
        <w:rPr>
          <w:rFonts w:ascii="Times New Roman" w:hAnsi="Times New Roman" w:cs="Times New Roman"/>
          <w:sz w:val="24"/>
          <w:szCs w:val="24"/>
        </w:rPr>
        <w:t xml:space="preserve"> 1 lit. a SWZ i otrzymuje brzmienie: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803F6" w14:textId="39A8CF78" w:rsidR="00887A63" w:rsidRPr="00E1507E" w:rsidRDefault="007C4715" w:rsidP="00E1507E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„</w:t>
      </w:r>
      <w:r w:rsidR="009C726E" w:rsidRPr="00E1507E">
        <w:rPr>
          <w:rFonts w:ascii="Times New Roman" w:hAnsi="Times New Roman" w:cs="Times New Roman"/>
          <w:sz w:val="24"/>
          <w:szCs w:val="24"/>
        </w:rPr>
        <w:t>gospodarowanie odpadami, tj. odbiór odpadów z obiektów Zakładu Usług Komunalnych,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="009C726E" w:rsidRPr="00E1507E">
        <w:rPr>
          <w:rFonts w:ascii="Times New Roman" w:hAnsi="Times New Roman" w:cs="Times New Roman"/>
          <w:sz w:val="24"/>
          <w:szCs w:val="24"/>
        </w:rPr>
        <w:t xml:space="preserve">transport i przetwarzanie odpadów w instalacji wybranej przez Wykonawcę,”  </w:t>
      </w:r>
    </w:p>
    <w:p w14:paraId="6CEE9374" w14:textId="77777777" w:rsidR="00887A63" w:rsidRPr="00E1507E" w:rsidRDefault="009C726E" w:rsidP="00E1507E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rozdział III pkt 3 </w:t>
      </w:r>
      <w:proofErr w:type="spellStart"/>
      <w:r w:rsidRPr="00E1507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1507E">
        <w:rPr>
          <w:rFonts w:ascii="Times New Roman" w:hAnsi="Times New Roman" w:cs="Times New Roman"/>
          <w:sz w:val="24"/>
          <w:szCs w:val="24"/>
        </w:rPr>
        <w:t xml:space="preserve"> 2 lit. a SWZ i otrzymuje brzmienie: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69B2D" w14:textId="5D60FD9F" w:rsidR="00887A63" w:rsidRPr="00E1507E" w:rsidRDefault="009C726E" w:rsidP="00E1507E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„gospodarowanie odpadami, tj. odbiór odpadów z obiektów Zakładu Usług Komunalnych,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Pr="00E1507E">
        <w:rPr>
          <w:rFonts w:ascii="Times New Roman" w:hAnsi="Times New Roman" w:cs="Times New Roman"/>
          <w:sz w:val="24"/>
          <w:szCs w:val="24"/>
        </w:rPr>
        <w:t xml:space="preserve">transport i przetwarzanie odpadów w instalacji wybranej przez Wykonawcę,”  </w:t>
      </w:r>
    </w:p>
    <w:p w14:paraId="2E3184F7" w14:textId="77777777" w:rsidR="00887A63" w:rsidRPr="00E1507E" w:rsidRDefault="009C726E" w:rsidP="00E1507E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rozdział III pkt 3 </w:t>
      </w:r>
      <w:proofErr w:type="spellStart"/>
      <w:r w:rsidRPr="00E1507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1507E">
        <w:rPr>
          <w:rFonts w:ascii="Times New Roman" w:hAnsi="Times New Roman" w:cs="Times New Roman"/>
          <w:sz w:val="24"/>
          <w:szCs w:val="24"/>
        </w:rPr>
        <w:t xml:space="preserve"> 3 lit. a SWZ i otrzymuje brzmienie:</w:t>
      </w:r>
    </w:p>
    <w:p w14:paraId="6E1756CC" w14:textId="77777777" w:rsidR="00887A63" w:rsidRPr="00E1507E" w:rsidRDefault="009C726E" w:rsidP="00E1507E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„gospodarowanie odpadami, tj. odbiór odpadów z obiektów Zakładu Usług Komunalnych,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Pr="00E1507E">
        <w:rPr>
          <w:rFonts w:ascii="Times New Roman" w:hAnsi="Times New Roman" w:cs="Times New Roman"/>
          <w:sz w:val="24"/>
          <w:szCs w:val="24"/>
        </w:rPr>
        <w:t xml:space="preserve">transport i przetwarzanie odpadów w instalacji wybranej przez Wykonawcę,”  </w:t>
      </w:r>
    </w:p>
    <w:p w14:paraId="42DBDFE8" w14:textId="46DE5A25" w:rsidR="00887A63" w:rsidRPr="00E1507E" w:rsidRDefault="002D4A61" w:rsidP="00E1507E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§ 1 ust. 2 pkt 1 załącznika nr 4 do SWZ - Projektowane istotne postanowienia umowy </w:t>
      </w:r>
      <w:r w:rsidR="00E1507E" w:rsidRPr="00E1507E">
        <w:rPr>
          <w:rFonts w:ascii="Times New Roman" w:hAnsi="Times New Roman" w:cs="Times New Roman"/>
          <w:sz w:val="24"/>
          <w:szCs w:val="24"/>
        </w:rPr>
        <w:br/>
      </w:r>
      <w:r w:rsidRPr="00E1507E">
        <w:rPr>
          <w:rFonts w:ascii="Times New Roman" w:hAnsi="Times New Roman" w:cs="Times New Roman"/>
          <w:sz w:val="24"/>
          <w:szCs w:val="24"/>
        </w:rPr>
        <w:t xml:space="preserve">w sprawie zamówienia publicznego dot. części I </w:t>
      </w:r>
      <w:proofErr w:type="spellStart"/>
      <w:r w:rsidRPr="00E150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507E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1DB79DF2" w14:textId="77777777" w:rsidR="00887A63" w:rsidRPr="00E1507E" w:rsidRDefault="002D4A61" w:rsidP="00E1507E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„gospodarowanie odpadami, tj. odbiór odpadów z obiektów Zakładu Usług Komunalnych,</w:t>
      </w:r>
    </w:p>
    <w:p w14:paraId="68C980C6" w14:textId="77777777" w:rsidR="00887A63" w:rsidRPr="00E1507E" w:rsidRDefault="002D4A61" w:rsidP="00E1507E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transport i przetwarzanie odpadów w instalacji wybranej przez Wykonawcę,”  </w:t>
      </w:r>
    </w:p>
    <w:p w14:paraId="2683FCD1" w14:textId="4E55A66C" w:rsidR="00887A63" w:rsidRPr="00E1507E" w:rsidRDefault="002D4A61" w:rsidP="00E1507E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§ 1 ust. 2 pkt 1 załącznika nr 4 do SWZ - Projektowane istotne postanowienia umowy </w:t>
      </w:r>
      <w:r w:rsidR="00887A63"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="00E1507E" w:rsidRPr="00E1507E">
        <w:rPr>
          <w:rFonts w:ascii="Times New Roman" w:hAnsi="Times New Roman" w:cs="Times New Roman"/>
          <w:sz w:val="24"/>
          <w:szCs w:val="24"/>
        </w:rPr>
        <w:br/>
      </w:r>
      <w:r w:rsidRPr="00E1507E">
        <w:rPr>
          <w:rFonts w:ascii="Times New Roman" w:hAnsi="Times New Roman" w:cs="Times New Roman"/>
          <w:sz w:val="24"/>
          <w:szCs w:val="24"/>
        </w:rPr>
        <w:t>w sprawie zamówienia publicznego dot. części II i otrzymuje brzmienie:</w:t>
      </w:r>
    </w:p>
    <w:p w14:paraId="42ABF708" w14:textId="77777777" w:rsidR="00887A63" w:rsidRPr="00E1507E" w:rsidRDefault="002D4A61" w:rsidP="00E1507E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„gospodarowanie odpadami, tj. odbiór odpadów z obiektów Zakładu Usług Komunalnych,</w:t>
      </w:r>
    </w:p>
    <w:p w14:paraId="1549034E" w14:textId="12FE5913" w:rsidR="002D4A61" w:rsidRPr="00E1507E" w:rsidRDefault="002D4A61" w:rsidP="00E1507E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transport i przetwarzanie odpadów w instalacji wybranej przez Wykonawcę,”  </w:t>
      </w:r>
    </w:p>
    <w:p w14:paraId="756DA12B" w14:textId="25D097A0" w:rsidR="00887A63" w:rsidRPr="00E1507E" w:rsidRDefault="002D4A61" w:rsidP="00E1507E">
      <w:pPr>
        <w:pStyle w:val="Tytu"/>
        <w:numPr>
          <w:ilvl w:val="0"/>
          <w:numId w:val="18"/>
        </w:numPr>
        <w:spacing w:line="276" w:lineRule="auto"/>
        <w:ind w:left="357" w:hanging="357"/>
        <w:contextualSpacing/>
        <w:jc w:val="both"/>
        <w:rPr>
          <w:szCs w:val="24"/>
        </w:rPr>
      </w:pPr>
      <w:r w:rsidRPr="00E1507E">
        <w:rPr>
          <w:szCs w:val="24"/>
        </w:rPr>
        <w:t xml:space="preserve">§ 1 ust. 2 pkt 1 załącznika nr 4 do SWZ - Projektowane istotne postanowienia umowy </w:t>
      </w:r>
      <w:r w:rsidR="00E1507E" w:rsidRPr="00E1507E">
        <w:rPr>
          <w:szCs w:val="24"/>
        </w:rPr>
        <w:br/>
      </w:r>
      <w:r w:rsidRPr="00E1507E">
        <w:rPr>
          <w:szCs w:val="24"/>
        </w:rPr>
        <w:t>w sprawie zamówienia publicznego dot. części III i otrzymuje brzmienie:</w:t>
      </w:r>
    </w:p>
    <w:p w14:paraId="3AD20D83" w14:textId="0C8A0A76" w:rsidR="00F1045F" w:rsidRPr="00E1507E" w:rsidRDefault="002D4A61" w:rsidP="00E1507E">
      <w:pPr>
        <w:pStyle w:val="Tytu"/>
        <w:spacing w:line="276" w:lineRule="auto"/>
        <w:ind w:left="357"/>
        <w:contextualSpacing/>
        <w:jc w:val="both"/>
        <w:rPr>
          <w:szCs w:val="24"/>
        </w:rPr>
      </w:pPr>
      <w:r w:rsidRPr="00E1507E">
        <w:rPr>
          <w:szCs w:val="24"/>
        </w:rPr>
        <w:t>„gospodarowanie odpadami, tj. odbiór odpadów z obiektów Zakładu Usług Komunalnych,</w:t>
      </w:r>
      <w:r w:rsidR="00887A63" w:rsidRPr="00E1507E">
        <w:rPr>
          <w:szCs w:val="24"/>
        </w:rPr>
        <w:t xml:space="preserve"> </w:t>
      </w:r>
      <w:r w:rsidRPr="00E1507E">
        <w:rPr>
          <w:szCs w:val="24"/>
        </w:rPr>
        <w:t>transport i przetwarzanie odpadów w instalacji wybranej przez Wykonawcę</w:t>
      </w:r>
      <w:r w:rsidR="00E1507E" w:rsidRPr="00E1507E">
        <w:rPr>
          <w:szCs w:val="24"/>
        </w:rPr>
        <w:t>,”</w:t>
      </w:r>
    </w:p>
    <w:p w14:paraId="26C00CBD" w14:textId="30B56728" w:rsidR="00E1507E" w:rsidRPr="00E1507E" w:rsidRDefault="00E1507E" w:rsidP="00E1507E">
      <w:pPr>
        <w:pStyle w:val="Tytu"/>
        <w:spacing w:line="276" w:lineRule="auto"/>
        <w:ind w:left="357"/>
        <w:contextualSpacing/>
        <w:jc w:val="both"/>
        <w:rPr>
          <w:szCs w:val="24"/>
        </w:rPr>
      </w:pPr>
    </w:p>
    <w:p w14:paraId="3A4341B9" w14:textId="3DE6D6A2" w:rsidR="00E1507E" w:rsidRPr="00E1507E" w:rsidRDefault="00E1507E" w:rsidP="00E1507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Ponadto </w:t>
      </w:r>
      <w:r w:rsidRPr="00E150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</w:t>
      </w:r>
      <w:r w:rsidRPr="00E1507E">
        <w:rPr>
          <w:rFonts w:ascii="Times New Roman" w:hAnsi="Times New Roman" w:cs="Times New Roman"/>
          <w:sz w:val="24"/>
          <w:szCs w:val="24"/>
        </w:rPr>
        <w:t>zmienia treść SWZ w zakresie:</w:t>
      </w:r>
    </w:p>
    <w:p w14:paraId="6685D9C6" w14:textId="6DD880C2" w:rsidR="00887A63" w:rsidRPr="00E1507E" w:rsidRDefault="00887A63" w:rsidP="00E1507E">
      <w:pPr>
        <w:pStyle w:val="Tytu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szCs w:val="24"/>
        </w:rPr>
      </w:pPr>
      <w:r w:rsidRPr="00E1507E">
        <w:rPr>
          <w:szCs w:val="24"/>
        </w:rPr>
        <w:t>termin</w:t>
      </w:r>
      <w:r w:rsidR="00E1507E" w:rsidRPr="00E1507E">
        <w:rPr>
          <w:szCs w:val="24"/>
        </w:rPr>
        <w:t>ów</w:t>
      </w:r>
      <w:r w:rsidRPr="00E1507E">
        <w:rPr>
          <w:szCs w:val="24"/>
        </w:rPr>
        <w:t xml:space="preserve"> składania i otwarcia ofert - ilekroć w SWZ pojawia się informacja o w/w terminach należy przyjąć, że jest to odpowiednio:</w:t>
      </w:r>
    </w:p>
    <w:p w14:paraId="3800615D" w14:textId="4BD49650" w:rsidR="00887A63" w:rsidRPr="00E1507E" w:rsidRDefault="00887A63" w:rsidP="00E1507E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E1507E">
        <w:rPr>
          <w:sz w:val="24"/>
          <w:szCs w:val="24"/>
        </w:rPr>
        <w:t xml:space="preserve">termin składania ofert - </w:t>
      </w:r>
      <w:r w:rsidRPr="00E1507E">
        <w:rPr>
          <w:b/>
          <w:sz w:val="24"/>
          <w:szCs w:val="24"/>
        </w:rPr>
        <w:t>do dnia 12.12.2022 r.</w:t>
      </w:r>
      <w:r w:rsidR="00F1045F" w:rsidRPr="00E1507E">
        <w:rPr>
          <w:b/>
          <w:sz w:val="24"/>
          <w:szCs w:val="24"/>
        </w:rPr>
        <w:t>,</w:t>
      </w:r>
      <w:r w:rsidRPr="00E1507E">
        <w:rPr>
          <w:b/>
          <w:sz w:val="24"/>
          <w:szCs w:val="24"/>
        </w:rPr>
        <w:t xml:space="preserve"> do godz. 9.00,</w:t>
      </w:r>
    </w:p>
    <w:p w14:paraId="01A3FDDD" w14:textId="139AA951" w:rsidR="00887A63" w:rsidRPr="00E1507E" w:rsidRDefault="00887A63" w:rsidP="00E1507E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E1507E">
        <w:rPr>
          <w:sz w:val="24"/>
          <w:szCs w:val="24"/>
        </w:rPr>
        <w:t xml:space="preserve">termin otwarcia ofert – </w:t>
      </w:r>
      <w:r w:rsidRPr="00E1507E">
        <w:rPr>
          <w:b/>
          <w:sz w:val="24"/>
          <w:szCs w:val="24"/>
        </w:rPr>
        <w:t>dnia 12.12.2022 r., godz. 10.00,</w:t>
      </w:r>
    </w:p>
    <w:p w14:paraId="63B37B4A" w14:textId="6C86D255" w:rsidR="00887A63" w:rsidRPr="00E1507E" w:rsidRDefault="00887A63" w:rsidP="00E1507E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termin związania ofertą - rozdział XV SWZ pkt 5 otrzymuje brzmienie:</w:t>
      </w:r>
    </w:p>
    <w:p w14:paraId="778DC080" w14:textId="2CAB89DC" w:rsidR="00887A63" w:rsidRPr="00E1507E" w:rsidRDefault="00887A63" w:rsidP="00E1507E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E1507E">
        <w:t xml:space="preserve">      „Wykonawca jest związany ofertą do dnia 1</w:t>
      </w:r>
      <w:r w:rsidR="00F1045F" w:rsidRPr="00E1507E">
        <w:t>0</w:t>
      </w:r>
      <w:r w:rsidRPr="00E1507E">
        <w:t xml:space="preserve">.01.2023 r.” </w:t>
      </w:r>
    </w:p>
    <w:p w14:paraId="6B8C5782" w14:textId="30536A8F" w:rsidR="002D4A61" w:rsidRPr="00E1507E" w:rsidRDefault="002D4A61" w:rsidP="00E1507E">
      <w:pPr>
        <w:pStyle w:val="Tytu"/>
        <w:spacing w:line="276" w:lineRule="auto"/>
        <w:ind w:left="720"/>
        <w:contextualSpacing/>
        <w:jc w:val="both"/>
        <w:rPr>
          <w:szCs w:val="24"/>
        </w:rPr>
      </w:pPr>
    </w:p>
    <w:p w14:paraId="54DF5B35" w14:textId="77777777" w:rsidR="00887A63" w:rsidRPr="00E1507E" w:rsidRDefault="00887A63" w:rsidP="00E1507E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2BC33" w14:textId="1D36544D" w:rsidR="007C4715" w:rsidRPr="00E1507E" w:rsidRDefault="007C4715" w:rsidP="00E1507E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A621E1D" w14:textId="77777777" w:rsidR="007C4715" w:rsidRPr="00E1507E" w:rsidRDefault="007C4715" w:rsidP="00E1507E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D7641D1" w14:textId="77777777" w:rsidR="007C4715" w:rsidRPr="00E1507E" w:rsidRDefault="007C4715" w:rsidP="00E1507E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850EECF" w14:textId="77777777" w:rsidR="007C4715" w:rsidRPr="00E1507E" w:rsidRDefault="007C4715" w:rsidP="00E1507E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5530FCD0" w14:textId="6842903C" w:rsidR="00EF3A62" w:rsidRPr="00E1507E" w:rsidRDefault="00EF3A62" w:rsidP="00E150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E1507E" w:rsidSect="003E4C90">
      <w:footerReference w:type="default" r:id="rId7"/>
      <w:pgSz w:w="11906" w:h="16838"/>
      <w:pgMar w:top="1134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D150" w14:textId="77777777" w:rsidR="00A86184" w:rsidRDefault="00A86184" w:rsidP="006B1003">
      <w:pPr>
        <w:spacing w:after="0" w:line="240" w:lineRule="auto"/>
      </w:pPr>
      <w:r>
        <w:separator/>
      </w:r>
    </w:p>
  </w:endnote>
  <w:endnote w:type="continuationSeparator" w:id="0">
    <w:p w14:paraId="673130BF" w14:textId="77777777" w:rsidR="00A86184" w:rsidRDefault="00A86184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C602" w14:textId="77777777" w:rsidR="00A86184" w:rsidRDefault="00A86184" w:rsidP="006B1003">
      <w:pPr>
        <w:spacing w:after="0" w:line="240" w:lineRule="auto"/>
      </w:pPr>
      <w:r>
        <w:separator/>
      </w:r>
    </w:p>
  </w:footnote>
  <w:footnote w:type="continuationSeparator" w:id="0">
    <w:p w14:paraId="0271762C" w14:textId="77777777" w:rsidR="00A86184" w:rsidRDefault="00A86184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CD6"/>
    <w:multiLevelType w:val="hybridMultilevel"/>
    <w:tmpl w:val="460E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F2B1D39"/>
    <w:multiLevelType w:val="hybridMultilevel"/>
    <w:tmpl w:val="DE38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A19"/>
    <w:multiLevelType w:val="hybridMultilevel"/>
    <w:tmpl w:val="C5504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596"/>
    <w:multiLevelType w:val="hybridMultilevel"/>
    <w:tmpl w:val="9656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7AC6"/>
    <w:multiLevelType w:val="hybridMultilevel"/>
    <w:tmpl w:val="15ACB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B87E5E"/>
    <w:multiLevelType w:val="hybridMultilevel"/>
    <w:tmpl w:val="AA063190"/>
    <w:lvl w:ilvl="0" w:tplc="CB9CDB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65DB"/>
    <w:multiLevelType w:val="hybridMultilevel"/>
    <w:tmpl w:val="45009B5E"/>
    <w:lvl w:ilvl="0" w:tplc="04150011">
      <w:start w:val="1"/>
      <w:numFmt w:val="decimal"/>
      <w:lvlText w:val="%1)"/>
      <w:lvlJc w:val="left"/>
      <w:pPr>
        <w:ind w:left="4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118C1"/>
    <w:multiLevelType w:val="hybridMultilevel"/>
    <w:tmpl w:val="D854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164F"/>
    <w:multiLevelType w:val="hybridMultilevel"/>
    <w:tmpl w:val="87E2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1BC9"/>
    <w:multiLevelType w:val="hybridMultilevel"/>
    <w:tmpl w:val="42FAEA1A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8930413">
    <w:abstractNumId w:val="13"/>
  </w:num>
  <w:num w:numId="2" w16cid:durableId="199167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738255">
    <w:abstractNumId w:val="17"/>
  </w:num>
  <w:num w:numId="4" w16cid:durableId="1130250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352309">
    <w:abstractNumId w:val="9"/>
  </w:num>
  <w:num w:numId="6" w16cid:durableId="1178613597">
    <w:abstractNumId w:val="10"/>
  </w:num>
  <w:num w:numId="7" w16cid:durableId="425266888">
    <w:abstractNumId w:val="4"/>
  </w:num>
  <w:num w:numId="8" w16cid:durableId="1258978387">
    <w:abstractNumId w:val="5"/>
  </w:num>
  <w:num w:numId="9" w16cid:durableId="250506340">
    <w:abstractNumId w:val="6"/>
  </w:num>
  <w:num w:numId="10" w16cid:durableId="1246263417">
    <w:abstractNumId w:val="1"/>
  </w:num>
  <w:num w:numId="11" w16cid:durableId="1972590400">
    <w:abstractNumId w:val="16"/>
  </w:num>
  <w:num w:numId="12" w16cid:durableId="1499735006">
    <w:abstractNumId w:val="11"/>
  </w:num>
  <w:num w:numId="13" w16cid:durableId="9537100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145751">
    <w:abstractNumId w:val="7"/>
  </w:num>
  <w:num w:numId="15" w16cid:durableId="1890915715">
    <w:abstractNumId w:val="2"/>
  </w:num>
  <w:num w:numId="16" w16cid:durableId="1447893504">
    <w:abstractNumId w:val="15"/>
  </w:num>
  <w:num w:numId="17" w16cid:durableId="503514588">
    <w:abstractNumId w:val="0"/>
  </w:num>
  <w:num w:numId="18" w16cid:durableId="1541866110">
    <w:abstractNumId w:val="12"/>
  </w:num>
  <w:num w:numId="19" w16cid:durableId="223568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7308D"/>
    <w:rsid w:val="001956CF"/>
    <w:rsid w:val="001E1977"/>
    <w:rsid w:val="002C4CF8"/>
    <w:rsid w:val="002D4A61"/>
    <w:rsid w:val="003E4C90"/>
    <w:rsid w:val="00422980"/>
    <w:rsid w:val="004718CF"/>
    <w:rsid w:val="005206A1"/>
    <w:rsid w:val="00556858"/>
    <w:rsid w:val="005B6E5D"/>
    <w:rsid w:val="005D5DC7"/>
    <w:rsid w:val="00611C8F"/>
    <w:rsid w:val="00640FC8"/>
    <w:rsid w:val="006A2605"/>
    <w:rsid w:val="006A3E3E"/>
    <w:rsid w:val="006B1003"/>
    <w:rsid w:val="006E3296"/>
    <w:rsid w:val="00725FCA"/>
    <w:rsid w:val="00756BA1"/>
    <w:rsid w:val="00762725"/>
    <w:rsid w:val="007C4715"/>
    <w:rsid w:val="007F2791"/>
    <w:rsid w:val="00887A63"/>
    <w:rsid w:val="008D3D2B"/>
    <w:rsid w:val="00903B3C"/>
    <w:rsid w:val="009C726E"/>
    <w:rsid w:val="00A86184"/>
    <w:rsid w:val="00AD4FC1"/>
    <w:rsid w:val="00C03A95"/>
    <w:rsid w:val="00C541D5"/>
    <w:rsid w:val="00C7468A"/>
    <w:rsid w:val="00CA799B"/>
    <w:rsid w:val="00CB429E"/>
    <w:rsid w:val="00CE6507"/>
    <w:rsid w:val="00D12E0F"/>
    <w:rsid w:val="00DC6300"/>
    <w:rsid w:val="00E1507E"/>
    <w:rsid w:val="00E61D01"/>
    <w:rsid w:val="00E61FD2"/>
    <w:rsid w:val="00EF3A62"/>
    <w:rsid w:val="00F1045F"/>
    <w:rsid w:val="00F437B8"/>
    <w:rsid w:val="00F45BD7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character" w:styleId="Hipercze">
    <w:name w:val="Hyperlink"/>
    <w:basedOn w:val="Domylnaczcionkaakapitu"/>
    <w:uiPriority w:val="99"/>
    <w:unhideWhenUsed/>
    <w:rsid w:val="00903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B3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2D4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4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5D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18</cp:revision>
  <dcterms:created xsi:type="dcterms:W3CDTF">2021-11-25T12:58:00Z</dcterms:created>
  <dcterms:modified xsi:type="dcterms:W3CDTF">2022-12-06T11:52:00Z</dcterms:modified>
</cp:coreProperties>
</file>