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52" w:rsidRPr="006F7A2A" w:rsidRDefault="000B7F40" w:rsidP="006F7A2A">
      <w:pPr>
        <w:pStyle w:val="Nagwek1"/>
        <w:jc w:val="center"/>
        <w:rPr>
          <w:rFonts w:cstheme="majorHAnsi"/>
          <w:color w:val="auto"/>
          <w:sz w:val="24"/>
          <w:szCs w:val="24"/>
        </w:rPr>
      </w:pPr>
      <w:proofErr w:type="spellStart"/>
      <w:r w:rsidRPr="006F7A2A">
        <w:rPr>
          <w:rFonts w:cstheme="majorHAnsi"/>
          <w:color w:val="auto"/>
          <w:sz w:val="24"/>
          <w:szCs w:val="24"/>
        </w:rPr>
        <w:t>Opis</w:t>
      </w:r>
      <w:proofErr w:type="spellEnd"/>
      <w:r w:rsidRPr="006F7A2A">
        <w:rPr>
          <w:rFonts w:cstheme="majorHAnsi"/>
          <w:color w:val="auto"/>
          <w:sz w:val="24"/>
          <w:szCs w:val="24"/>
        </w:rPr>
        <w:t xml:space="preserve"> </w:t>
      </w:r>
      <w:proofErr w:type="spellStart"/>
      <w:r w:rsidRPr="006F7A2A">
        <w:rPr>
          <w:rFonts w:cstheme="majorHAnsi"/>
          <w:color w:val="auto"/>
          <w:sz w:val="24"/>
          <w:szCs w:val="24"/>
        </w:rPr>
        <w:t>przedmiotu</w:t>
      </w:r>
      <w:proofErr w:type="spellEnd"/>
      <w:r w:rsidRPr="006F7A2A">
        <w:rPr>
          <w:rFonts w:cstheme="majorHAnsi"/>
          <w:color w:val="auto"/>
          <w:sz w:val="24"/>
          <w:szCs w:val="24"/>
        </w:rPr>
        <w:t xml:space="preserve"> </w:t>
      </w:r>
      <w:proofErr w:type="spellStart"/>
      <w:r w:rsidRPr="006F7A2A">
        <w:rPr>
          <w:rFonts w:cstheme="majorHAnsi"/>
          <w:color w:val="auto"/>
          <w:sz w:val="24"/>
          <w:szCs w:val="24"/>
        </w:rPr>
        <w:t>zamówienia</w:t>
      </w:r>
      <w:proofErr w:type="spellEnd"/>
    </w:p>
    <w:p w:rsidR="000B7F40" w:rsidRPr="006F7A2A" w:rsidRDefault="000B7F40" w:rsidP="006F7A2A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proofErr w:type="spellStart"/>
      <w:r w:rsidRPr="006F7A2A">
        <w:rPr>
          <w:rFonts w:asciiTheme="majorHAnsi" w:hAnsiTheme="majorHAnsi" w:cstheme="majorHAnsi"/>
          <w:sz w:val="24"/>
          <w:szCs w:val="24"/>
          <w:u w:val="single"/>
        </w:rPr>
        <w:t>Drukarka</w:t>
      </w:r>
      <w:proofErr w:type="spellEnd"/>
      <w:r w:rsidRPr="006F7A2A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proofErr w:type="spellStart"/>
      <w:r w:rsidRPr="006F7A2A">
        <w:rPr>
          <w:rFonts w:asciiTheme="majorHAnsi" w:hAnsiTheme="majorHAnsi" w:cstheme="majorHAnsi"/>
          <w:sz w:val="24"/>
          <w:szCs w:val="24"/>
          <w:u w:val="single"/>
        </w:rPr>
        <w:t>mobilna</w:t>
      </w:r>
      <w:proofErr w:type="spellEnd"/>
      <w:r w:rsidRPr="006F7A2A">
        <w:rPr>
          <w:rFonts w:asciiTheme="majorHAnsi" w:hAnsiTheme="majorHAnsi" w:cstheme="majorHAnsi"/>
          <w:sz w:val="24"/>
          <w:szCs w:val="24"/>
          <w:u w:val="single"/>
        </w:rPr>
        <w:t xml:space="preserve"> HP </w:t>
      </w:r>
      <w:proofErr w:type="spellStart"/>
      <w:r w:rsidRPr="006F7A2A">
        <w:rPr>
          <w:rFonts w:asciiTheme="majorHAnsi" w:hAnsiTheme="majorHAnsi" w:cstheme="majorHAnsi"/>
          <w:sz w:val="24"/>
          <w:szCs w:val="24"/>
          <w:u w:val="single"/>
        </w:rPr>
        <w:t>OfficeJet</w:t>
      </w:r>
      <w:proofErr w:type="spellEnd"/>
      <w:r w:rsidRPr="006F7A2A">
        <w:rPr>
          <w:rFonts w:asciiTheme="majorHAnsi" w:hAnsiTheme="majorHAnsi" w:cstheme="majorHAnsi"/>
          <w:sz w:val="24"/>
          <w:szCs w:val="24"/>
          <w:u w:val="single"/>
        </w:rPr>
        <w:t xml:space="preserve"> 200 </w:t>
      </w:r>
      <w:proofErr w:type="spellStart"/>
      <w:r w:rsidRPr="006F7A2A">
        <w:rPr>
          <w:rFonts w:asciiTheme="majorHAnsi" w:hAnsiTheme="majorHAnsi" w:cstheme="majorHAnsi"/>
          <w:sz w:val="24"/>
          <w:szCs w:val="24"/>
          <w:u w:val="single"/>
        </w:rPr>
        <w:t>Atrament</w:t>
      </w:r>
      <w:proofErr w:type="spellEnd"/>
      <w:r w:rsidRPr="006F7A2A">
        <w:rPr>
          <w:rFonts w:asciiTheme="majorHAnsi" w:hAnsiTheme="majorHAnsi" w:cstheme="majorHAnsi"/>
          <w:sz w:val="24"/>
          <w:szCs w:val="24"/>
          <w:u w:val="single"/>
        </w:rPr>
        <w:t xml:space="preserve"> Wi-Fi </w:t>
      </w:r>
      <w:proofErr w:type="spellStart"/>
      <w:r w:rsidRPr="006F7A2A">
        <w:rPr>
          <w:rFonts w:asciiTheme="majorHAnsi" w:hAnsiTheme="majorHAnsi" w:cstheme="majorHAnsi"/>
          <w:sz w:val="24"/>
          <w:szCs w:val="24"/>
          <w:u w:val="single"/>
        </w:rPr>
        <w:t>Kolor</w:t>
      </w:r>
      <w:proofErr w:type="spellEnd"/>
      <w:r w:rsidRPr="006F7A2A">
        <w:rPr>
          <w:rFonts w:asciiTheme="majorHAnsi" w:hAnsiTheme="majorHAnsi" w:cstheme="majorHAnsi"/>
          <w:sz w:val="24"/>
          <w:szCs w:val="24"/>
          <w:u w:val="single"/>
        </w:rPr>
        <w:t xml:space="preserve"> Fast Charge</w:t>
      </w:r>
    </w:p>
    <w:p w:rsidR="000B7F40" w:rsidRPr="000B7F40" w:rsidRDefault="000B7F40" w:rsidP="000B7F4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15352">
        <w:tc>
          <w:tcPr>
            <w:tcW w:w="4320" w:type="dxa"/>
          </w:tcPr>
          <w:p w:rsidR="00515352" w:rsidRPr="000B7F40" w:rsidRDefault="00864B5B" w:rsidP="000B7F40">
            <w:pPr>
              <w:jc w:val="center"/>
              <w:rPr>
                <w:b/>
              </w:rPr>
            </w:pPr>
            <w:r w:rsidRPr="000B7F40">
              <w:rPr>
                <w:b/>
              </w:rPr>
              <w:t>Kategoria</w:t>
            </w:r>
          </w:p>
        </w:tc>
        <w:tc>
          <w:tcPr>
            <w:tcW w:w="4320" w:type="dxa"/>
          </w:tcPr>
          <w:p w:rsidR="00515352" w:rsidRPr="000B7F40" w:rsidRDefault="00864B5B" w:rsidP="000B7F40">
            <w:pPr>
              <w:jc w:val="center"/>
              <w:rPr>
                <w:b/>
              </w:rPr>
            </w:pPr>
            <w:r w:rsidRPr="000B7F40">
              <w:rPr>
                <w:b/>
              </w:rPr>
              <w:t>Parametry</w:t>
            </w:r>
          </w:p>
        </w:tc>
      </w:tr>
      <w:tr w:rsidR="00515352">
        <w:tc>
          <w:tcPr>
            <w:tcW w:w="4320" w:type="dxa"/>
          </w:tcPr>
          <w:p w:rsidR="00515352" w:rsidRDefault="00864B5B">
            <w:r>
              <w:t>Ogólne</w:t>
            </w:r>
          </w:p>
        </w:tc>
        <w:tc>
          <w:tcPr>
            <w:tcW w:w="4320" w:type="dxa"/>
          </w:tcPr>
          <w:p w:rsidR="00515352" w:rsidRDefault="00864B5B" w:rsidP="007402D1">
            <w:r>
              <w:t>Typ: Mobilna drukarka atramentowa</w:t>
            </w:r>
            <w:r>
              <w:br/>
            </w:r>
            <w:proofErr w:type="spellStart"/>
            <w:r>
              <w:t>Usługi</w:t>
            </w:r>
            <w:proofErr w:type="spellEnd"/>
            <w:r>
              <w:t xml:space="preserve"> </w:t>
            </w:r>
            <w:proofErr w:type="spellStart"/>
            <w:r>
              <w:t>powiązane</w:t>
            </w:r>
            <w:proofErr w:type="spellEnd"/>
            <w:r>
              <w:t xml:space="preserve">: </w:t>
            </w:r>
            <w:proofErr w:type="spellStart"/>
            <w:r w:rsidR="007402D1">
              <w:t>wsparcie</w:t>
            </w:r>
            <w:proofErr w:type="spellEnd"/>
            <w:r w:rsidR="007402D1">
              <w:t xml:space="preserve">  </w:t>
            </w:r>
            <w:proofErr w:type="spellStart"/>
            <w:r w:rsidR="007402D1">
              <w:t>techniczne</w:t>
            </w:r>
            <w:proofErr w:type="spellEnd"/>
            <w:r w:rsidR="007402D1">
              <w:t xml:space="preserve"> w </w:t>
            </w:r>
            <w:proofErr w:type="spellStart"/>
            <w:r w:rsidR="007402D1">
              <w:t>ramach</w:t>
            </w:r>
            <w:proofErr w:type="spellEnd"/>
            <w:r w:rsidR="007402D1">
              <w:t xml:space="preserve"> </w:t>
            </w:r>
            <w:proofErr w:type="spellStart"/>
            <w:r w:rsidR="007402D1">
              <w:t>obowiązującej</w:t>
            </w:r>
            <w:proofErr w:type="spellEnd"/>
            <w:r w:rsidR="007402D1">
              <w:t xml:space="preserve"> </w:t>
            </w:r>
            <w:proofErr w:type="spellStart"/>
            <w:r w:rsidR="007402D1">
              <w:t>gwarancji</w:t>
            </w:r>
            <w:proofErr w:type="spellEnd"/>
            <w:r w:rsidR="007402D1">
              <w:t>.</w:t>
            </w:r>
            <w:r>
              <w:br/>
            </w:r>
            <w:proofErr w:type="spellStart"/>
            <w:r>
              <w:t>Rodzaj</w:t>
            </w:r>
            <w:proofErr w:type="spellEnd"/>
            <w:r>
              <w:t xml:space="preserve"> </w:t>
            </w:r>
            <w:proofErr w:type="spellStart"/>
            <w:r>
              <w:t>produktu</w:t>
            </w:r>
            <w:proofErr w:type="spellEnd"/>
            <w:r>
              <w:t xml:space="preserve">: </w:t>
            </w:r>
            <w:proofErr w:type="spellStart"/>
            <w:r>
              <w:t>Przenośna</w:t>
            </w:r>
            <w:proofErr w:type="spellEnd"/>
            <w:r>
              <w:t xml:space="preserve"> drukarka</w:t>
            </w:r>
            <w:bookmarkStart w:id="0" w:name="_GoBack"/>
            <w:bookmarkEnd w:id="0"/>
            <w:r>
              <w:br/>
              <w:t>Kolor: Czarny/Biały</w:t>
            </w:r>
          </w:p>
        </w:tc>
      </w:tr>
      <w:tr w:rsidR="00515352">
        <w:tc>
          <w:tcPr>
            <w:tcW w:w="4320" w:type="dxa"/>
          </w:tcPr>
          <w:p w:rsidR="00515352" w:rsidRDefault="00864B5B">
            <w:r>
              <w:t>Drukowanie</w:t>
            </w:r>
          </w:p>
        </w:tc>
        <w:tc>
          <w:tcPr>
            <w:tcW w:w="4320" w:type="dxa"/>
          </w:tcPr>
          <w:p w:rsidR="00515352" w:rsidRDefault="00864B5B">
            <w:r>
              <w:t>Prędkość druku: Do 10 stron na minutę (czarno-białe) i do 7 stron na minutę (kolorowe)</w:t>
            </w:r>
            <w:r>
              <w:br/>
              <w:t>Rozdzielczość druku: Do 4800 x 1200 dpi</w:t>
            </w:r>
            <w:r>
              <w:br/>
              <w:t>Technologia druku: Termiczny druk atramentowy HP</w:t>
            </w:r>
            <w:r>
              <w:br/>
              <w:t>Języki drukarki: HP PCL 3 GUI</w:t>
            </w:r>
            <w:r>
              <w:br/>
              <w:t>Maksymalna liczba stron na miesiąc: Do 500</w:t>
            </w:r>
          </w:p>
        </w:tc>
      </w:tr>
      <w:tr w:rsidR="00515352">
        <w:tc>
          <w:tcPr>
            <w:tcW w:w="4320" w:type="dxa"/>
          </w:tcPr>
          <w:p w:rsidR="00515352" w:rsidRDefault="00864B5B">
            <w:r>
              <w:t>Łączność</w:t>
            </w:r>
          </w:p>
        </w:tc>
        <w:tc>
          <w:tcPr>
            <w:tcW w:w="4320" w:type="dxa"/>
          </w:tcPr>
          <w:p w:rsidR="00515352" w:rsidRDefault="00864B5B">
            <w:r>
              <w:t>Łączność bezprzewodowa: Wi-Fi 802.11b/g/n, Wi-Fi Direct</w:t>
            </w:r>
            <w:r>
              <w:br/>
              <w:t>Porty: 1 x USB 2.0, 1 x Wi-Fi Direct</w:t>
            </w:r>
            <w:r>
              <w:br/>
              <w:t>Obsługa aplikacji mobilnych: HP ePrint, Apple AirPrint, Mopria-certified</w:t>
            </w:r>
          </w:p>
        </w:tc>
      </w:tr>
      <w:tr w:rsidR="00515352">
        <w:tc>
          <w:tcPr>
            <w:tcW w:w="4320" w:type="dxa"/>
          </w:tcPr>
          <w:p w:rsidR="00515352" w:rsidRDefault="00864B5B">
            <w:r>
              <w:t>Zarządzanie papierem</w:t>
            </w:r>
          </w:p>
        </w:tc>
        <w:tc>
          <w:tcPr>
            <w:tcW w:w="4320" w:type="dxa"/>
          </w:tcPr>
          <w:p w:rsidR="00515352" w:rsidRDefault="00864B5B">
            <w:r>
              <w:t>Podajnik papieru: Do 50 arkuszy</w:t>
            </w:r>
            <w:r>
              <w:br/>
              <w:t>Obsługiwane formaty papieru: A4, A5, A6, B5, koperty (C5, DL)</w:t>
            </w:r>
            <w:r>
              <w:br/>
              <w:t>Obsługiwane typy nośników: Papier zwykły, papier fotograficzny, koperty, etykiety, karty</w:t>
            </w:r>
          </w:p>
        </w:tc>
      </w:tr>
      <w:tr w:rsidR="00515352">
        <w:tc>
          <w:tcPr>
            <w:tcW w:w="4320" w:type="dxa"/>
          </w:tcPr>
          <w:p w:rsidR="00515352" w:rsidRDefault="00864B5B">
            <w:r>
              <w:t>Funkcje dodatkowe</w:t>
            </w:r>
          </w:p>
        </w:tc>
        <w:tc>
          <w:tcPr>
            <w:tcW w:w="4320" w:type="dxa"/>
          </w:tcPr>
          <w:p w:rsidR="00515352" w:rsidRDefault="00864B5B">
            <w:r>
              <w:t>Wyświetlacz: 2-calowy monochromatyczny wyświetlacz LCD</w:t>
            </w:r>
            <w:r>
              <w:br/>
              <w:t>Zasilanie: Wbudowany akumulator litowo-jonowy</w:t>
            </w:r>
            <w:r>
              <w:br/>
              <w:t>Tryb oszczędzania energii: Tak</w:t>
            </w:r>
          </w:p>
        </w:tc>
      </w:tr>
      <w:tr w:rsidR="00515352">
        <w:tc>
          <w:tcPr>
            <w:tcW w:w="4320" w:type="dxa"/>
          </w:tcPr>
          <w:p w:rsidR="00515352" w:rsidRDefault="00864B5B">
            <w:r>
              <w:t>Wymiary i waga</w:t>
            </w:r>
          </w:p>
        </w:tc>
        <w:tc>
          <w:tcPr>
            <w:tcW w:w="4320" w:type="dxa"/>
          </w:tcPr>
          <w:p w:rsidR="00515352" w:rsidRDefault="00864B5B">
            <w:r>
              <w:t>Wymiary: 364 x 186 x 69 mm</w:t>
            </w:r>
            <w:r>
              <w:br/>
              <w:t>Waga: 2,1 kg</w:t>
            </w:r>
          </w:p>
        </w:tc>
      </w:tr>
      <w:tr w:rsidR="00515352">
        <w:tc>
          <w:tcPr>
            <w:tcW w:w="4320" w:type="dxa"/>
          </w:tcPr>
          <w:p w:rsidR="00515352" w:rsidRDefault="00864B5B">
            <w:r>
              <w:t>Zasilanie</w:t>
            </w:r>
          </w:p>
        </w:tc>
        <w:tc>
          <w:tcPr>
            <w:tcW w:w="4320" w:type="dxa"/>
          </w:tcPr>
          <w:p w:rsidR="00515352" w:rsidRDefault="00864B5B">
            <w:r>
              <w:t>Napięcie zasilania: 100-240 V AC, 50/60 Hz</w:t>
            </w:r>
            <w:r>
              <w:br/>
              <w:t>Zużycie energii: 15 W (drukowanie), 0,14 W (tryb gotowości), 3,6 W (tryb uśpienia)</w:t>
            </w:r>
          </w:p>
        </w:tc>
      </w:tr>
    </w:tbl>
    <w:p w:rsidR="00864B5B" w:rsidRDefault="00864B5B"/>
    <w:sectPr w:rsidR="00864B5B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48" w:rsidRDefault="00BF5C48" w:rsidP="000B7F40">
      <w:pPr>
        <w:spacing w:after="0" w:line="240" w:lineRule="auto"/>
      </w:pPr>
      <w:r>
        <w:separator/>
      </w:r>
    </w:p>
  </w:endnote>
  <w:endnote w:type="continuationSeparator" w:id="0">
    <w:p w:rsidR="00BF5C48" w:rsidRDefault="00BF5C48" w:rsidP="000B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48" w:rsidRDefault="00BF5C48" w:rsidP="000B7F40">
      <w:pPr>
        <w:spacing w:after="0" w:line="240" w:lineRule="auto"/>
      </w:pPr>
      <w:r>
        <w:separator/>
      </w:r>
    </w:p>
  </w:footnote>
  <w:footnote w:type="continuationSeparator" w:id="0">
    <w:p w:rsidR="00BF5C48" w:rsidRDefault="00BF5C48" w:rsidP="000B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F40" w:rsidRDefault="000B7F40">
    <w:pPr>
      <w:pStyle w:val="Nagwek"/>
    </w:pPr>
    <w:r>
      <w:tab/>
    </w:r>
    <w:r>
      <w:tab/>
    </w:r>
    <w:proofErr w:type="spellStart"/>
    <w:r>
      <w:t>Załącznik</w:t>
    </w:r>
    <w:proofErr w:type="spellEnd"/>
    <w:r>
      <w:t xml:space="preserve"> nr 1 do </w:t>
    </w:r>
    <w:proofErr w:type="spellStart"/>
    <w:r>
      <w:t>umowy</w:t>
    </w:r>
    <w:proofErr w:type="spellEnd"/>
    <w:r>
      <w:t xml:space="preserve"> nr …./TI/2024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7F40"/>
    <w:rsid w:val="0015074B"/>
    <w:rsid w:val="0029639D"/>
    <w:rsid w:val="00326F90"/>
    <w:rsid w:val="00492424"/>
    <w:rsid w:val="00515352"/>
    <w:rsid w:val="006F7A2A"/>
    <w:rsid w:val="007402D1"/>
    <w:rsid w:val="00864B5B"/>
    <w:rsid w:val="00990238"/>
    <w:rsid w:val="00AA1D8D"/>
    <w:rsid w:val="00B4768B"/>
    <w:rsid w:val="00B47730"/>
    <w:rsid w:val="00BF5C48"/>
    <w:rsid w:val="00CB0664"/>
    <w:rsid w:val="00CD524D"/>
    <w:rsid w:val="00D10CB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F4DA6C-C7B8-4515-B853-74B31FC5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MAŁGORZATA GĄSZCZ</cp:lastModifiedBy>
  <cp:revision>4</cp:revision>
  <dcterms:created xsi:type="dcterms:W3CDTF">2024-08-27T09:42:00Z</dcterms:created>
  <dcterms:modified xsi:type="dcterms:W3CDTF">2024-08-28T10:24:00Z</dcterms:modified>
</cp:coreProperties>
</file>