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A1F2" w14:textId="77777777" w:rsidR="00876393" w:rsidRPr="008E6093" w:rsidRDefault="00876393" w:rsidP="00876393">
      <w:pPr>
        <w:spacing w:before="40" w:after="4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139083230"/>
      <w:bookmarkStart w:id="1" w:name="_Ref128536408"/>
      <w:bookmarkStart w:id="2" w:name="_Ref128536351"/>
      <w:bookmarkStart w:id="3" w:name="_Toc488396461"/>
      <w:r w:rsidRPr="008E6093">
        <w:rPr>
          <w:rFonts w:asciiTheme="minorHAnsi" w:hAnsiTheme="minorHAnsi" w:cstheme="minorHAnsi"/>
          <w:b/>
          <w:bCs/>
          <w:sz w:val="22"/>
          <w:szCs w:val="22"/>
        </w:rPr>
        <w:t>Załącznik nr 2 Istotne postanowienia umowy</w:t>
      </w:r>
      <w:bookmarkEnd w:id="0"/>
      <w:bookmarkEnd w:id="1"/>
      <w:bookmarkEnd w:id="2"/>
      <w:bookmarkEnd w:id="3"/>
    </w:p>
    <w:p w14:paraId="6E0E9C66" w14:textId="26488D81" w:rsidR="00876393" w:rsidRPr="008E6093" w:rsidRDefault="00A83908" w:rsidP="00A8390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83908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4" w:name="_Hlk98763594"/>
      <w:r w:rsidRPr="00A83908">
        <w:rPr>
          <w:rFonts w:asciiTheme="minorHAnsi" w:hAnsiTheme="minorHAnsi" w:cstheme="minorHAnsi"/>
          <w:b/>
          <w:bCs/>
          <w:sz w:val="22"/>
          <w:szCs w:val="22"/>
        </w:rPr>
        <w:t>Utrzymanie bieżące (w ruchu) i konserwacja automatycznej toalety publicznej zlokalizowanej przy Placu Wolności w Lwówku Śląskim</w:t>
      </w:r>
      <w:bookmarkEnd w:id="4"/>
      <w:r w:rsidRPr="00A8390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192ECF1" w14:textId="77777777" w:rsidR="00876393" w:rsidRPr="008E6093" w:rsidRDefault="00876393" w:rsidP="0087639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UMOWA Nr …………………</w:t>
      </w:r>
    </w:p>
    <w:p w14:paraId="3C98A501" w14:textId="5729D37F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zawarta w dniu ...................... 202</w:t>
      </w:r>
      <w:r w:rsidR="00A16870">
        <w:rPr>
          <w:rFonts w:asciiTheme="minorHAnsi" w:hAnsiTheme="minorHAnsi" w:cstheme="minorHAnsi"/>
          <w:bCs/>
          <w:sz w:val="22"/>
          <w:szCs w:val="22"/>
        </w:rPr>
        <w:t>3</w:t>
      </w:r>
      <w:r w:rsidRPr="008804AF">
        <w:rPr>
          <w:rFonts w:asciiTheme="minorHAnsi" w:hAnsiTheme="minorHAnsi" w:cstheme="minorHAnsi"/>
          <w:bCs/>
          <w:sz w:val="22"/>
          <w:szCs w:val="22"/>
        </w:rPr>
        <w:t xml:space="preserve"> r. w Lwówku Śląskim, pomiędzy: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</w:p>
    <w:p w14:paraId="46FEEDD5" w14:textId="77777777" w:rsidR="00876393" w:rsidRPr="008804AF" w:rsidRDefault="00876393" w:rsidP="00876393">
      <w:pPr>
        <w:spacing w:before="120" w:line="120" w:lineRule="atLeast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Gminą i Miastem Lwówek Śląski</w:t>
      </w:r>
      <w:r w:rsidRPr="008804AF">
        <w:rPr>
          <w:rFonts w:asciiTheme="minorHAnsi" w:hAnsiTheme="minorHAnsi" w:cstheme="minorHAnsi"/>
          <w:bCs/>
          <w:sz w:val="22"/>
          <w:szCs w:val="22"/>
        </w:rPr>
        <w:t xml:space="preserve"> z siedzibą: Al. Wojska Polskiego 25A, 59-600 Lwówek Śląski, </w:t>
      </w:r>
      <w:r w:rsidRPr="008804AF">
        <w:rPr>
          <w:rFonts w:asciiTheme="minorHAnsi" w:hAnsiTheme="minorHAnsi" w:cstheme="minorHAnsi"/>
          <w:bCs/>
          <w:sz w:val="22"/>
          <w:szCs w:val="22"/>
        </w:rPr>
        <w:br/>
        <w:t>NIP: 616-10-03-030</w:t>
      </w:r>
    </w:p>
    <w:p w14:paraId="3CF6CF62" w14:textId="77777777" w:rsidR="00876393" w:rsidRPr="008804AF" w:rsidRDefault="00876393" w:rsidP="00876393">
      <w:pPr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reprezentowaną przez:</w:t>
      </w:r>
    </w:p>
    <w:p w14:paraId="637EB59F" w14:textId="77777777" w:rsidR="00876393" w:rsidRPr="008804AF" w:rsidRDefault="00876393" w:rsidP="00876393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Burmistrza Gminy i Miasta Lwówek Śląski 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  <w:t xml:space="preserve">– Mariola </w:t>
      </w:r>
      <w:proofErr w:type="spellStart"/>
      <w:r w:rsidRPr="008804AF">
        <w:rPr>
          <w:rFonts w:asciiTheme="minorHAnsi" w:hAnsiTheme="minorHAnsi" w:cstheme="minorHAnsi"/>
          <w:bCs/>
          <w:sz w:val="22"/>
          <w:szCs w:val="22"/>
        </w:rPr>
        <w:t>Szczęsna</w:t>
      </w:r>
      <w:proofErr w:type="spellEnd"/>
    </w:p>
    <w:p w14:paraId="0F0A787F" w14:textId="77777777" w:rsidR="00876393" w:rsidRPr="008804AF" w:rsidRDefault="00876393" w:rsidP="00876393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przy kontrasygnacie Skarbnika Gminy i Miasta Lwówek Śląski</w:t>
      </w:r>
      <w:r w:rsidRPr="008804AF">
        <w:rPr>
          <w:rFonts w:asciiTheme="minorHAnsi" w:hAnsiTheme="minorHAnsi" w:cstheme="minorHAnsi"/>
          <w:bCs/>
          <w:sz w:val="22"/>
          <w:szCs w:val="22"/>
        </w:rPr>
        <w:tab/>
        <w:t>– Julita Marchewka</w:t>
      </w:r>
    </w:p>
    <w:p w14:paraId="1FBD4A8C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zwaną w dalszej części umowy </w:t>
      </w:r>
      <w:r w:rsidRPr="008804AF">
        <w:rPr>
          <w:rFonts w:asciiTheme="minorHAnsi" w:hAnsiTheme="minorHAnsi" w:cstheme="minorHAnsi"/>
          <w:b/>
          <w:bCs/>
          <w:sz w:val="22"/>
          <w:szCs w:val="22"/>
        </w:rPr>
        <w:t>Zamawiającym</w:t>
      </w:r>
    </w:p>
    <w:p w14:paraId="3BE1AF5B" w14:textId="77777777" w:rsidR="00876393" w:rsidRPr="008804AF" w:rsidRDefault="00876393" w:rsidP="00876393">
      <w:pPr>
        <w:spacing w:before="120" w:after="120"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5C110F5F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 </w:t>
      </w:r>
      <w:r w:rsidRPr="008804AF">
        <w:rPr>
          <w:rFonts w:asciiTheme="minorHAnsi" w:hAnsiTheme="minorHAnsi" w:cstheme="minorHAnsi"/>
          <w:bCs/>
          <w:i/>
          <w:sz w:val="22"/>
          <w:szCs w:val="22"/>
        </w:rPr>
        <w:t>(nazwa i adres podmiotu gospodarczego)</w:t>
      </w:r>
    </w:p>
    <w:p w14:paraId="15879D22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Pr="008804AF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804AF">
        <w:rPr>
          <w:rFonts w:asciiTheme="minorHAnsi" w:hAnsiTheme="minorHAnsi" w:cstheme="minorHAnsi"/>
          <w:bCs/>
          <w:sz w:val="22"/>
          <w:szCs w:val="22"/>
        </w:rPr>
        <w:t>, reprezentowanym przez właściciela, upełnomocnionego (</w:t>
      </w:r>
      <w:proofErr w:type="spellStart"/>
      <w:r w:rsidRPr="008804AF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8804AF">
        <w:rPr>
          <w:rFonts w:asciiTheme="minorHAnsi" w:hAnsiTheme="minorHAnsi" w:cstheme="minorHAnsi"/>
          <w:bCs/>
          <w:sz w:val="22"/>
          <w:szCs w:val="22"/>
        </w:rPr>
        <w:t xml:space="preserve">) przedstawiciela (i) - </w:t>
      </w:r>
      <w:r w:rsidRPr="008804AF">
        <w:rPr>
          <w:rFonts w:asciiTheme="minorHAnsi" w:hAnsiTheme="minorHAnsi" w:cstheme="minorHAnsi"/>
          <w:bCs/>
          <w:i/>
          <w:sz w:val="22"/>
          <w:szCs w:val="22"/>
        </w:rPr>
        <w:t>(niepotrzebne skreślić)</w:t>
      </w:r>
      <w:r w:rsidRPr="008804AF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A3F13A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1. .........................................................................................................</w:t>
      </w:r>
    </w:p>
    <w:p w14:paraId="426A09AC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>2. .........................................................................................................</w:t>
      </w:r>
    </w:p>
    <w:p w14:paraId="7901EFE3" w14:textId="77777777" w:rsidR="00876393" w:rsidRPr="008804AF" w:rsidRDefault="00876393" w:rsidP="00876393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142945" w14:textId="089FC9FC" w:rsidR="00876393" w:rsidRPr="008804AF" w:rsidRDefault="00876393" w:rsidP="00876393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Cs/>
          <w:sz w:val="22"/>
          <w:szCs w:val="22"/>
        </w:rPr>
        <w:t xml:space="preserve">W wyniku wyboru oferty Wykonawcy w postępowaniu prowadzonym w trybie zaproszenia do złożenia oferty </w:t>
      </w:r>
      <w:r w:rsidRPr="008804AF">
        <w:rPr>
          <w:rFonts w:asciiTheme="minorHAnsi" w:hAnsiTheme="minorHAnsi" w:cstheme="minorHAnsi"/>
          <w:sz w:val="22"/>
          <w:szCs w:val="22"/>
        </w:rPr>
        <w:t xml:space="preserve">na podstawie regulaminu udzielania zamówień publicznych o wartości nieprzekraczającej kwoty wskazanej w art. 2 ust. 1 pkt. 1 ustawy - Prawo Zamówień Publicznych na realizację zadania pn. </w:t>
      </w:r>
    </w:p>
    <w:p w14:paraId="0A92BBBF" w14:textId="722F569F" w:rsidR="007E7680" w:rsidRPr="008804AF" w:rsidRDefault="00876393" w:rsidP="00876393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„</w:t>
      </w:r>
      <w:r w:rsidR="00A83908" w:rsidRPr="00A83908">
        <w:rPr>
          <w:rFonts w:asciiTheme="minorHAnsi" w:hAnsiTheme="minorHAnsi" w:cstheme="minorHAnsi"/>
          <w:b/>
          <w:sz w:val="22"/>
          <w:szCs w:val="22"/>
        </w:rPr>
        <w:t>Utrzymanie bieżące (w ruchu) i konserwacja automatycznej toalety publicznej zlokalizowanej przy Placu Wolności w Lwówku Śląskim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804AF">
        <w:rPr>
          <w:rFonts w:asciiTheme="minorHAnsi" w:hAnsiTheme="minorHAnsi" w:cstheme="minorHAnsi"/>
          <w:sz w:val="22"/>
          <w:szCs w:val="22"/>
        </w:rPr>
        <w:t>(dalej „toalety”)</w:t>
      </w:r>
    </w:p>
    <w:p w14:paraId="335534B4" w14:textId="7A62282A" w:rsidR="00876393" w:rsidRDefault="00876393" w:rsidP="0098238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Rozdział I.  PRZEDMIOT UMOWY</w:t>
      </w:r>
    </w:p>
    <w:p w14:paraId="22ABCA05" w14:textId="3640742C" w:rsidR="007E7680" w:rsidRPr="00732D7B" w:rsidRDefault="007E7680" w:rsidP="007E768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2D7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4CCE6C2" w14:textId="08C1BD09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Przedmiotem niniejszej umowy jest zabezpieczenie technicznej obsługi serwisowej</w:t>
      </w:r>
      <w:r w:rsidRPr="008804AF">
        <w:rPr>
          <w:rFonts w:asciiTheme="minorHAnsi" w:hAnsiTheme="minorHAnsi" w:cstheme="minorHAnsi"/>
          <w:sz w:val="22"/>
          <w:szCs w:val="22"/>
        </w:rPr>
        <w:br/>
        <w:t xml:space="preserve">w ramach zadania pn.: </w:t>
      </w:r>
      <w:r w:rsidRPr="008804AF">
        <w:rPr>
          <w:rFonts w:asciiTheme="minorHAnsi" w:hAnsiTheme="minorHAnsi" w:cstheme="minorHAnsi"/>
          <w:b/>
          <w:sz w:val="22"/>
          <w:szCs w:val="22"/>
        </w:rPr>
        <w:t>„</w:t>
      </w:r>
      <w:r w:rsidR="00A83908" w:rsidRPr="00A83908">
        <w:rPr>
          <w:rFonts w:asciiTheme="minorHAnsi" w:hAnsiTheme="minorHAnsi" w:cstheme="minorHAnsi"/>
          <w:b/>
          <w:sz w:val="22"/>
          <w:szCs w:val="22"/>
        </w:rPr>
        <w:t>Utrzymanie bieżące (w ruchu) i konserwacja automatycznej toalety publicznej zlokalizowanej przy Placu Wolności w Lwówku Śląskim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804AF">
        <w:rPr>
          <w:rFonts w:asciiTheme="minorHAnsi" w:hAnsiTheme="minorHAnsi" w:cstheme="minorHAnsi"/>
          <w:sz w:val="22"/>
          <w:szCs w:val="22"/>
        </w:rPr>
        <w:t>(dalej „toalety”).</w:t>
      </w:r>
    </w:p>
    <w:p w14:paraId="03BD7513" w14:textId="21E5903A" w:rsidR="0098238F" w:rsidRPr="008804AF" w:rsidRDefault="0098238F" w:rsidP="0098238F">
      <w:pPr>
        <w:numPr>
          <w:ilvl w:val="0"/>
          <w:numId w:val="26"/>
        </w:numPr>
        <w:autoSpaceDN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Szczegółowy zakres prac przewidzianych do wykonania przy automatycznej toalecie publicznej</w:t>
      </w:r>
      <w:r w:rsidR="00BB28FB">
        <w:rPr>
          <w:rFonts w:asciiTheme="minorHAnsi" w:hAnsiTheme="minorHAnsi" w:cstheme="minorHAnsi"/>
          <w:sz w:val="22"/>
          <w:szCs w:val="22"/>
        </w:rPr>
        <w:t xml:space="preserve"> </w:t>
      </w:r>
      <w:r w:rsidR="00BB28FB" w:rsidRPr="00AC6DE8">
        <w:rPr>
          <w:rFonts w:asciiTheme="minorHAnsi" w:hAnsiTheme="minorHAnsi" w:cstheme="minorHAnsi"/>
          <w:sz w:val="22"/>
          <w:szCs w:val="22"/>
        </w:rPr>
        <w:t xml:space="preserve">obejmuje w szczególności </w:t>
      </w:r>
      <w:r w:rsidRPr="00AC6DE8">
        <w:rPr>
          <w:rFonts w:asciiTheme="minorHAnsi" w:hAnsiTheme="minorHAnsi" w:cstheme="minorHAnsi"/>
          <w:sz w:val="22"/>
          <w:szCs w:val="22"/>
        </w:rPr>
        <w:t>:</w:t>
      </w:r>
    </w:p>
    <w:p w14:paraId="16411027" w14:textId="77777777" w:rsidR="0098238F" w:rsidRPr="008804AF" w:rsidRDefault="0098238F" w:rsidP="0098238F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04AF">
        <w:rPr>
          <w:rFonts w:asciiTheme="minorHAnsi" w:hAnsiTheme="minorHAnsi" w:cstheme="minorHAnsi"/>
          <w:sz w:val="22"/>
          <w:szCs w:val="22"/>
          <w:u w:val="single"/>
        </w:rPr>
        <w:t xml:space="preserve"> Do obowiązków Wykonawcy (Administratora toalety) należy:</w:t>
      </w:r>
    </w:p>
    <w:p w14:paraId="0A2D48D3" w14:textId="70ECEEEC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Zapewnienie na czas trwania umowy personelu dedykowanego do obsługi toalety. Personel winien legitymować się dokumentem ukończenia szkolenia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zakresu obsługi toalety. Wykonawca  zobowiązany jest do przedłożenia Zamawiającemu kopii dokumentu ukończenia szkolenia przez osobę dedykowaną do obsługi toalety w ciągu 10 dni od daty podpisania umowy dotyczącej realizacji przedmiotu zamówienia. Zapis ten stosuje się odpowiednio w przypadku zmiany dedykowanego personelu.</w:t>
      </w:r>
    </w:p>
    <w:p w14:paraId="4DEDFF77" w14:textId="39E3C963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 xml:space="preserve">Utrzymywanie toalety publicznej w należytej czystości z uwzględnieniem wymogów związanych z wytycznymi dla funkcjonowania w trakcie trwania </w:t>
      </w:r>
      <w:r w:rsidR="00A16870">
        <w:rPr>
          <w:rFonts w:asciiTheme="minorHAnsi" w:hAnsiTheme="minorHAnsi" w:cstheme="minorHAnsi"/>
        </w:rPr>
        <w:t xml:space="preserve">stanu zagrożenia epidemicznego. </w:t>
      </w:r>
    </w:p>
    <w:p w14:paraId="69B37563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lastRenderedPageBreak/>
        <w:t>Sprawdzanie oznakowania wewnętrznego i zewnętrznego toalety.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W przypadku braku takiego oznakowania Wykonawca powinien niezwłocznie powiadomić o takiej sytuacji Zamawiającego.</w:t>
      </w:r>
    </w:p>
    <w:p w14:paraId="601862E9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Opróżnianie kosza na śmieci – nie zaleca się stosowania worków na śmieci,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powodu narażenia użytkowników na zatrucie w przypadku pożaru.</w:t>
      </w:r>
    </w:p>
    <w:p w14:paraId="53B2DB4A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Utrzymywanie przepustowości rynien oraz rury spustowej.</w:t>
      </w:r>
    </w:p>
    <w:p w14:paraId="01F44562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Sprzątanie dachu, wpustów oraz rur spustowych głównie z liści. Sprawdzanie dachu przed zimą oraz ewentualne doszczelnienie (konserwacja).</w:t>
      </w:r>
    </w:p>
    <w:p w14:paraId="19E45502" w14:textId="48CE424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Konserwacja i sprawdzanie ścian wewnętrznych i zewnętrznych. W razie jakichkolwiek wad, Wykonawca zobowiązany jest niezwłocznie powiadomić o tym Zamawiającego.</w:t>
      </w:r>
    </w:p>
    <w:p w14:paraId="49502C0E" w14:textId="77777777" w:rsidR="00A83908" w:rsidRDefault="00A83908" w:rsidP="00A83908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Sprawdzanie drzwi, elektrozaczepu, samozamykacza, stanu uszczelek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 xml:space="preserve">i zamków, pochwytów, otworów wentylacyjnych – minimum raz w miesiącu. W razie wystąpienia jakichkolwiek wad, Wykonawca </w:t>
      </w:r>
      <w:bookmarkStart w:id="5" w:name="_Hlk98756553"/>
      <w:r w:rsidRPr="00A83908">
        <w:rPr>
          <w:rFonts w:asciiTheme="minorHAnsi" w:hAnsiTheme="minorHAnsi" w:cstheme="minorHAnsi"/>
        </w:rPr>
        <w:t>zobowiązany jest niezwłocznie powiadomić o tym Zamawiającego.</w:t>
      </w:r>
      <w:bookmarkEnd w:id="5"/>
    </w:p>
    <w:p w14:paraId="3EF9FC77" w14:textId="77777777" w:rsidR="00A16870" w:rsidRDefault="00A83908" w:rsidP="00A16870">
      <w:pPr>
        <w:pStyle w:val="Akapitzlist"/>
        <w:numPr>
          <w:ilvl w:val="1"/>
          <w:numId w:val="42"/>
        </w:numPr>
        <w:ind w:left="993" w:hanging="425"/>
        <w:jc w:val="both"/>
        <w:rPr>
          <w:rFonts w:asciiTheme="minorHAnsi" w:hAnsiTheme="minorHAnsi" w:cstheme="minorHAnsi"/>
        </w:rPr>
      </w:pPr>
      <w:r w:rsidRPr="00A83908">
        <w:rPr>
          <w:rFonts w:asciiTheme="minorHAnsi" w:hAnsiTheme="minorHAnsi" w:cstheme="minorHAnsi"/>
        </w:rPr>
        <w:t>Czyszczenie przewijaka dla niemowląt (powinien być myty wyłącznie wodą</w:t>
      </w:r>
      <w:r>
        <w:rPr>
          <w:rFonts w:asciiTheme="minorHAnsi" w:hAnsiTheme="minorHAnsi" w:cstheme="minorHAnsi"/>
        </w:rPr>
        <w:t xml:space="preserve"> </w:t>
      </w:r>
      <w:r w:rsidRPr="00A83908">
        <w:rPr>
          <w:rFonts w:asciiTheme="minorHAnsi" w:hAnsiTheme="minorHAnsi" w:cstheme="minorHAnsi"/>
        </w:rPr>
        <w:t>z mydłem, bez stosowania detergentów).</w:t>
      </w:r>
    </w:p>
    <w:p w14:paraId="25357103" w14:textId="4406410A" w:rsidR="004073A5" w:rsidRPr="00A16870" w:rsidRDefault="00A83908" w:rsidP="00A16870">
      <w:pPr>
        <w:pStyle w:val="Akapitzlist"/>
        <w:numPr>
          <w:ilvl w:val="1"/>
          <w:numId w:val="42"/>
        </w:numPr>
        <w:ind w:left="1134" w:hanging="567"/>
        <w:jc w:val="both"/>
        <w:rPr>
          <w:rFonts w:asciiTheme="minorHAnsi" w:hAnsiTheme="minorHAnsi" w:cstheme="minorHAnsi"/>
        </w:rPr>
      </w:pPr>
      <w:r w:rsidRPr="00A16870">
        <w:rPr>
          <w:rFonts w:asciiTheme="minorHAnsi" w:hAnsiTheme="minorHAnsi" w:cstheme="minorHAnsi"/>
        </w:rPr>
        <w:t>Uzupełniania materiałów eksploatacyjnych: mydła, papieru toaletowego, urządzenia zapachowego oraz środków bieżącego utrzymania czystości (środki zgodnie z zaleceniami Producenta na koszt Wykonawcy).</w:t>
      </w:r>
    </w:p>
    <w:p w14:paraId="68F0DB7F" w14:textId="77777777" w:rsid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>Sprawdzanie i konserwacja instalacji wodno-kanalizacyjnej.</w:t>
      </w:r>
    </w:p>
    <w:p w14:paraId="2D0E846D" w14:textId="77777777" w:rsid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>Sprawdzanie i konserwacja instalacji elektrycznej.</w:t>
      </w:r>
    </w:p>
    <w:p w14:paraId="10B1A6F6" w14:textId="66B388F3" w:rsidR="00A83908" w:rsidRPr="004073A5" w:rsidRDefault="00A83908" w:rsidP="004073A5">
      <w:pPr>
        <w:pStyle w:val="Akapitzlist"/>
        <w:numPr>
          <w:ilvl w:val="1"/>
          <w:numId w:val="42"/>
        </w:numPr>
        <w:ind w:left="1134" w:hanging="566"/>
        <w:jc w:val="both"/>
        <w:rPr>
          <w:rFonts w:asciiTheme="minorHAnsi" w:hAnsiTheme="minorHAnsi" w:cstheme="minorHAnsi"/>
        </w:rPr>
      </w:pPr>
      <w:r w:rsidRPr="004073A5">
        <w:rPr>
          <w:rFonts w:asciiTheme="minorHAnsi" w:hAnsiTheme="minorHAnsi" w:cstheme="minorHAnsi"/>
        </w:rPr>
        <w:t xml:space="preserve">Sprawdzanie i usuwanie owadów i innych drobnych zwierząt z pomieszczeń i zakamarków. </w:t>
      </w:r>
    </w:p>
    <w:p w14:paraId="3A24378A" w14:textId="0A5EDC99" w:rsidR="0098238F" w:rsidRPr="008804AF" w:rsidRDefault="0098238F" w:rsidP="00A8390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04AF">
        <w:rPr>
          <w:rFonts w:asciiTheme="minorHAnsi" w:hAnsiTheme="minorHAnsi" w:cstheme="minorHAnsi"/>
          <w:sz w:val="22"/>
          <w:szCs w:val="22"/>
          <w:u w:val="single"/>
        </w:rPr>
        <w:t>Utrzymywanie w należytym porządku i czystości niżej wymienionych urządzeń wyposażenia toalety:</w:t>
      </w:r>
    </w:p>
    <w:p w14:paraId="4C0DF559" w14:textId="5C1C9D15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Wrzutnika – poprawność działania, stan przycisków zewnętrznych i wewnętrznych. W</w:t>
      </w:r>
      <w:r w:rsidR="00A16870">
        <w:rPr>
          <w:rFonts w:asciiTheme="minorHAnsi" w:hAnsiTheme="minorHAnsi" w:cstheme="minorHAnsi"/>
          <w:sz w:val="22"/>
          <w:szCs w:val="22"/>
        </w:rPr>
        <w:t> </w:t>
      </w:r>
      <w:r w:rsidRPr="00D059A1">
        <w:rPr>
          <w:rFonts w:asciiTheme="minorHAnsi" w:hAnsiTheme="minorHAnsi" w:cstheme="minorHAnsi"/>
          <w:sz w:val="22"/>
          <w:szCs w:val="22"/>
        </w:rPr>
        <w:t>razie jakichkolwiek wad, Wykonawca zobowiązany jest niezwłocznie powiadomić o tym Zamawiającego (zasady opróżniania wrzutnika zostaną omówione z wybranym Wykonawcą).</w:t>
      </w:r>
    </w:p>
    <w:p w14:paraId="6B1C2403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Oświetlenia i czujnika zmierzchowego.</w:t>
      </w:r>
    </w:p>
    <w:p w14:paraId="6788280C" w14:textId="50C31D39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Oświetlenia awaryjnego umieszczonego w oprawie oświetleniowej kabiny.</w:t>
      </w:r>
    </w:p>
    <w:p w14:paraId="03CA2C4B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Baterii w pilotach – w przypadku słabego sygnału należy wymienić na nowe.</w:t>
      </w:r>
    </w:p>
    <w:p w14:paraId="4B768BCB" w14:textId="37EF5ECF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Ogrzewania przez zim</w:t>
      </w:r>
      <w:r w:rsidR="00A16870">
        <w:rPr>
          <w:rFonts w:asciiTheme="minorHAnsi" w:hAnsiTheme="minorHAnsi" w:cstheme="minorHAnsi"/>
          <w:sz w:val="22"/>
          <w:szCs w:val="22"/>
        </w:rPr>
        <w:t>ę</w:t>
      </w:r>
      <w:r w:rsidRPr="00D059A1">
        <w:rPr>
          <w:rFonts w:asciiTheme="minorHAnsi" w:hAnsiTheme="minorHAnsi" w:cstheme="minorHAnsi"/>
          <w:sz w:val="22"/>
          <w:szCs w:val="22"/>
        </w:rPr>
        <w:t>, sprawdzanie działania termostatu (należy nie dopuszczać do obniżenia temperatury poniżej 5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059A1">
        <w:rPr>
          <w:rFonts w:asciiTheme="minorHAnsi" w:hAnsiTheme="minorHAnsi" w:cstheme="minorHAnsi"/>
          <w:sz w:val="22"/>
          <w:szCs w:val="22"/>
        </w:rPr>
        <w:t>C).</w:t>
      </w:r>
    </w:p>
    <w:p w14:paraId="2FE64BB7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Działania alarmu i systemu GSM.</w:t>
      </w:r>
    </w:p>
    <w:p w14:paraId="20DBAA02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Skuteczności zerowania zgodnie z przepisami.</w:t>
      </w:r>
    </w:p>
    <w:p w14:paraId="0E87099D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 xml:space="preserve">Napięcia elektrycznego w odbiornikach. </w:t>
      </w:r>
    </w:p>
    <w:p w14:paraId="701DE118" w14:textId="184A89BE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Filtra wody (</w:t>
      </w:r>
      <w:bookmarkStart w:id="6" w:name="_Hlk99458303"/>
      <w:r w:rsidRPr="00D059A1">
        <w:rPr>
          <w:rFonts w:asciiTheme="minorHAnsi" w:hAnsiTheme="minorHAnsi" w:cstheme="minorHAnsi"/>
          <w:sz w:val="22"/>
          <w:szCs w:val="22"/>
        </w:rPr>
        <w:t>wraz z wymi</w:t>
      </w:r>
      <w:r w:rsidR="00E55D7A">
        <w:rPr>
          <w:rFonts w:asciiTheme="minorHAnsi" w:hAnsiTheme="minorHAnsi" w:cstheme="minorHAnsi"/>
          <w:sz w:val="22"/>
          <w:szCs w:val="22"/>
        </w:rPr>
        <w:t>a</w:t>
      </w:r>
      <w:r w:rsidRPr="00D059A1">
        <w:rPr>
          <w:rFonts w:asciiTheme="minorHAnsi" w:hAnsiTheme="minorHAnsi" w:cstheme="minorHAnsi"/>
          <w:sz w:val="22"/>
          <w:szCs w:val="22"/>
        </w:rPr>
        <w:t>ną</w:t>
      </w:r>
      <w:bookmarkEnd w:id="6"/>
      <w:r w:rsidRPr="00D059A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A23CAF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Zamocowań pochwytów dla niepełnosprawnych oraz pozostałego wyposażenia toalety.</w:t>
      </w:r>
    </w:p>
    <w:p w14:paraId="0224630D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Wentylatora wyciągowego.</w:t>
      </w:r>
    </w:p>
    <w:p w14:paraId="64DBE2B9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Podajnika papieru toaletowego APP-1, zgodnie z instrukcją należy oczyszczać czujnik podczerwieni oraz sprawdzać odpowiednie położenie krzywki.</w:t>
      </w:r>
    </w:p>
    <w:p w14:paraId="287FB5DE" w14:textId="77777777" w:rsid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>Automatycznego Zespołu Umywalkowego AZU-1 pod względem temperatury wody, ilości mydła oraz czystości.</w:t>
      </w:r>
    </w:p>
    <w:p w14:paraId="5742BCCF" w14:textId="7FD4F9CA" w:rsidR="00D059A1" w:rsidRPr="00D059A1" w:rsidRDefault="00D059A1" w:rsidP="00D059A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059A1">
        <w:rPr>
          <w:rFonts w:asciiTheme="minorHAnsi" w:hAnsiTheme="minorHAnsi" w:cstheme="minorHAnsi"/>
          <w:sz w:val="22"/>
          <w:szCs w:val="22"/>
        </w:rPr>
        <w:t xml:space="preserve">Czujnika dymu oraz układu przeciwpożarowego kosza na śmieci. </w:t>
      </w:r>
    </w:p>
    <w:p w14:paraId="65582877" w14:textId="365236CE" w:rsidR="00D059A1" w:rsidRPr="00D059A1" w:rsidRDefault="00D059A1" w:rsidP="00D059A1">
      <w:pPr>
        <w:tabs>
          <w:tab w:val="left" w:pos="993"/>
        </w:tabs>
        <w:autoSpaceDN w:val="0"/>
        <w:spacing w:line="276" w:lineRule="auto"/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2BFFE5" w14:textId="6C59512E" w:rsidR="0098238F" w:rsidRPr="008804AF" w:rsidRDefault="0098238F" w:rsidP="00D059A1">
      <w:pPr>
        <w:tabs>
          <w:tab w:val="left" w:pos="993"/>
        </w:tabs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Przeprowadzone czynności kontrolne powinny zostać odnotowane w książce eksploatacji obiektu, którą Zamawiający </w:t>
      </w:r>
      <w:r w:rsidR="00D1613C">
        <w:rPr>
          <w:rFonts w:asciiTheme="minorHAnsi" w:hAnsiTheme="minorHAnsi" w:cstheme="minorHAnsi"/>
          <w:b/>
          <w:sz w:val="22"/>
          <w:szCs w:val="22"/>
        </w:rPr>
        <w:t xml:space="preserve">przedłoży Wykonawcy </w:t>
      </w:r>
      <w:r w:rsidR="00D1613C" w:rsidRPr="00A92469">
        <w:rPr>
          <w:rFonts w:asciiTheme="minorHAnsi" w:hAnsiTheme="minorHAnsi" w:cstheme="minorHAnsi"/>
          <w:b/>
          <w:sz w:val="22"/>
          <w:szCs w:val="22"/>
        </w:rPr>
        <w:t>01.06.202</w:t>
      </w:r>
      <w:r w:rsidR="00A16870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D1613C" w:rsidRPr="00A92469">
        <w:rPr>
          <w:rFonts w:asciiTheme="minorHAnsi" w:hAnsiTheme="minorHAnsi" w:cstheme="minorHAnsi"/>
          <w:b/>
          <w:sz w:val="22"/>
          <w:szCs w:val="22"/>
        </w:rPr>
        <w:t>r.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i zobowiązany jest udostępniać w ramach procedur oględzin.</w:t>
      </w:r>
    </w:p>
    <w:p w14:paraId="6404DEAA" w14:textId="77777777" w:rsidR="0098238F" w:rsidRPr="008804AF" w:rsidRDefault="0098238F" w:rsidP="00DC60C1">
      <w:pPr>
        <w:numPr>
          <w:ilvl w:val="1"/>
          <w:numId w:val="27"/>
        </w:numPr>
        <w:tabs>
          <w:tab w:val="left" w:pos="993"/>
          <w:tab w:val="left" w:pos="1276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Udział w okresowych przeglądach technicznych oraz w trakcie oględzin wynikających z wystąpieniem wady.</w:t>
      </w:r>
    </w:p>
    <w:p w14:paraId="29DEFDDF" w14:textId="0E90E178" w:rsidR="0098238F" w:rsidRPr="00DC7168" w:rsidRDefault="0098238F" w:rsidP="0098238F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168">
        <w:rPr>
          <w:rFonts w:asciiTheme="minorHAnsi" w:hAnsiTheme="minorHAnsi" w:cstheme="minorHAnsi"/>
          <w:sz w:val="22"/>
          <w:szCs w:val="22"/>
        </w:rPr>
        <w:t xml:space="preserve">Bieżący kontakt z </w:t>
      </w:r>
      <w:r w:rsidR="00FD1422" w:rsidRPr="00DC7168">
        <w:rPr>
          <w:rFonts w:asciiTheme="minorHAnsi" w:hAnsiTheme="minorHAnsi" w:cstheme="minorHAnsi"/>
          <w:sz w:val="22"/>
          <w:szCs w:val="22"/>
        </w:rPr>
        <w:t>Zamawiającym</w:t>
      </w:r>
      <w:r w:rsidRPr="00DC7168">
        <w:rPr>
          <w:rFonts w:asciiTheme="minorHAnsi" w:hAnsiTheme="minorHAnsi" w:cstheme="minorHAnsi"/>
          <w:sz w:val="22"/>
          <w:szCs w:val="22"/>
        </w:rPr>
        <w:t xml:space="preserve"> w sprawie eksploatacji toalety. </w:t>
      </w:r>
    </w:p>
    <w:p w14:paraId="7EC13E0A" w14:textId="77777777" w:rsidR="00DC60C1" w:rsidRDefault="0098238F" w:rsidP="00DC60C1">
      <w:pPr>
        <w:numPr>
          <w:ilvl w:val="1"/>
          <w:numId w:val="27"/>
        </w:numPr>
        <w:tabs>
          <w:tab w:val="left" w:pos="993"/>
          <w:tab w:val="left" w:pos="1134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zobowiązany jest do przestrzegania instrukcji użytkowania poszczególnych urządzeń zamontowanych w toalecie.</w:t>
      </w:r>
    </w:p>
    <w:p w14:paraId="18010EC6" w14:textId="151C6E54" w:rsidR="0098238F" w:rsidRPr="00DC60C1" w:rsidRDefault="0098238F" w:rsidP="00DC60C1">
      <w:pPr>
        <w:numPr>
          <w:ilvl w:val="1"/>
          <w:numId w:val="27"/>
        </w:numPr>
        <w:tabs>
          <w:tab w:val="left" w:pos="851"/>
          <w:tab w:val="left" w:pos="993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DC60C1">
        <w:rPr>
          <w:rFonts w:asciiTheme="minorHAnsi" w:hAnsiTheme="minorHAnsi" w:cstheme="minorHAnsi"/>
          <w:sz w:val="22"/>
          <w:szCs w:val="22"/>
        </w:rPr>
        <w:t xml:space="preserve">Wykonawca zobowiązany jest niezwłocznie powiadomić Zamawiającego o zauważonych wadach. </w:t>
      </w:r>
    </w:p>
    <w:p w14:paraId="1D665AE8" w14:textId="77777777" w:rsidR="00DC60C1" w:rsidRDefault="0098238F" w:rsidP="00DC60C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Niezwłocznie po wykryciu wady i zgłoszeniu jej do Zamawiającego, Wykonawca zobowiązany jest zabezpieczyć przedmiot umowy przed ingerencją osób nieupoważnionych oraz uniemożliwić dalsze korzystanie z toalety, do czasu przeprowadzenia oględzin miejsca wystąpienia wady. </w:t>
      </w:r>
    </w:p>
    <w:p w14:paraId="573A97A4" w14:textId="67D11517" w:rsidR="0098238F" w:rsidRPr="00DC60C1" w:rsidRDefault="00DC60C1" w:rsidP="00DC60C1">
      <w:pPr>
        <w:numPr>
          <w:ilvl w:val="1"/>
          <w:numId w:val="27"/>
        </w:numPr>
        <w:tabs>
          <w:tab w:val="left" w:pos="993"/>
        </w:tabs>
        <w:autoSpaceDN w:val="0"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32894333"/>
      <w:r w:rsidRPr="00DC60C1">
        <w:rPr>
          <w:rFonts w:asciiTheme="minorHAnsi" w:hAnsiTheme="minorHAnsi" w:cstheme="minorHAnsi"/>
          <w:sz w:val="22"/>
          <w:szCs w:val="22"/>
        </w:rPr>
        <w:t>W terminie</w:t>
      </w:r>
      <w:r>
        <w:rPr>
          <w:rFonts w:asciiTheme="minorHAnsi" w:hAnsiTheme="minorHAnsi" w:cstheme="minorHAnsi"/>
          <w:sz w:val="22"/>
          <w:szCs w:val="22"/>
        </w:rPr>
        <w:t xml:space="preserve"> 24 h od zakończenia świadczenia usług, </w:t>
      </w:r>
      <w:r w:rsidR="00EF5748" w:rsidRPr="00DC60C1">
        <w:rPr>
          <w:rFonts w:asciiTheme="minorHAnsi" w:hAnsiTheme="minorHAnsi" w:cstheme="minorHAnsi"/>
          <w:sz w:val="22"/>
          <w:szCs w:val="22"/>
        </w:rPr>
        <w:t>Wykonawca przekaże Zamawiającemu książkę eksploatacji obiektu</w:t>
      </w:r>
      <w:bookmarkEnd w:id="7"/>
      <w:r w:rsidR="00EF5748" w:rsidRPr="00DC60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6DD34" w14:textId="6640EACE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D8180FD" w14:textId="1B696D70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Drobne naprawy w trybie awarii do wartości </w:t>
      </w:r>
      <w:r w:rsidR="000244FB">
        <w:rPr>
          <w:rFonts w:asciiTheme="minorHAnsi" w:hAnsiTheme="minorHAnsi" w:cstheme="minorHAnsi"/>
          <w:sz w:val="22"/>
          <w:szCs w:val="22"/>
        </w:rPr>
        <w:t>300</w:t>
      </w:r>
      <w:r w:rsidRPr="008804AF">
        <w:rPr>
          <w:rFonts w:asciiTheme="minorHAnsi" w:hAnsiTheme="minorHAnsi" w:cstheme="minorHAnsi"/>
          <w:sz w:val="22"/>
          <w:szCs w:val="22"/>
        </w:rPr>
        <w:t xml:space="preserve"> zł </w:t>
      </w:r>
      <w:r w:rsidR="00A9270F">
        <w:rPr>
          <w:rFonts w:asciiTheme="minorHAnsi" w:hAnsiTheme="minorHAnsi" w:cstheme="minorHAnsi"/>
          <w:sz w:val="22"/>
          <w:szCs w:val="22"/>
        </w:rPr>
        <w:t xml:space="preserve">netto </w:t>
      </w:r>
      <w:r w:rsidRPr="008804AF">
        <w:rPr>
          <w:rFonts w:asciiTheme="minorHAnsi" w:hAnsiTheme="minorHAnsi" w:cstheme="minorHAnsi"/>
          <w:sz w:val="22"/>
          <w:szCs w:val="22"/>
        </w:rPr>
        <w:t>Wykonawca usunie we własnym zakresie w</w:t>
      </w:r>
      <w:r w:rsidR="00A9270F">
        <w:rPr>
          <w:rFonts w:asciiTheme="minorHAnsi" w:hAnsiTheme="minorHAnsi" w:cstheme="minorHAnsi"/>
          <w:sz w:val="22"/>
          <w:szCs w:val="22"/>
        </w:rPr>
        <w:t> </w:t>
      </w:r>
      <w:r w:rsidRPr="008804AF">
        <w:rPr>
          <w:rFonts w:asciiTheme="minorHAnsi" w:hAnsiTheme="minorHAnsi" w:cstheme="minorHAnsi"/>
          <w:sz w:val="22"/>
          <w:szCs w:val="22"/>
        </w:rPr>
        <w:t>ramach kwoty ryczałtowej.</w:t>
      </w:r>
    </w:p>
    <w:p w14:paraId="1C3E5EBA" w14:textId="77777777" w:rsidR="0098238F" w:rsidRPr="008804AF" w:rsidRDefault="0098238F" w:rsidP="0098238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C4BFF1" w14:textId="77777777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A044722" w14:textId="76732054" w:rsidR="0098238F" w:rsidRPr="008804AF" w:rsidRDefault="0098238F" w:rsidP="00982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Miejscem wykonywania usług serwisowych jest miejsce toalety publicznej</w:t>
      </w:r>
      <w:r w:rsidR="00FD1422">
        <w:rPr>
          <w:rFonts w:asciiTheme="minorHAnsi" w:hAnsiTheme="minorHAnsi" w:cstheme="minorHAnsi"/>
          <w:sz w:val="22"/>
          <w:szCs w:val="22"/>
        </w:rPr>
        <w:t xml:space="preserve"> – Plac Wolności </w:t>
      </w:r>
      <w:r w:rsidR="0007376D">
        <w:rPr>
          <w:rFonts w:asciiTheme="minorHAnsi" w:hAnsiTheme="minorHAnsi" w:cstheme="minorHAnsi"/>
          <w:sz w:val="22"/>
          <w:szCs w:val="22"/>
        </w:rPr>
        <w:t>Lwówek Śląski.</w:t>
      </w:r>
    </w:p>
    <w:p w14:paraId="2F4FE97C" w14:textId="77777777" w:rsidR="00AC555B" w:rsidRPr="008804AF" w:rsidRDefault="00AC555B" w:rsidP="00982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9C13C" w14:textId="77777777" w:rsidR="0098238F" w:rsidRPr="0014449A" w:rsidRDefault="0098238F" w:rsidP="0098238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9FCF0D6" w14:textId="18825B9B" w:rsidR="0098238F" w:rsidRPr="008804AF" w:rsidRDefault="0098238F" w:rsidP="003930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świadczyć będzie usługi serwisowe w sposób zgodny z obowiązującymi przepisami oraz przy zachowaniu obowiązujących norm technicznych i jakościowych.</w:t>
      </w:r>
    </w:p>
    <w:p w14:paraId="7D94BDDD" w14:textId="31EB3D01" w:rsidR="00876393" w:rsidRPr="008804AF" w:rsidRDefault="00876393" w:rsidP="00876393">
      <w:pPr>
        <w:keepNext/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II.  WYNAGRODZENIE</w:t>
      </w:r>
    </w:p>
    <w:p w14:paraId="75FAB5C4" w14:textId="77777777" w:rsidR="00C54A22" w:rsidRPr="0014449A" w:rsidRDefault="00C54A22" w:rsidP="00C54A22">
      <w:pPr>
        <w:keepNext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49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083F25AB" w14:textId="4DDDEDB8" w:rsidR="00C54A22" w:rsidRPr="00A9270F" w:rsidRDefault="00C54A22" w:rsidP="00A9270F">
      <w:pPr>
        <w:numPr>
          <w:ilvl w:val="0"/>
          <w:numId w:val="28"/>
        </w:numPr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Strony ustalają wartość przedmiotu umowy w zakresie bieżącego utrzymania </w:t>
      </w:r>
      <w:r w:rsidR="00A9270F">
        <w:rPr>
          <w:rFonts w:asciiTheme="minorHAnsi" w:hAnsiTheme="minorHAnsi" w:cstheme="minorHAnsi"/>
          <w:sz w:val="22"/>
          <w:szCs w:val="22"/>
        </w:rPr>
        <w:t>(w ruchu)</w:t>
      </w:r>
      <w:r w:rsidRPr="008804AF">
        <w:rPr>
          <w:rFonts w:asciiTheme="minorHAnsi" w:hAnsiTheme="minorHAnsi" w:cstheme="minorHAnsi"/>
          <w:sz w:val="22"/>
          <w:szCs w:val="22"/>
        </w:rPr>
        <w:br/>
        <w:t>i konserwacji automatycznej toalety publicznej</w:t>
      </w:r>
      <w:r w:rsidR="00A927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70F">
        <w:rPr>
          <w:rFonts w:asciiTheme="minorHAnsi" w:hAnsiTheme="minorHAnsi" w:cstheme="minorHAnsi"/>
          <w:sz w:val="22"/>
          <w:szCs w:val="22"/>
        </w:rPr>
        <w:t>za wynagrodzeniem</w:t>
      </w:r>
      <w:r w:rsidR="00A16870" w:rsidRPr="00A9270F">
        <w:rPr>
          <w:rFonts w:asciiTheme="minorHAnsi" w:hAnsiTheme="minorHAnsi" w:cstheme="minorHAnsi"/>
          <w:sz w:val="22"/>
          <w:szCs w:val="22"/>
        </w:rPr>
        <w:t>:</w:t>
      </w:r>
      <w:r w:rsidRPr="00A927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4BAA1" w14:textId="46281D7B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netto ………………………………zł</w:t>
      </w:r>
    </w:p>
    <w:p w14:paraId="59C8A474" w14:textId="22D448AC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………………………………………………………………….. złotych)</w:t>
      </w:r>
    </w:p>
    <w:p w14:paraId="0159DAA0" w14:textId="6820BD9D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A651E2">
        <w:rPr>
          <w:rFonts w:asciiTheme="minorHAnsi" w:hAnsiTheme="minorHAnsi" w:cstheme="minorHAnsi"/>
          <w:b/>
          <w:sz w:val="22"/>
          <w:szCs w:val="22"/>
        </w:rPr>
        <w:t xml:space="preserve">…………………………… </w:t>
      </w:r>
      <w:r w:rsidRPr="008804AF">
        <w:rPr>
          <w:rFonts w:asciiTheme="minorHAnsi" w:hAnsiTheme="minorHAnsi" w:cstheme="minorHAnsi"/>
          <w:b/>
          <w:sz w:val="22"/>
          <w:szCs w:val="22"/>
        </w:rPr>
        <w:t>zł</w:t>
      </w:r>
      <w:r w:rsidRPr="008804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4CF7D" w14:textId="46E99D58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A651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8804AF">
        <w:rPr>
          <w:rFonts w:asciiTheme="minorHAnsi" w:hAnsiTheme="minorHAnsi" w:cstheme="minorHAnsi"/>
          <w:sz w:val="22"/>
          <w:szCs w:val="22"/>
        </w:rPr>
        <w:t xml:space="preserve">złotych) </w:t>
      </w:r>
    </w:p>
    <w:p w14:paraId="7238E46C" w14:textId="77777777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tym VAT 23%</w:t>
      </w:r>
    </w:p>
    <w:p w14:paraId="0B9FEBEA" w14:textId="59357C0D" w:rsidR="00C54A22" w:rsidRPr="008804AF" w:rsidRDefault="00C54A22" w:rsidP="00C54A22">
      <w:pPr>
        <w:spacing w:line="276" w:lineRule="auto"/>
        <w:ind w:left="70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804AF">
        <w:rPr>
          <w:rFonts w:asciiTheme="minorHAnsi" w:hAnsiTheme="minorHAnsi" w:cstheme="minorHAnsi"/>
          <w:b/>
          <w:i/>
          <w:sz w:val="22"/>
          <w:szCs w:val="22"/>
        </w:rPr>
        <w:t xml:space="preserve">w tym: wynagrodzenie miesięczne wynosi: </w:t>
      </w:r>
      <w:r w:rsidR="0094421E" w:rsidRPr="008804AF">
        <w:rPr>
          <w:rFonts w:asciiTheme="minorHAnsi" w:hAnsiTheme="minorHAnsi" w:cstheme="minorHAnsi"/>
          <w:b/>
          <w:i/>
          <w:sz w:val="22"/>
          <w:szCs w:val="22"/>
        </w:rPr>
        <w:t>…………………………</w:t>
      </w:r>
      <w:r w:rsidRPr="008804AF">
        <w:rPr>
          <w:rFonts w:asciiTheme="minorHAnsi" w:hAnsiTheme="minorHAnsi" w:cstheme="minorHAnsi"/>
          <w:b/>
          <w:i/>
          <w:sz w:val="22"/>
          <w:szCs w:val="22"/>
        </w:rPr>
        <w:t xml:space="preserve"> zł brutto.</w:t>
      </w:r>
    </w:p>
    <w:p w14:paraId="3C3839B9" w14:textId="77777777" w:rsidR="00A02B8D" w:rsidRDefault="00A02B8D" w:rsidP="00AE4A42">
      <w:pPr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35EE04" w14:textId="38C4E9FA" w:rsidR="00C54A22" w:rsidRPr="00A02B8D" w:rsidRDefault="00A02B8D" w:rsidP="00A02B8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A02B8D">
        <w:rPr>
          <w:rFonts w:asciiTheme="minorHAnsi" w:hAnsiTheme="minorHAnsi" w:cstheme="minorHAnsi"/>
          <w:bCs/>
        </w:rPr>
        <w:t>Stawki określone w ust. 1 zawierają koszty dojazdu do miejsca wykonywania przedmiotu umowy.</w:t>
      </w:r>
    </w:p>
    <w:p w14:paraId="0476EC56" w14:textId="77777777" w:rsidR="00876393" w:rsidRPr="008804AF" w:rsidRDefault="00876393" w:rsidP="00876393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III.  TERMINY REALIZACJI UMOWY</w:t>
      </w:r>
    </w:p>
    <w:p w14:paraId="61555D6E" w14:textId="21E9DB1F" w:rsidR="00876393" w:rsidRPr="008804AF" w:rsidRDefault="00876393" w:rsidP="00876393">
      <w:pPr>
        <w:spacing w:before="120" w:line="1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49AD" w:rsidRPr="008804AF">
        <w:rPr>
          <w:rFonts w:asciiTheme="minorHAnsi" w:hAnsiTheme="minorHAnsi" w:cstheme="minorHAnsi"/>
          <w:b/>
          <w:sz w:val="22"/>
          <w:szCs w:val="22"/>
        </w:rPr>
        <w:t>6</w:t>
      </w:r>
    </w:p>
    <w:p w14:paraId="22EE3C06" w14:textId="5E139B29" w:rsidR="00876393" w:rsidRPr="008804AF" w:rsidRDefault="00876393" w:rsidP="00876393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0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przedmiotu umowy strony ustalają </w:t>
      </w:r>
      <w:r w:rsidR="008349AD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 01.06.202</w:t>
      </w:r>
      <w:r w:rsidR="00A16870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3B06BF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349AD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 do 31.05.202</w:t>
      </w:r>
      <w:r w:rsidR="00A16870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3B06BF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349AD" w:rsidRPr="00142C6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</w:p>
    <w:p w14:paraId="77D94492" w14:textId="77777777" w:rsidR="0007376D" w:rsidRDefault="0007376D" w:rsidP="00EF354E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</w:p>
    <w:p w14:paraId="199424FE" w14:textId="7E5AAE2F" w:rsidR="00EF354E" w:rsidRPr="008804AF" w:rsidRDefault="00876393" w:rsidP="00EF354E">
      <w:pPr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lastRenderedPageBreak/>
        <w:t>Rozdział IV.  OBOWIĄZKI STRON</w:t>
      </w:r>
    </w:p>
    <w:p w14:paraId="121D2CB0" w14:textId="0ED2ABA8" w:rsidR="00876393" w:rsidRPr="008804AF" w:rsidRDefault="00876393" w:rsidP="00EF354E">
      <w:pPr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54E" w:rsidRPr="008804AF">
        <w:rPr>
          <w:rFonts w:asciiTheme="minorHAnsi" w:hAnsiTheme="minorHAnsi" w:cstheme="minorHAnsi"/>
          <w:b/>
          <w:sz w:val="22"/>
          <w:szCs w:val="22"/>
        </w:rPr>
        <w:t>7</w:t>
      </w:r>
    </w:p>
    <w:p w14:paraId="6800F3E1" w14:textId="77777777" w:rsidR="00EF354E" w:rsidRPr="008804AF" w:rsidRDefault="00EF354E" w:rsidP="00A651E2">
      <w:pPr>
        <w:keepNext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0798DC8D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udostępnianie toalety publicznej,</w:t>
      </w:r>
    </w:p>
    <w:p w14:paraId="0E51D096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 żądanie pisemne Wykonawcy, dostarczanie posiadanej dokumentacji technicznej sprzętu objętego usługą,</w:t>
      </w:r>
    </w:p>
    <w:p w14:paraId="73BBC947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potwierdzanie pod względem merytorycznym faktu wykonania usług,</w:t>
      </w:r>
    </w:p>
    <w:p w14:paraId="0625B13E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terminowe uregulowanie należności Wykonawcy.</w:t>
      </w:r>
    </w:p>
    <w:p w14:paraId="6F0D4228" w14:textId="77777777" w:rsidR="00EF354E" w:rsidRPr="008804AF" w:rsidRDefault="00EF354E" w:rsidP="00A651E2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6AAFDFEE" w14:textId="38D16331" w:rsidR="00EF354E" w:rsidRPr="008804AF" w:rsidRDefault="00142C6A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F354E" w:rsidRPr="008804AF">
        <w:rPr>
          <w:rFonts w:asciiTheme="minorHAnsi" w:hAnsiTheme="minorHAnsi" w:cstheme="minorHAnsi"/>
          <w:sz w:val="22"/>
          <w:szCs w:val="22"/>
        </w:rPr>
        <w:t xml:space="preserve">rzedłożenie w ciągu 10 dni od podpisania umowy kopii dokumentu ukończenia szkolenia </w:t>
      </w:r>
      <w:r w:rsidR="00E55D7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F354E" w:rsidRPr="008804AF">
        <w:rPr>
          <w:rFonts w:asciiTheme="minorHAnsi" w:hAnsiTheme="minorHAnsi" w:cstheme="minorHAnsi"/>
          <w:sz w:val="22"/>
          <w:szCs w:val="22"/>
        </w:rPr>
        <w:t>z obsługi toalety dla osoby dedykowanej do tej czynności,</w:t>
      </w:r>
    </w:p>
    <w:p w14:paraId="782EA0C6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posiadanie sprzętu, urządzeń i części zamiennych oraz pracowników umożliwiających prawidłowe i terminowe realizowanie przedmiotu zamówienia,</w:t>
      </w:r>
    </w:p>
    <w:p w14:paraId="2FDABAAD" w14:textId="53D72604" w:rsidR="00EF354E" w:rsidRPr="008804AF" w:rsidRDefault="00142C6A" w:rsidP="00A651E2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354E" w:rsidRPr="008804AF">
        <w:rPr>
          <w:rFonts w:asciiTheme="minorHAnsi" w:hAnsiTheme="minorHAnsi" w:cstheme="minorHAnsi"/>
          <w:sz w:val="22"/>
          <w:szCs w:val="22"/>
        </w:rPr>
        <w:t>kompletowanie dokumentów dotyczących używanych części,</w:t>
      </w:r>
    </w:p>
    <w:p w14:paraId="7538444E" w14:textId="77777777" w:rsidR="00EF354E" w:rsidRPr="008804AF" w:rsidRDefault="00EF354E" w:rsidP="00A651E2">
      <w:pPr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wypadku zniszczenia lub uszkodzenia przez Wykonawcę sprzętu objętego obsługą serwisową i sprzętu mu towarzyszącego naprawienie go i doprowadzenie do stanu poprzedniego, a w wypadku niemożliwości dokonania tego - wymiany na nowy,</w:t>
      </w:r>
    </w:p>
    <w:p w14:paraId="2857830B" w14:textId="77777777" w:rsidR="00EF5748" w:rsidRDefault="00EF354E" w:rsidP="00EF5748">
      <w:pPr>
        <w:numPr>
          <w:ilvl w:val="0"/>
          <w:numId w:val="30"/>
        </w:num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utrzymywanie ogólnego porządku w miejscu wykonywania usług</w:t>
      </w:r>
      <w:r w:rsidR="00EF5748">
        <w:rPr>
          <w:rFonts w:asciiTheme="minorHAnsi" w:hAnsiTheme="minorHAnsi" w:cstheme="minorHAnsi"/>
          <w:sz w:val="22"/>
          <w:szCs w:val="22"/>
        </w:rPr>
        <w:t>,</w:t>
      </w:r>
    </w:p>
    <w:p w14:paraId="26B20511" w14:textId="2DBBB8BF" w:rsidR="00EF5748" w:rsidRPr="00DC60C1" w:rsidRDefault="00DC60C1" w:rsidP="00EF5748">
      <w:pPr>
        <w:numPr>
          <w:ilvl w:val="0"/>
          <w:numId w:val="30"/>
        </w:numPr>
        <w:spacing w:line="276" w:lineRule="auto"/>
        <w:ind w:left="851" w:hanging="3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DC60C1">
        <w:rPr>
          <w:rFonts w:asciiTheme="minorHAnsi" w:hAnsiTheme="minorHAnsi" w:cstheme="minorHAnsi"/>
          <w:sz w:val="22"/>
          <w:szCs w:val="22"/>
        </w:rPr>
        <w:t xml:space="preserve"> terminie</w:t>
      </w:r>
      <w:r>
        <w:rPr>
          <w:rFonts w:asciiTheme="minorHAnsi" w:hAnsiTheme="minorHAnsi" w:cstheme="minorHAnsi"/>
          <w:sz w:val="22"/>
          <w:szCs w:val="22"/>
        </w:rPr>
        <w:t xml:space="preserve"> 24 h od zakończenia świadczenia usług, </w:t>
      </w:r>
      <w:r w:rsidRPr="00DC60C1">
        <w:rPr>
          <w:rFonts w:asciiTheme="minorHAnsi" w:hAnsiTheme="minorHAnsi" w:cstheme="minorHAnsi"/>
          <w:sz w:val="22"/>
          <w:szCs w:val="22"/>
        </w:rPr>
        <w:t>Wykonawca przekaże Zamawiającemu książkę eksploatacji obiektu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3320A7" w14:textId="4A787B30" w:rsidR="00AD15DE" w:rsidRPr="008804AF" w:rsidRDefault="00AD15DE" w:rsidP="00A651E2">
      <w:pPr>
        <w:spacing w:line="276" w:lineRule="auto"/>
        <w:ind w:left="534"/>
        <w:jc w:val="both"/>
        <w:rPr>
          <w:rFonts w:asciiTheme="minorHAnsi" w:hAnsiTheme="minorHAnsi" w:cstheme="minorHAnsi"/>
          <w:sz w:val="22"/>
          <w:szCs w:val="22"/>
        </w:rPr>
      </w:pPr>
    </w:p>
    <w:p w14:paraId="1AC80EB6" w14:textId="00EE3D45" w:rsidR="00AD15DE" w:rsidRPr="008804AF" w:rsidRDefault="00AD15DE" w:rsidP="00A651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V. RĘ</w:t>
      </w:r>
      <w:r w:rsidR="00AE4A42">
        <w:rPr>
          <w:rFonts w:asciiTheme="minorHAnsi" w:hAnsiTheme="minorHAnsi" w:cstheme="minorHAnsi"/>
          <w:b/>
          <w:sz w:val="22"/>
          <w:szCs w:val="22"/>
        </w:rPr>
        <w:t>K</w:t>
      </w:r>
      <w:r w:rsidRPr="008804AF">
        <w:rPr>
          <w:rFonts w:asciiTheme="minorHAnsi" w:hAnsiTheme="minorHAnsi" w:cstheme="minorHAnsi"/>
          <w:b/>
          <w:sz w:val="22"/>
          <w:szCs w:val="22"/>
        </w:rPr>
        <w:t>OJMIA I GWARANCJA</w:t>
      </w:r>
    </w:p>
    <w:p w14:paraId="07E90FBF" w14:textId="208C0CB4" w:rsidR="00AD15DE" w:rsidRPr="008804AF" w:rsidRDefault="00AD15DE" w:rsidP="00A651E2">
      <w:pPr>
        <w:keepNext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04A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30DCBA3" w14:textId="1772AB72" w:rsidR="00AD15DE" w:rsidRPr="008804AF" w:rsidRDefault="00AD15DE" w:rsidP="00A651E2">
      <w:pPr>
        <w:keepNext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jest odpowiedzialny względem Zamawiającego, jeżeli użyte do napraw części, mają wady zmniejszające ich wartość lub użyteczność ze względu na cel oznaczony</w:t>
      </w:r>
      <w:r w:rsidR="006577CE">
        <w:rPr>
          <w:rFonts w:asciiTheme="minorHAnsi" w:hAnsiTheme="minorHAnsi" w:cstheme="minorHAnsi"/>
          <w:sz w:val="22"/>
          <w:szCs w:val="22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</w:rPr>
        <w:t>w umowie albo wynikający z okoliczności lub przeznaczenia rzeczy (rękojmia za wady fizyczne).</w:t>
      </w:r>
    </w:p>
    <w:p w14:paraId="1349D701" w14:textId="071D45D3" w:rsidR="00AD15DE" w:rsidRPr="008804AF" w:rsidRDefault="00AD15DE" w:rsidP="00A651E2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 wykonane usługi Wykonawca udzieli gwarancji wynoszącej 3 miesiące, natomiast na</w:t>
      </w:r>
      <w:r w:rsidR="006577CE">
        <w:rPr>
          <w:rFonts w:asciiTheme="minorHAnsi" w:hAnsiTheme="minorHAnsi" w:cstheme="minorHAnsi"/>
          <w:sz w:val="22"/>
          <w:szCs w:val="22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</w:rPr>
        <w:t>zastosowane w trakcie napraw części zamienne udzieli gwarancji zgodnej z gwarancją producenta.</w:t>
      </w:r>
    </w:p>
    <w:p w14:paraId="57A6BC78" w14:textId="1F1F527C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93717" w14:textId="37D00D96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V</w:t>
      </w:r>
      <w:r w:rsidR="00AD15DE" w:rsidRPr="008804AF">
        <w:rPr>
          <w:rFonts w:asciiTheme="minorHAnsi" w:hAnsiTheme="minorHAnsi" w:cstheme="minorHAnsi"/>
          <w:b/>
          <w:sz w:val="22"/>
          <w:szCs w:val="22"/>
        </w:rPr>
        <w:t>I</w:t>
      </w:r>
      <w:r w:rsidRPr="008804AF">
        <w:rPr>
          <w:rFonts w:asciiTheme="minorHAnsi" w:hAnsiTheme="minorHAnsi" w:cstheme="minorHAnsi"/>
          <w:b/>
          <w:sz w:val="22"/>
          <w:szCs w:val="22"/>
        </w:rPr>
        <w:t>.  ROZLICZENIA</w:t>
      </w:r>
    </w:p>
    <w:p w14:paraId="3AE32B9F" w14:textId="55AD784A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15DE" w:rsidRPr="008804AF">
        <w:rPr>
          <w:rFonts w:asciiTheme="minorHAnsi" w:hAnsiTheme="minorHAnsi" w:cstheme="minorHAnsi"/>
          <w:b/>
          <w:sz w:val="22"/>
          <w:szCs w:val="22"/>
        </w:rPr>
        <w:t>9</w:t>
      </w:r>
    </w:p>
    <w:p w14:paraId="41809BD4" w14:textId="09B6D56F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Strony ustalają, iż zapłaty za wykonane usługi serwisowe Zamawiający dokonywał będzie miesięcznie w równych ratach po </w:t>
      </w:r>
      <w:r w:rsidR="008573CE" w:rsidRPr="008804AF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8804AF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7DE6DDF7" w14:textId="2000DA09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Zapłata za wykonane usługi Zamawiający będzie dokonywał na podstawie</w:t>
      </w:r>
      <w:r w:rsidR="0007376D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Pr="008804AF">
        <w:rPr>
          <w:rFonts w:asciiTheme="minorHAnsi" w:hAnsiTheme="minorHAnsi" w:cstheme="minorHAnsi"/>
          <w:sz w:val="22"/>
          <w:szCs w:val="22"/>
        </w:rPr>
        <w:t xml:space="preserve"> faktury VAT w ciągu 30 dni od jej otrzymania.</w:t>
      </w:r>
    </w:p>
    <w:p w14:paraId="1CDE57A6" w14:textId="77777777" w:rsidR="003930F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Zapłata faktury VAT będzie dokonywana przez Zamawiającego przelewem na rachunek bankowy określony w fakturze.</w:t>
      </w:r>
    </w:p>
    <w:p w14:paraId="6A6EF455" w14:textId="77777777" w:rsidR="00FC015D" w:rsidRPr="008804AF" w:rsidRDefault="003930FD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 termin zapłaty uznaje się datę, w której Zamawiający polecił swojemu bankowi przelać na konto Wykonawcy wartość faktury.</w:t>
      </w:r>
    </w:p>
    <w:p w14:paraId="587CB12B" w14:textId="77777777" w:rsidR="00FC015D" w:rsidRPr="008804AF" w:rsidRDefault="00876393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14:paraId="0604DECF" w14:textId="1DF778A3" w:rsidR="00876393" w:rsidRPr="008804AF" w:rsidRDefault="00876393" w:rsidP="00A651E2">
      <w:pPr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Jeżeli sprawdzenie dokumentów niezbędnych do uruchomienia finansowania ulega opóźnieniu na skutek niemożności wyjaśnienia spraw wątpliwych w ustalonym terminie lub uzgodnienia spraw </w:t>
      </w:r>
      <w:r w:rsidRPr="008804AF">
        <w:rPr>
          <w:rFonts w:asciiTheme="minorHAnsi" w:hAnsiTheme="minorHAnsi" w:cstheme="minorHAnsi"/>
          <w:sz w:val="22"/>
          <w:szCs w:val="22"/>
        </w:rPr>
        <w:lastRenderedPageBreak/>
        <w:t>spornych pomiędzy stronami, bezsporna część należności powinna być zapłacona Wykonawcy w</w:t>
      </w:r>
      <w:r w:rsidR="006577CE">
        <w:rPr>
          <w:rFonts w:asciiTheme="minorHAnsi" w:hAnsiTheme="minorHAnsi" w:cstheme="minorHAnsi"/>
          <w:sz w:val="22"/>
          <w:szCs w:val="22"/>
        </w:rPr>
        <w:t> </w:t>
      </w:r>
      <w:r w:rsidRPr="008804AF">
        <w:rPr>
          <w:rFonts w:asciiTheme="minorHAnsi" w:hAnsiTheme="minorHAnsi" w:cstheme="minorHAnsi"/>
          <w:sz w:val="22"/>
          <w:szCs w:val="22"/>
        </w:rPr>
        <w:t xml:space="preserve">terminie określonym w ust. </w:t>
      </w:r>
      <w:r w:rsidR="003E4A43">
        <w:rPr>
          <w:rFonts w:asciiTheme="minorHAnsi" w:hAnsiTheme="minorHAnsi" w:cstheme="minorHAnsi"/>
          <w:sz w:val="22"/>
          <w:szCs w:val="22"/>
        </w:rPr>
        <w:t>2</w:t>
      </w:r>
      <w:r w:rsidRPr="008804AF">
        <w:rPr>
          <w:rFonts w:asciiTheme="minorHAnsi" w:hAnsiTheme="minorHAnsi" w:cstheme="minorHAnsi"/>
          <w:sz w:val="22"/>
          <w:szCs w:val="22"/>
        </w:rPr>
        <w:t xml:space="preserve">, a pozostałość po wyjaśnieniu i uzgodnieniu spraw wątpliwych </w:t>
      </w:r>
      <w:r w:rsidR="00E55D7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8804AF">
        <w:rPr>
          <w:rFonts w:asciiTheme="minorHAnsi" w:hAnsiTheme="minorHAnsi" w:cstheme="minorHAnsi"/>
          <w:sz w:val="22"/>
          <w:szCs w:val="22"/>
        </w:rPr>
        <w:t>i spornych.</w:t>
      </w:r>
    </w:p>
    <w:p w14:paraId="03E46546" w14:textId="00A2B2A6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73CE" w:rsidRPr="008804AF">
        <w:rPr>
          <w:rFonts w:asciiTheme="minorHAnsi" w:hAnsiTheme="minorHAnsi" w:cstheme="minorHAnsi"/>
          <w:b/>
          <w:sz w:val="22"/>
          <w:szCs w:val="22"/>
        </w:rPr>
        <w:t>10</w:t>
      </w:r>
    </w:p>
    <w:p w14:paraId="6C0DD923" w14:textId="77777777" w:rsidR="00876393" w:rsidRPr="008804AF" w:rsidRDefault="00876393" w:rsidP="00A651E2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>Wykonawca oświadcza, że jest podatnikiem podatku VAT i jest upoważniony do wystawiania faktur VAT.</w:t>
      </w:r>
    </w:p>
    <w:p w14:paraId="6A500215" w14:textId="77777777" w:rsidR="00876393" w:rsidRPr="008804AF" w:rsidRDefault="00876393" w:rsidP="00A651E2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Zamawiający wyraża zgodę, aby Wykonawca wystawiał fakturę bez jego podpisu.</w:t>
      </w:r>
    </w:p>
    <w:p w14:paraId="1A6CCEE6" w14:textId="77777777" w:rsidR="00876393" w:rsidRPr="008804AF" w:rsidRDefault="00876393" w:rsidP="00A651E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14:paraId="526133AB" w14:textId="444F4AB4" w:rsidR="00F86F18" w:rsidRPr="00734D0C" w:rsidRDefault="00876393" w:rsidP="00734D0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>W przypadku zaistnienia sytuacji określonej w ust. 3, zmiana ceny obowiązywać będzie od dnia wejścia w życie odpowiednich przepisów w tym zakresie.</w:t>
      </w:r>
    </w:p>
    <w:p w14:paraId="1B750E6F" w14:textId="77777777" w:rsidR="00F86F18" w:rsidRPr="008804AF" w:rsidRDefault="00F86F18" w:rsidP="00320E84">
      <w:pPr>
        <w:keepNext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VII. KARY ZA NIETERMINOWE LUB NIEWŁAŚCIWE JAKOŚCIOWO WYKONYWANIE USŁUG SERWISOWYCH</w:t>
      </w:r>
    </w:p>
    <w:p w14:paraId="74B7704B" w14:textId="0C95A35C" w:rsidR="00F86F18" w:rsidRPr="00BE1424" w:rsidRDefault="00F86F18" w:rsidP="00A651E2">
      <w:pPr>
        <w:keepNext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42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E142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3C5BE163" w14:textId="0FCDC74C" w:rsidR="00F86F18" w:rsidRPr="008804AF" w:rsidRDefault="00B60356" w:rsidP="00A651E2">
      <w:pPr>
        <w:pStyle w:val="Styl"/>
        <w:shd w:val="clear" w:color="auto" w:fill="FFFFFF"/>
        <w:spacing w:line="276" w:lineRule="auto"/>
        <w:ind w:left="417" w:hanging="41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1. </w:t>
      </w:r>
      <w:r w:rsidR="00F86F18"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zapłaci Zamawiającemu kary umowne: </w:t>
      </w:r>
    </w:p>
    <w:p w14:paraId="2BE25B6C" w14:textId="694ACD26" w:rsidR="00F86F18" w:rsidRPr="008804AF" w:rsidRDefault="00F86F18" w:rsidP="00A651E2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04" w:right="43" w:hanging="29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odstąpienie od umowy z powodu okoliczności, za które odpowiada Wykonawca -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wysokości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wynoszącej </w:t>
      </w:r>
      <w:bookmarkStart w:id="8" w:name="_Hlk99458480"/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>maksymalnie</w:t>
      </w:r>
      <w:bookmarkEnd w:id="8"/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20% </w:t>
      </w:r>
      <w:bookmarkStart w:id="9" w:name="_Hlk99458496"/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>wartości brutto umowy określonej w § 5</w:t>
      </w:r>
      <w:bookmarkEnd w:id="9"/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2E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ust. 1 </w:t>
      </w:r>
      <w:r w:rsidR="00E55D7A">
        <w:rPr>
          <w:rFonts w:asciiTheme="minorHAnsi" w:hAnsiTheme="minorHAnsi" w:cstheme="minorHAnsi"/>
          <w:sz w:val="22"/>
          <w:szCs w:val="22"/>
          <w:shd w:val="clear" w:color="auto" w:fill="FFFFFF"/>
        </w:rPr>
        <w:t>umowy;</w:t>
      </w:r>
    </w:p>
    <w:p w14:paraId="25DA0A83" w14:textId="57663CD4" w:rsidR="00F86F18" w:rsidRPr="00C27F51" w:rsidRDefault="00F86F18" w:rsidP="00CA463D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34" w:right="51"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color w:val="000000"/>
          <w:sz w:val="22"/>
          <w:szCs w:val="22"/>
        </w:rPr>
        <w:t xml:space="preserve">za każdorazowe spowodowanie 48 godzinnej przerwy w pracy serwisowanego urządzenia </w:t>
      </w:r>
      <w:r w:rsidRPr="008804AF">
        <w:rPr>
          <w:rFonts w:asciiTheme="minorHAnsi" w:hAnsiTheme="minorHAnsi" w:cstheme="minorHAnsi"/>
          <w:sz w:val="22"/>
          <w:szCs w:val="22"/>
        </w:rPr>
        <w:t xml:space="preserve">- </w:t>
      </w:r>
      <w:bookmarkStart w:id="10" w:name="_Hlk99518941"/>
      <w:r w:rsidR="00E55D7A" w:rsidRPr="00E55D7A">
        <w:rPr>
          <w:rFonts w:asciiTheme="minorHAnsi" w:hAnsiTheme="minorHAnsi" w:cstheme="minorHAnsi"/>
          <w:sz w:val="22"/>
          <w:szCs w:val="22"/>
        </w:rPr>
        <w:t xml:space="preserve">maksymalnie </w:t>
      </w:r>
      <w:r w:rsidRPr="008804AF">
        <w:rPr>
          <w:rFonts w:asciiTheme="minorHAnsi" w:hAnsiTheme="minorHAnsi" w:cstheme="minorHAnsi"/>
          <w:sz w:val="22"/>
          <w:szCs w:val="22"/>
        </w:rPr>
        <w:t xml:space="preserve">5 % </w:t>
      </w:r>
      <w:r w:rsidR="00E55D7A" w:rsidRPr="00E55D7A">
        <w:rPr>
          <w:rFonts w:asciiTheme="minorHAnsi" w:hAnsiTheme="minorHAnsi" w:cstheme="minorHAnsi"/>
          <w:sz w:val="22"/>
          <w:szCs w:val="22"/>
        </w:rPr>
        <w:t>wartości brutto umowy określonej w § 5</w:t>
      </w:r>
      <w:r w:rsidR="00973DCB">
        <w:rPr>
          <w:rFonts w:asciiTheme="minorHAnsi" w:hAnsiTheme="minorHAnsi" w:cstheme="minorHAnsi"/>
          <w:sz w:val="22"/>
          <w:szCs w:val="22"/>
        </w:rPr>
        <w:t xml:space="preserve"> ust. 1</w:t>
      </w:r>
      <w:r w:rsidR="00E55D7A">
        <w:rPr>
          <w:rFonts w:asciiTheme="minorHAnsi" w:hAnsiTheme="minorHAnsi" w:cstheme="minorHAnsi"/>
          <w:sz w:val="22"/>
          <w:szCs w:val="22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</w:rPr>
        <w:t>umowy,</w:t>
      </w:r>
      <w:bookmarkEnd w:id="10"/>
    </w:p>
    <w:p w14:paraId="11942425" w14:textId="24D93AC4" w:rsidR="00C27F51" w:rsidRPr="008804AF" w:rsidRDefault="00C27F51" w:rsidP="00CA463D">
      <w:pPr>
        <w:pStyle w:val="Styl"/>
        <w:numPr>
          <w:ilvl w:val="0"/>
          <w:numId w:val="35"/>
        </w:numPr>
        <w:shd w:val="clear" w:color="auto" w:fill="FFFFFF"/>
        <w:spacing w:line="276" w:lineRule="auto"/>
        <w:ind w:left="1134" w:right="51" w:hanging="28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1" w:name="_Hlk99519928"/>
      <w:r>
        <w:rPr>
          <w:rFonts w:asciiTheme="minorHAnsi" w:hAnsiTheme="minorHAnsi" w:cstheme="minorHAnsi"/>
          <w:sz w:val="22"/>
          <w:szCs w:val="22"/>
        </w:rPr>
        <w:t xml:space="preserve">w przypadku stwierdzenia </w:t>
      </w:r>
      <w:r w:rsidR="00677900">
        <w:rPr>
          <w:rFonts w:asciiTheme="minorHAnsi" w:hAnsiTheme="minorHAnsi" w:cstheme="minorHAnsi"/>
          <w:sz w:val="22"/>
          <w:szCs w:val="22"/>
        </w:rPr>
        <w:t xml:space="preserve">każdorazowego nieprzestrzegania przepisów umowy                              w wysokości </w:t>
      </w:r>
      <w:r w:rsidR="00677900" w:rsidRPr="00677900">
        <w:rPr>
          <w:rFonts w:asciiTheme="minorHAnsi" w:hAnsiTheme="minorHAnsi" w:cstheme="minorHAnsi"/>
          <w:sz w:val="22"/>
          <w:szCs w:val="22"/>
        </w:rPr>
        <w:t xml:space="preserve">5 % wartości brutto umowy określonej w § 5 </w:t>
      </w:r>
      <w:r w:rsidR="00973DCB">
        <w:rPr>
          <w:rFonts w:asciiTheme="minorHAnsi" w:hAnsiTheme="minorHAnsi" w:cstheme="minorHAnsi"/>
          <w:sz w:val="22"/>
          <w:szCs w:val="22"/>
        </w:rPr>
        <w:t xml:space="preserve">ust. 1 </w:t>
      </w:r>
      <w:r w:rsidR="00677900" w:rsidRPr="00677900">
        <w:rPr>
          <w:rFonts w:asciiTheme="minorHAnsi" w:hAnsiTheme="minorHAnsi" w:cstheme="minorHAnsi"/>
          <w:sz w:val="22"/>
          <w:szCs w:val="22"/>
        </w:rPr>
        <w:t>umowy</w:t>
      </w:r>
      <w:r w:rsidR="00A8606A">
        <w:rPr>
          <w:rFonts w:asciiTheme="minorHAnsi" w:hAnsiTheme="minorHAnsi" w:cstheme="minorHAnsi"/>
          <w:sz w:val="22"/>
          <w:szCs w:val="22"/>
        </w:rPr>
        <w:t>.</w:t>
      </w:r>
    </w:p>
    <w:bookmarkEnd w:id="11"/>
    <w:p w14:paraId="38D219FC" w14:textId="77777777" w:rsidR="00F86F18" w:rsidRPr="008804AF" w:rsidRDefault="00F86F18" w:rsidP="00A651E2">
      <w:pPr>
        <w:pStyle w:val="Styl"/>
        <w:shd w:val="clear" w:color="auto" w:fill="FFFFFF"/>
        <w:spacing w:line="276" w:lineRule="auto"/>
        <w:ind w:left="417" w:hanging="41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2. Zamawiający zapłaci Wykonawcy kary umowne: </w:t>
      </w:r>
    </w:p>
    <w:p w14:paraId="6F3B9C94" w14:textId="03F15E6A" w:rsidR="00F86F18" w:rsidRDefault="00F86F18" w:rsidP="00A651E2">
      <w:pPr>
        <w:pStyle w:val="Styl"/>
        <w:numPr>
          <w:ilvl w:val="0"/>
          <w:numId w:val="36"/>
        </w:numPr>
        <w:shd w:val="clear" w:color="auto" w:fill="FFFFFF"/>
        <w:spacing w:line="276" w:lineRule="auto"/>
        <w:ind w:left="1104" w:right="43" w:hanging="29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odstąpienia przez Wykonawcę od umowy z przyczyn, za które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ponosi odpowiedzialność Zamawiający, z zastrzeżeniem, o którym mowa w § 1</w:t>
      </w:r>
      <w:r w:rsidR="00BE1424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04AF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ust. 1 - w wysokości 20% wartości brutto umowy określonej w § 5 ust. 1 umowy.</w:t>
      </w:r>
    </w:p>
    <w:p w14:paraId="3C4BB1F8" w14:textId="7252EC56" w:rsidR="00CA463D" w:rsidRPr="00CA463D" w:rsidRDefault="00CA463D" w:rsidP="00CA463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CA463D">
        <w:rPr>
          <w:rFonts w:asciiTheme="minorHAnsi" w:hAnsiTheme="minorHAnsi" w:cstheme="minorHAnsi"/>
          <w:shd w:val="clear" w:color="auto" w:fill="FFFFFF"/>
        </w:rPr>
        <w:t xml:space="preserve">Wysokość wszystkich kar umownych należnych Zamawiającemu nie może przekroczyć 20% wynagrodzenia brutto, o którym mowa w § </w:t>
      </w:r>
      <w:bookmarkStart w:id="12" w:name="_Hlk132785722"/>
      <w:r>
        <w:rPr>
          <w:rFonts w:asciiTheme="minorHAnsi" w:hAnsiTheme="minorHAnsi" w:cstheme="minorHAnsi"/>
          <w:shd w:val="clear" w:color="auto" w:fill="FFFFFF"/>
        </w:rPr>
        <w:t xml:space="preserve">5 </w:t>
      </w:r>
      <w:r w:rsidR="00532E4C">
        <w:rPr>
          <w:rFonts w:asciiTheme="minorHAnsi" w:hAnsiTheme="minorHAnsi" w:cstheme="minorHAnsi"/>
          <w:shd w:val="clear" w:color="auto" w:fill="FFFFFF"/>
        </w:rPr>
        <w:t xml:space="preserve">ust. 1 </w:t>
      </w:r>
      <w:bookmarkEnd w:id="12"/>
      <w:r>
        <w:rPr>
          <w:rFonts w:asciiTheme="minorHAnsi" w:hAnsiTheme="minorHAnsi" w:cstheme="minorHAnsi"/>
          <w:shd w:val="clear" w:color="auto" w:fill="FFFFFF"/>
        </w:rPr>
        <w:t>umowy</w:t>
      </w:r>
      <w:r w:rsidRPr="00CA463D">
        <w:rPr>
          <w:rFonts w:asciiTheme="minorHAnsi" w:hAnsiTheme="minorHAnsi" w:cstheme="minorHAnsi"/>
          <w:shd w:val="clear" w:color="auto" w:fill="FFFFFF"/>
        </w:rPr>
        <w:t xml:space="preserve">; </w:t>
      </w:r>
      <w:bookmarkStart w:id="13" w:name="_Hlk99458795"/>
      <w:r w:rsidRPr="00CA463D">
        <w:rPr>
          <w:rFonts w:asciiTheme="minorHAnsi" w:hAnsiTheme="minorHAnsi" w:cstheme="minorHAnsi"/>
          <w:shd w:val="clear" w:color="auto" w:fill="FFFFFF"/>
        </w:rPr>
        <w:t xml:space="preserve">gdy suma wszystkich kar umownych przekroczy 20% Zamawiający zastrzega sobie prawo do </w:t>
      </w:r>
      <w:r w:rsidR="004A7F5C">
        <w:rPr>
          <w:rFonts w:asciiTheme="minorHAnsi" w:hAnsiTheme="minorHAnsi" w:cstheme="minorHAnsi"/>
          <w:shd w:val="clear" w:color="auto" w:fill="FFFFFF"/>
        </w:rPr>
        <w:t xml:space="preserve">możliwości </w:t>
      </w:r>
      <w:r w:rsidRPr="00CA463D">
        <w:rPr>
          <w:rFonts w:asciiTheme="minorHAnsi" w:hAnsiTheme="minorHAnsi" w:cstheme="minorHAnsi"/>
          <w:shd w:val="clear" w:color="auto" w:fill="FFFFFF"/>
        </w:rPr>
        <w:t>odstąpienia od umowy bez jakichkolwiek zobowiązań w stosunku do Wykonawcy</w:t>
      </w:r>
      <w:r>
        <w:rPr>
          <w:rFonts w:asciiTheme="minorHAnsi" w:hAnsiTheme="minorHAnsi" w:cstheme="minorHAnsi"/>
          <w:shd w:val="clear" w:color="auto" w:fill="FFFFFF"/>
        </w:rPr>
        <w:t>.</w:t>
      </w:r>
      <w:bookmarkEnd w:id="13"/>
    </w:p>
    <w:p w14:paraId="3295BD53" w14:textId="5AD2E0B9" w:rsidR="00F86F18" w:rsidRPr="008804AF" w:rsidRDefault="00F86F18" w:rsidP="00A651E2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Jeżeli kara nie pokrywa poniesionej szkody, Zamawiający może dochodzić odszkodowania uzupełniającego na zasadach ogólnych, określonych w kodeksie cywilnym.</w:t>
      </w:r>
    </w:p>
    <w:p w14:paraId="59C13455" w14:textId="57B97EEA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3C604C" w:rsidRPr="008804AF">
        <w:rPr>
          <w:rFonts w:asciiTheme="minorHAnsi" w:hAnsiTheme="minorHAnsi" w:cstheme="minorHAnsi"/>
          <w:b/>
          <w:sz w:val="22"/>
          <w:szCs w:val="22"/>
        </w:rPr>
        <w:t>VIII</w:t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.  </w:t>
      </w:r>
      <w:bookmarkStart w:id="14" w:name="_Hlk99520318"/>
      <w:r w:rsidRPr="008804AF">
        <w:rPr>
          <w:rFonts w:asciiTheme="minorHAnsi" w:hAnsiTheme="minorHAnsi" w:cstheme="minorHAnsi"/>
          <w:b/>
          <w:sz w:val="22"/>
          <w:szCs w:val="22"/>
        </w:rPr>
        <w:t>ODSTĄPIENIE OD UMOWY</w:t>
      </w:r>
      <w:bookmarkEnd w:id="14"/>
    </w:p>
    <w:p w14:paraId="6401789E" w14:textId="6C6CF0E5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>1</w:t>
      </w:r>
      <w:r w:rsidR="00BE1424">
        <w:rPr>
          <w:rFonts w:asciiTheme="minorHAnsi" w:hAnsiTheme="minorHAnsi" w:cstheme="minorHAnsi"/>
          <w:b/>
          <w:sz w:val="22"/>
          <w:szCs w:val="22"/>
        </w:rPr>
        <w:t>2</w:t>
      </w:r>
    </w:p>
    <w:p w14:paraId="277D3A23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Stronom przysługuje prawo odstąpienia od umowy w ciągu 30 dni od wystąpienia następujących sytuacji:</w:t>
      </w:r>
    </w:p>
    <w:p w14:paraId="0A2C2A68" w14:textId="77777777" w:rsidR="00876393" w:rsidRPr="008804AF" w:rsidRDefault="00876393" w:rsidP="00A651E2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14:paraId="5B639B84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Wykonawca przerwał realizację usług bez uzasadnienia przyczyn i przerwa ta trwa dłużej niż 7 dni roboczych;</w:t>
      </w:r>
    </w:p>
    <w:p w14:paraId="1751F896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Wykonawca realizuje usługi przewidziane niniejszą umową w sposób niezgodny z niniejszą umową;</w:t>
      </w:r>
    </w:p>
    <w:p w14:paraId="3EBA5FF8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t>Zostanie ogłoszona upadłość lub rozwiązanie firmy Wykonawcy;</w:t>
      </w:r>
    </w:p>
    <w:p w14:paraId="0F007FE5" w14:textId="77777777" w:rsidR="00876393" w:rsidRPr="008804AF" w:rsidRDefault="00876393" w:rsidP="00A651E2">
      <w:pPr>
        <w:pStyle w:val="Nagwek3"/>
        <w:numPr>
          <w:ilvl w:val="1"/>
          <w:numId w:val="15"/>
        </w:numPr>
        <w:spacing w:before="0" w:after="0" w:afterAutospacing="0"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8804AF">
        <w:rPr>
          <w:rFonts w:asciiTheme="minorHAnsi" w:hAnsiTheme="minorHAnsi" w:cstheme="minorHAnsi"/>
          <w:bCs w:val="0"/>
          <w:sz w:val="22"/>
          <w:szCs w:val="22"/>
        </w:rPr>
        <w:lastRenderedPageBreak/>
        <w:t>Zostanie wydany przez komornika nakaz zajęcia składników majątku Wykonawcy;</w:t>
      </w:r>
    </w:p>
    <w:p w14:paraId="21371CA8" w14:textId="01CDC24D" w:rsidR="00876393" w:rsidRDefault="00876393" w:rsidP="00A651E2">
      <w:pPr>
        <w:pStyle w:val="Akapitzlist"/>
        <w:numPr>
          <w:ilvl w:val="1"/>
          <w:numId w:val="15"/>
        </w:numPr>
        <w:spacing w:after="0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 xml:space="preserve">Zamawiający ujawni, że </w:t>
      </w:r>
      <w:r w:rsidR="004A7F5C">
        <w:rPr>
          <w:rFonts w:asciiTheme="minorHAnsi" w:hAnsiTheme="minorHAnsi" w:cstheme="minorHAnsi"/>
        </w:rPr>
        <w:t>usługi</w:t>
      </w:r>
      <w:r w:rsidRPr="008804AF">
        <w:rPr>
          <w:rFonts w:asciiTheme="minorHAnsi" w:hAnsiTheme="minorHAnsi" w:cstheme="minorHAnsi"/>
        </w:rPr>
        <w:t xml:space="preserve"> są wykonywane przez niezgłoszonych podwykonawców</w:t>
      </w:r>
      <w:r w:rsidR="009035EA">
        <w:rPr>
          <w:rFonts w:asciiTheme="minorHAnsi" w:hAnsiTheme="minorHAnsi" w:cstheme="minorHAnsi"/>
        </w:rPr>
        <w:t>;</w:t>
      </w:r>
    </w:p>
    <w:p w14:paraId="1A0E8CFA" w14:textId="32D7797B" w:rsidR="00350CC3" w:rsidRPr="008804AF" w:rsidRDefault="00350CC3" w:rsidP="00350CC3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</w:t>
      </w:r>
      <w:r w:rsidR="000861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gdy suma wszystkich kar umownych </w:t>
      </w:r>
      <w:r w:rsidRPr="00350CC3">
        <w:rPr>
          <w:rFonts w:asciiTheme="minorHAnsi" w:hAnsiTheme="minorHAnsi" w:cstheme="minorHAnsi"/>
        </w:rPr>
        <w:t xml:space="preserve">przekroczy 20% </w:t>
      </w:r>
      <w:r w:rsidR="004A7F5C">
        <w:rPr>
          <w:rFonts w:asciiTheme="minorHAnsi" w:hAnsiTheme="minorHAnsi" w:cstheme="minorHAnsi"/>
        </w:rPr>
        <w:t xml:space="preserve">wynagrodzenia brutto, o którym mowa w </w:t>
      </w:r>
      <w:r w:rsidR="004A7F5C" w:rsidRPr="004A7F5C">
        <w:rPr>
          <w:rFonts w:asciiTheme="minorHAnsi" w:hAnsiTheme="minorHAnsi" w:cstheme="minorHAnsi"/>
        </w:rPr>
        <w:t>§</w:t>
      </w:r>
      <w:r w:rsidR="004A7F5C">
        <w:rPr>
          <w:rFonts w:asciiTheme="minorHAnsi" w:hAnsiTheme="minorHAnsi" w:cstheme="minorHAnsi"/>
        </w:rPr>
        <w:t xml:space="preserve"> </w:t>
      </w:r>
      <w:r w:rsidR="004A7F5C" w:rsidRPr="004A7F5C">
        <w:rPr>
          <w:rFonts w:asciiTheme="minorHAnsi" w:hAnsiTheme="minorHAnsi" w:cstheme="minorHAnsi"/>
        </w:rPr>
        <w:t>5 ust. 1</w:t>
      </w:r>
      <w:r w:rsidR="004A7F5C">
        <w:rPr>
          <w:rFonts w:asciiTheme="minorHAnsi" w:hAnsiTheme="minorHAnsi" w:cstheme="minorHAnsi"/>
        </w:rPr>
        <w:t xml:space="preserve"> niniejszej umowy. </w:t>
      </w:r>
    </w:p>
    <w:p w14:paraId="5A530FCD" w14:textId="77777777" w:rsidR="00876393" w:rsidRPr="008804AF" w:rsidRDefault="00876393" w:rsidP="00A651E2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3F922335" w14:textId="3BBC70CC" w:rsidR="00876393" w:rsidRDefault="00876393" w:rsidP="00A651E2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Nie wywiązuje się z obowiązku zapłaty faktur mimo dodatkowego wezwania w terminie 30 dni od upływu terminu zapłaty, określonego w niniejszej umowie.</w:t>
      </w:r>
    </w:p>
    <w:p w14:paraId="47400A91" w14:textId="77777777" w:rsidR="00307160" w:rsidRPr="008804AF" w:rsidRDefault="00307160" w:rsidP="00307160">
      <w:pPr>
        <w:spacing w:line="276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645D8C22" w14:textId="1BFD2034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5" w:name="_Hlk132785584"/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bookmarkEnd w:id="15"/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3</w:t>
      </w:r>
    </w:p>
    <w:p w14:paraId="73D5D30F" w14:textId="77777777" w:rsidR="00876393" w:rsidRPr="008804AF" w:rsidRDefault="00876393" w:rsidP="00A651E2">
      <w:pPr>
        <w:pStyle w:val="Tekstpodstawowy3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6148BE7" w14:textId="46C1BCA9" w:rsidR="003C604C" w:rsidRPr="003B06BF" w:rsidRDefault="00876393" w:rsidP="00A651E2">
      <w:pPr>
        <w:pStyle w:val="Tekstpodstawowy3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D5D8150" w14:textId="7EE228F3" w:rsidR="00876393" w:rsidRPr="008804AF" w:rsidRDefault="00876393" w:rsidP="00A651E2">
      <w:pPr>
        <w:spacing w:before="20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307160">
        <w:rPr>
          <w:rFonts w:asciiTheme="minorHAnsi" w:hAnsiTheme="minorHAnsi" w:cstheme="minorHAnsi"/>
          <w:b/>
          <w:sz w:val="22"/>
          <w:szCs w:val="22"/>
        </w:rPr>
        <w:t>I</w:t>
      </w:r>
      <w:r w:rsidRPr="008804AF">
        <w:rPr>
          <w:rFonts w:asciiTheme="minorHAnsi" w:hAnsiTheme="minorHAnsi" w:cstheme="minorHAnsi"/>
          <w:b/>
          <w:sz w:val="22"/>
          <w:szCs w:val="22"/>
        </w:rPr>
        <w:t>X. POSTANOWIENIA SZCZEGÓŁOWE</w:t>
      </w:r>
    </w:p>
    <w:p w14:paraId="3736C7AF" w14:textId="375F6528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4</w:t>
      </w:r>
    </w:p>
    <w:p w14:paraId="4B975486" w14:textId="6BC4B6DA" w:rsidR="00876393" w:rsidRPr="008804AF" w:rsidRDefault="00876393" w:rsidP="00A651E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Nadzór nad realizacją przedmiotu umowy w imieniu Zamawiającego sprawować będ</w:t>
      </w:r>
      <w:r w:rsidR="00CA0DBC">
        <w:rPr>
          <w:rFonts w:asciiTheme="minorHAnsi" w:hAnsiTheme="minorHAnsi" w:cstheme="minorHAnsi"/>
          <w:sz w:val="22"/>
          <w:szCs w:val="22"/>
        </w:rPr>
        <w:t>zie</w:t>
      </w:r>
      <w:r w:rsidRPr="008804AF">
        <w:rPr>
          <w:rFonts w:asciiTheme="minorHAnsi" w:hAnsiTheme="minorHAnsi" w:cstheme="minorHAnsi"/>
          <w:sz w:val="22"/>
          <w:szCs w:val="22"/>
        </w:rPr>
        <w:t>:</w:t>
      </w:r>
    </w:p>
    <w:p w14:paraId="5D24FCD5" w14:textId="06E324C7" w:rsidR="001A4D5A" w:rsidRPr="00CA0DBC" w:rsidRDefault="00CA0DBC" w:rsidP="00A651E2">
      <w:pPr>
        <w:numPr>
          <w:ilvl w:val="1"/>
          <w:numId w:val="13"/>
        </w:numPr>
        <w:tabs>
          <w:tab w:val="left" w:pos="9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Karolina Latawiec, </w:t>
      </w:r>
      <w:r w:rsidRPr="00CA0DBC">
        <w:rPr>
          <w:rFonts w:asciiTheme="minorHAnsi" w:hAnsiTheme="minorHAnsi" w:cstheme="minorHAnsi"/>
          <w:sz w:val="22"/>
          <w:szCs w:val="22"/>
        </w:rPr>
        <w:t>tel. 75 647 79 39</w:t>
      </w:r>
      <w:r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5" w:history="1">
        <w:r w:rsidRPr="00E27ECE">
          <w:rPr>
            <w:rStyle w:val="Hipercze"/>
            <w:rFonts w:asciiTheme="minorHAnsi" w:hAnsiTheme="minorHAnsi" w:cstheme="minorHAnsi"/>
            <w:sz w:val="22"/>
            <w:szCs w:val="22"/>
          </w:rPr>
          <w:t>k.latawiec@lwowekslaski.pl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29651" w14:textId="4612DFEA" w:rsidR="001A4D5A" w:rsidRPr="008804AF" w:rsidRDefault="001A4D5A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 Nadzór nad realizacją przedmiotu umowy w imieniu Wykonawcy sprawować będzie:</w:t>
      </w:r>
    </w:p>
    <w:p w14:paraId="4B311177" w14:textId="7186EAA5" w:rsidR="001A4D5A" w:rsidRPr="008804AF" w:rsidRDefault="001A4D5A" w:rsidP="00A651E2">
      <w:pPr>
        <w:tabs>
          <w:tab w:val="left" w:pos="90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2.1…………………………………………</w:t>
      </w:r>
    </w:p>
    <w:p w14:paraId="4535FC88" w14:textId="55099759" w:rsidR="00876393" w:rsidRPr="00307160" w:rsidRDefault="001A4D5A" w:rsidP="00307160">
      <w:pPr>
        <w:tabs>
          <w:tab w:val="left" w:pos="90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2.2…………………………………………</w:t>
      </w:r>
    </w:p>
    <w:p w14:paraId="4325B57D" w14:textId="4063F061" w:rsidR="00876393" w:rsidRPr="008804AF" w:rsidRDefault="00876393" w:rsidP="00A651E2">
      <w:pPr>
        <w:keepNext/>
        <w:spacing w:before="20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Rozdział X.  WARUNKI OGÓLNE</w:t>
      </w:r>
    </w:p>
    <w:p w14:paraId="18B04C36" w14:textId="7E474105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5</w:t>
      </w:r>
    </w:p>
    <w:p w14:paraId="3E687840" w14:textId="77777777" w:rsidR="00876393" w:rsidRPr="008804AF" w:rsidRDefault="00876393" w:rsidP="00A651E2">
      <w:pPr>
        <w:pStyle w:val="Tekstpodstawowy3"/>
        <w:numPr>
          <w:ilvl w:val="3"/>
          <w:numId w:val="16"/>
        </w:numPr>
        <w:tabs>
          <w:tab w:val="clear" w:pos="252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Hlk99520682"/>
      <w:r w:rsidRPr="008804AF">
        <w:rPr>
          <w:rFonts w:asciiTheme="minorHAnsi" w:hAnsiTheme="minorHAnsi" w:cs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14:paraId="5F3C4A2F" w14:textId="77777777" w:rsidR="00C05641" w:rsidRDefault="00876393" w:rsidP="00C05641">
      <w:pPr>
        <w:pStyle w:val="Akapitzlist"/>
        <w:numPr>
          <w:ilvl w:val="1"/>
          <w:numId w:val="16"/>
        </w:numPr>
        <w:tabs>
          <w:tab w:val="clear" w:pos="108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804AF">
        <w:rPr>
          <w:rFonts w:asciiTheme="minorHAnsi" w:hAnsiTheme="minorHAnsi" w:cstheme="minorHAnsi"/>
        </w:rPr>
        <w:t xml:space="preserve">Zamawiający przewiduje możliwość zmiany wysokości wynagrodzenia określonego w § </w:t>
      </w:r>
      <w:r w:rsidR="00532E4C">
        <w:rPr>
          <w:rFonts w:asciiTheme="minorHAnsi" w:hAnsiTheme="minorHAnsi" w:cstheme="minorHAnsi"/>
        </w:rPr>
        <w:t>5</w:t>
      </w:r>
      <w:r w:rsidRPr="008804AF">
        <w:rPr>
          <w:rFonts w:asciiTheme="minorHAnsi" w:hAnsiTheme="minorHAnsi" w:cstheme="minorHAnsi"/>
        </w:rPr>
        <w:t xml:space="preserve"> ust. </w:t>
      </w:r>
      <w:r w:rsidR="00532E4C">
        <w:rPr>
          <w:rFonts w:asciiTheme="minorHAnsi" w:hAnsiTheme="minorHAnsi" w:cstheme="minorHAnsi"/>
        </w:rPr>
        <w:t>1</w:t>
      </w:r>
      <w:r w:rsidRPr="008804AF">
        <w:rPr>
          <w:rFonts w:asciiTheme="minorHAnsi" w:hAnsiTheme="minorHAnsi" w:cstheme="minorHAnsi"/>
        </w:rPr>
        <w:t xml:space="preserve"> niniejszej umowy w następujących przypadkach:</w:t>
      </w:r>
    </w:p>
    <w:p w14:paraId="71CEEFAD" w14:textId="330437B0" w:rsidR="00876393" w:rsidRPr="00C05641" w:rsidRDefault="00C05641" w:rsidP="00C05641">
      <w:pPr>
        <w:pStyle w:val="Akapitzlist"/>
        <w:suppressAutoHyphens/>
        <w:autoSpaceDE w:val="0"/>
        <w:autoSpaceDN w:val="0"/>
        <w:adjustRightInd w:val="0"/>
        <w:spacing w:after="0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="00876393" w:rsidRPr="00C05641">
        <w:rPr>
          <w:rFonts w:asciiTheme="minorHAnsi" w:hAnsiTheme="minorHAnsi" w:cstheme="minorHAnsi"/>
        </w:rPr>
        <w:t>w przypadku zmiany stawki podatku od towarów i usług</w:t>
      </w:r>
      <w:r>
        <w:rPr>
          <w:rFonts w:asciiTheme="minorHAnsi" w:hAnsiTheme="minorHAnsi" w:cstheme="minorHAnsi"/>
        </w:rPr>
        <w:t xml:space="preserve">. </w:t>
      </w:r>
    </w:p>
    <w:p w14:paraId="2ACDBD81" w14:textId="04B17449" w:rsidR="00876393" w:rsidRPr="00C05641" w:rsidRDefault="00876393" w:rsidP="00C05641">
      <w:p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3. </w:t>
      </w:r>
      <w:r w:rsidR="00C05641">
        <w:rPr>
          <w:rFonts w:asciiTheme="minorHAnsi" w:hAnsiTheme="minorHAnsi" w:cstheme="minorHAnsi"/>
          <w:sz w:val="22"/>
          <w:szCs w:val="22"/>
        </w:rPr>
        <w:t xml:space="preserve">   </w:t>
      </w:r>
      <w:r w:rsidRPr="008804AF">
        <w:rPr>
          <w:rFonts w:asciiTheme="minorHAnsi" w:hAnsiTheme="minorHAnsi" w:cstheme="minorHAnsi"/>
          <w:sz w:val="22"/>
          <w:szCs w:val="22"/>
        </w:rPr>
        <w:t xml:space="preserve">W sytuacji wystąpienia okoliczności wskazanych w ust. 2  niniejszego paragrafu Wykonawca jest uprawniony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 xml:space="preserve">w terminie 30 dni od zmiany wysokości stawki podatku od towarów i usług </w:t>
      </w:r>
      <w:r w:rsidRPr="008804AF">
        <w:rPr>
          <w:rFonts w:asciiTheme="minorHAnsi" w:hAnsiTheme="minorHAnsi" w:cstheme="minorHAnsi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>Zamawiający w terminie 10 dni od dnia złożenia wniosku ocenia czy Wykonawca wykazał rzeczywisty wpływ zmian na wzrost kosztów realizacji Umowy. Po ocenie dostarczonych dokumentów i obliczeń Strony przystępują do negocjacji w</w:t>
      </w:r>
      <w:r w:rsidR="00C05641">
        <w:rPr>
          <w:rStyle w:val="Uwydatnienie"/>
          <w:rFonts w:asciiTheme="minorHAnsi" w:hAnsiTheme="minorHAnsi" w:cstheme="minorHAnsi"/>
          <w:sz w:val="22"/>
          <w:szCs w:val="22"/>
        </w:rPr>
        <w:t> 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t xml:space="preserve">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</w:t>
      </w:r>
      <w:r w:rsidRPr="008804AF">
        <w:rPr>
          <w:rStyle w:val="Uwydatnienie"/>
          <w:rFonts w:asciiTheme="minorHAnsi" w:hAnsiTheme="minorHAnsi" w:cstheme="minorHAnsi"/>
          <w:sz w:val="22"/>
          <w:szCs w:val="22"/>
        </w:rPr>
        <w:lastRenderedPageBreak/>
        <w:t>Wykonawcy za część prac wykonywaną po terminie wprowadzenia zmiany ulegnie stosownym zmianom, natomiast wartość wynagrodzenia netto pozostanie bez zmian.</w:t>
      </w:r>
    </w:p>
    <w:p w14:paraId="31EBC8DE" w14:textId="20086CB9" w:rsidR="00876393" w:rsidRPr="008804AF" w:rsidRDefault="00876393" w:rsidP="00C05641">
      <w:p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4. </w:t>
      </w:r>
      <w:r w:rsidR="00C05641">
        <w:rPr>
          <w:rFonts w:asciiTheme="minorHAnsi" w:hAnsiTheme="minorHAnsi" w:cstheme="minorHAnsi"/>
          <w:sz w:val="22"/>
          <w:szCs w:val="22"/>
        </w:rPr>
        <w:t xml:space="preserve">  </w:t>
      </w:r>
      <w:r w:rsidRPr="008804AF">
        <w:rPr>
          <w:rFonts w:asciiTheme="minorHAnsi" w:hAnsiTheme="minorHAnsi" w:cstheme="minorHAnsi"/>
          <w:sz w:val="22"/>
          <w:szCs w:val="22"/>
        </w:rPr>
        <w:t>Zmiana Umowy w zakresie zmiany wynagrodzenia z przyczyn określonych w ust. 2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3D85BFAB" w14:textId="3228D174" w:rsidR="00876393" w:rsidRPr="008804AF" w:rsidRDefault="00876393" w:rsidP="00A651E2">
      <w:pPr>
        <w:pStyle w:val="Tekstpodstawowy3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Obowiązek wykazania wpływu zmian, o których mowa w ust. 2 niniejszego paragrafu na zmianę wynagrodzenia, o którym mowa w § </w:t>
      </w:r>
      <w:r w:rsidR="00A4117B">
        <w:rPr>
          <w:rFonts w:asciiTheme="minorHAnsi" w:hAnsiTheme="minorHAnsi" w:cstheme="minorHAnsi"/>
          <w:sz w:val="22"/>
          <w:szCs w:val="22"/>
        </w:rPr>
        <w:t>5</w:t>
      </w:r>
      <w:r w:rsidRPr="008804AF">
        <w:rPr>
          <w:rFonts w:asciiTheme="minorHAnsi" w:hAnsiTheme="minorHAnsi" w:cstheme="minorHAnsi"/>
          <w:sz w:val="22"/>
          <w:szCs w:val="22"/>
        </w:rPr>
        <w:t xml:space="preserve"> Umowy należy do Wykonawcy pod rygorem odmowy dokonania zmiany Umowy przez Zamawiającego.</w:t>
      </w:r>
    </w:p>
    <w:bookmarkEnd w:id="16"/>
    <w:p w14:paraId="4F16E6DA" w14:textId="36819CE9" w:rsidR="00876393" w:rsidRPr="008804AF" w:rsidRDefault="00876393" w:rsidP="00A651E2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8804AF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BE1424">
        <w:rPr>
          <w:rFonts w:asciiTheme="minorHAnsi" w:hAnsiTheme="minorHAnsi" w:cstheme="minorHAnsi"/>
          <w:b/>
          <w:sz w:val="22"/>
          <w:szCs w:val="22"/>
        </w:rPr>
        <w:t>6</w:t>
      </w:r>
    </w:p>
    <w:p w14:paraId="61E81533" w14:textId="77777777" w:rsidR="006E1C65" w:rsidRDefault="00876393" w:rsidP="006E1C65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4F00792F" w14:textId="601A096A" w:rsidR="006E1C65" w:rsidRPr="006E1C65" w:rsidRDefault="006E1C65" w:rsidP="006E1C65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1C65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niniejszą umową stosuje się odpowiednie przepisy Ustawy z dnia 11 września 2019 roku Prawo zamówień publicznych oraz odpowiednie przepisy Kodeksu</w:t>
      </w:r>
      <w:r w:rsidRPr="006E1C65">
        <w:rPr>
          <w:rFonts w:asciiTheme="minorHAnsi" w:hAnsiTheme="minorHAnsi" w:cstheme="minorHAnsi"/>
          <w:color w:val="000000" w:themeColor="text1"/>
          <w:spacing w:val="-11"/>
          <w:sz w:val="22"/>
          <w:szCs w:val="22"/>
        </w:rPr>
        <w:t xml:space="preserve"> </w:t>
      </w:r>
      <w:r w:rsidRPr="006E1C65">
        <w:rPr>
          <w:rFonts w:asciiTheme="minorHAnsi" w:hAnsiTheme="minorHAnsi" w:cstheme="minorHAnsi"/>
          <w:color w:val="000000" w:themeColor="text1"/>
          <w:sz w:val="22"/>
          <w:szCs w:val="22"/>
        </w:rPr>
        <w:t>Cywilnego.</w:t>
      </w:r>
    </w:p>
    <w:p w14:paraId="185B172C" w14:textId="7175C2BE" w:rsidR="00876393" w:rsidRPr="008804AF" w:rsidRDefault="00876393" w:rsidP="00A651E2">
      <w:pPr>
        <w:keepNext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§ 1</w:t>
      </w:r>
      <w:r w:rsidR="00BE1424">
        <w:rPr>
          <w:rFonts w:asciiTheme="minorHAnsi" w:hAnsiTheme="minorHAnsi" w:cstheme="minorHAnsi"/>
          <w:b/>
          <w:sz w:val="22"/>
          <w:szCs w:val="22"/>
        </w:rPr>
        <w:t>7</w:t>
      </w:r>
    </w:p>
    <w:p w14:paraId="7994BA3D" w14:textId="6A635F9E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 xml:space="preserve">Umowę niniejszą sporządzono w </w:t>
      </w:r>
      <w:r w:rsidR="0014449A">
        <w:rPr>
          <w:rFonts w:asciiTheme="minorHAnsi" w:hAnsiTheme="minorHAnsi" w:cstheme="minorHAnsi"/>
          <w:sz w:val="22"/>
          <w:szCs w:val="22"/>
        </w:rPr>
        <w:t>trzech</w:t>
      </w:r>
      <w:r w:rsidRPr="008804AF">
        <w:rPr>
          <w:rFonts w:asciiTheme="minorHAnsi" w:hAnsiTheme="minorHAnsi" w:cstheme="minorHAnsi"/>
          <w:sz w:val="22"/>
          <w:szCs w:val="22"/>
        </w:rPr>
        <w:t xml:space="preserve"> jednobrzmiących egzemplarzach, z czego </w:t>
      </w:r>
      <w:r w:rsidR="005258F1">
        <w:rPr>
          <w:rFonts w:asciiTheme="minorHAnsi" w:hAnsiTheme="minorHAnsi" w:cstheme="minorHAnsi"/>
          <w:sz w:val="22"/>
          <w:szCs w:val="22"/>
        </w:rPr>
        <w:t>dwa</w:t>
      </w:r>
      <w:r w:rsidRPr="008804AF">
        <w:rPr>
          <w:rFonts w:asciiTheme="minorHAnsi" w:hAnsiTheme="minorHAnsi" w:cstheme="minorHAnsi"/>
          <w:sz w:val="22"/>
          <w:szCs w:val="22"/>
        </w:rPr>
        <w:t xml:space="preserve"> otrzymuje Zamawiający, a jeden Wykonawca.</w:t>
      </w:r>
    </w:p>
    <w:p w14:paraId="59B9AC65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1790CF" w14:textId="77777777" w:rsidR="00876393" w:rsidRPr="008804AF" w:rsidRDefault="00876393" w:rsidP="00A651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4AF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3DD650A1" w14:textId="15D2DA98" w:rsidR="002426C0" w:rsidRPr="002426C0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6C0">
        <w:rPr>
          <w:rFonts w:asciiTheme="minorHAnsi" w:hAnsiTheme="minorHAnsi" w:cstheme="minorHAnsi"/>
          <w:sz w:val="22"/>
          <w:szCs w:val="22"/>
        </w:rPr>
        <w:t>Oferta Wykonawcy</w:t>
      </w:r>
    </w:p>
    <w:p w14:paraId="61E005FB" w14:textId="5518BE01" w:rsidR="002426C0" w:rsidRPr="002426C0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6C0">
        <w:rPr>
          <w:rFonts w:asciiTheme="minorHAnsi" w:hAnsiTheme="minorHAnsi" w:cstheme="minorHAnsi"/>
          <w:sz w:val="22"/>
          <w:szCs w:val="22"/>
        </w:rPr>
        <w:t>Zaproszenie do złożenia oferty</w:t>
      </w:r>
    </w:p>
    <w:p w14:paraId="6A5251B0" w14:textId="4C657D70" w:rsidR="002426C0" w:rsidRPr="002426C0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Instrukcja obsługi toalety</w:t>
      </w:r>
    </w:p>
    <w:p w14:paraId="3AC0625C" w14:textId="320B1B60" w:rsidR="00876393" w:rsidRPr="008804AF" w:rsidRDefault="002426C0" w:rsidP="002426C0">
      <w:pPr>
        <w:spacing w:line="12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2426C0"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26C0">
        <w:rPr>
          <w:rFonts w:asciiTheme="minorHAnsi" w:hAnsiTheme="minorHAnsi" w:cstheme="minorHAnsi"/>
          <w:sz w:val="22"/>
          <w:szCs w:val="22"/>
        </w:rPr>
        <w:t>Klauzula RODO</w:t>
      </w:r>
    </w:p>
    <w:p w14:paraId="018A39AB" w14:textId="77777777" w:rsidR="00876393" w:rsidRPr="008804AF" w:rsidRDefault="00876393" w:rsidP="00876393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ED30B38" w14:textId="77777777" w:rsidR="00876393" w:rsidRPr="008804AF" w:rsidRDefault="00876393" w:rsidP="00876393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04AF">
        <w:rPr>
          <w:rFonts w:asciiTheme="minorHAnsi" w:hAnsiTheme="minorHAnsi" w:cstheme="minorHAnsi"/>
          <w:b/>
          <w:sz w:val="22"/>
          <w:szCs w:val="22"/>
        </w:rPr>
        <w:t>WYKONAWCA</w:t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</w:r>
      <w:r w:rsidRPr="008804AF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1CCA9856" w14:textId="284E7969" w:rsidR="00876393" w:rsidRPr="008804AF" w:rsidRDefault="00876393" w:rsidP="008804A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876393" w:rsidRPr="008804AF" w:rsidSect="00A651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1EEDBC"/>
    <w:lvl w:ilvl="0">
      <w:numFmt w:val="bullet"/>
      <w:lvlText w:val="*"/>
      <w:lvlJc w:val="left"/>
    </w:lvl>
  </w:abstractNum>
  <w:abstractNum w:abstractNumId="1" w15:restartNumberingAfterBreak="0">
    <w:nsid w:val="00765360"/>
    <w:multiLevelType w:val="hybridMultilevel"/>
    <w:tmpl w:val="77B82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C176B"/>
    <w:multiLevelType w:val="multilevel"/>
    <w:tmpl w:val="A4D643B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3F7AC8"/>
    <w:multiLevelType w:val="multilevel"/>
    <w:tmpl w:val="561CE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lvlText w:val="%1.%2."/>
      <w:lvlJc w:val="left"/>
      <w:pPr>
        <w:ind w:left="858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224161"/>
    <w:multiLevelType w:val="singleLevel"/>
    <w:tmpl w:val="0F3010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6" w15:restartNumberingAfterBreak="0">
    <w:nsid w:val="0E225620"/>
    <w:multiLevelType w:val="multilevel"/>
    <w:tmpl w:val="58C6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0EC640C"/>
    <w:multiLevelType w:val="multilevel"/>
    <w:tmpl w:val="38BC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9D2043"/>
    <w:multiLevelType w:val="hybridMultilevel"/>
    <w:tmpl w:val="DCE4C59A"/>
    <w:lvl w:ilvl="0" w:tplc="FD30B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FA4572"/>
    <w:multiLevelType w:val="multilevel"/>
    <w:tmpl w:val="BB96F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EF3C2C"/>
    <w:multiLevelType w:val="multilevel"/>
    <w:tmpl w:val="326E21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280" w:hanging="72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3680" w:hanging="108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080" w:hanging="144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17" w15:restartNumberingAfterBreak="0">
    <w:nsid w:val="35D60054"/>
    <w:multiLevelType w:val="multilevel"/>
    <w:tmpl w:val="69A6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66D3F19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BBD7363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F47FD7"/>
    <w:multiLevelType w:val="multilevel"/>
    <w:tmpl w:val="F140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12427"/>
    <w:multiLevelType w:val="hybridMultilevel"/>
    <w:tmpl w:val="5CACCBDA"/>
    <w:lvl w:ilvl="0" w:tplc="04150019">
      <w:start w:val="1"/>
      <w:numFmt w:val="lowerLetter"/>
      <w:lvlText w:val="%1.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1D022B"/>
    <w:multiLevelType w:val="singleLevel"/>
    <w:tmpl w:val="3DC4FEE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26" w15:restartNumberingAfterBreak="0">
    <w:nsid w:val="50830A34"/>
    <w:multiLevelType w:val="hybridMultilevel"/>
    <w:tmpl w:val="625CD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F727AF"/>
    <w:multiLevelType w:val="multilevel"/>
    <w:tmpl w:val="E95E6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11D5E0B"/>
    <w:multiLevelType w:val="multilevel"/>
    <w:tmpl w:val="83DC0C6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0" w15:restartNumberingAfterBreak="0">
    <w:nsid w:val="640A2F36"/>
    <w:multiLevelType w:val="multilevel"/>
    <w:tmpl w:val="238C181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5C33D59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32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3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A5030"/>
    <w:multiLevelType w:val="multilevel"/>
    <w:tmpl w:val="F756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AD67B0"/>
    <w:multiLevelType w:val="singleLevel"/>
    <w:tmpl w:val="A326964A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hAnsiTheme="minorHAnsi" w:cstheme="minorHAnsi" w:hint="default"/>
        <w:color w:val="auto"/>
      </w:rPr>
    </w:lvl>
  </w:abstractNum>
  <w:abstractNum w:abstractNumId="3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CD37556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38055A"/>
    <w:multiLevelType w:val="multilevel"/>
    <w:tmpl w:val="777AE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 w16cid:durableId="327098202">
    <w:abstractNumId w:val="29"/>
  </w:num>
  <w:num w:numId="2" w16cid:durableId="1763795906">
    <w:abstractNumId w:val="13"/>
  </w:num>
  <w:num w:numId="3" w16cid:durableId="15720783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184713">
    <w:abstractNumId w:val="24"/>
    <w:lvlOverride w:ilvl="0">
      <w:startOverride w:val="1"/>
    </w:lvlOverride>
  </w:num>
  <w:num w:numId="5" w16cid:durableId="1741172348">
    <w:abstractNumId w:val="28"/>
  </w:num>
  <w:num w:numId="6" w16cid:durableId="187914308">
    <w:abstractNumId w:val="7"/>
    <w:lvlOverride w:ilvl="0">
      <w:startOverride w:val="1"/>
    </w:lvlOverride>
  </w:num>
  <w:num w:numId="7" w16cid:durableId="348876853">
    <w:abstractNumId w:val="27"/>
  </w:num>
  <w:num w:numId="8" w16cid:durableId="11420117">
    <w:abstractNumId w:val="11"/>
    <w:lvlOverride w:ilvl="0">
      <w:startOverride w:val="1"/>
    </w:lvlOverride>
  </w:num>
  <w:num w:numId="9" w16cid:durableId="1027877247">
    <w:abstractNumId w:val="6"/>
  </w:num>
  <w:num w:numId="10" w16cid:durableId="272591170">
    <w:abstractNumId w:val="10"/>
    <w:lvlOverride w:ilvl="0">
      <w:startOverride w:val="1"/>
    </w:lvlOverride>
  </w:num>
  <w:num w:numId="11" w16cid:durableId="1431394188">
    <w:abstractNumId w:val="35"/>
  </w:num>
  <w:num w:numId="12" w16cid:durableId="1217160931">
    <w:abstractNumId w:val="37"/>
  </w:num>
  <w:num w:numId="13" w16cid:durableId="1996252011">
    <w:abstractNumId w:val="30"/>
  </w:num>
  <w:num w:numId="14" w16cid:durableId="1820224218">
    <w:abstractNumId w:val="2"/>
  </w:num>
  <w:num w:numId="15" w16cid:durableId="1611861982">
    <w:abstractNumId w:val="33"/>
  </w:num>
  <w:num w:numId="16" w16cid:durableId="1214732262">
    <w:abstractNumId w:val="17"/>
  </w:num>
  <w:num w:numId="17" w16cid:durableId="488404848">
    <w:abstractNumId w:val="34"/>
  </w:num>
  <w:num w:numId="18" w16cid:durableId="1357388604">
    <w:abstractNumId w:val="23"/>
  </w:num>
  <w:num w:numId="19" w16cid:durableId="1400396271">
    <w:abstractNumId w:val="9"/>
  </w:num>
  <w:num w:numId="20" w16cid:durableId="341247822">
    <w:abstractNumId w:val="15"/>
  </w:num>
  <w:num w:numId="21" w16cid:durableId="1857770140">
    <w:abstractNumId w:val="22"/>
  </w:num>
  <w:num w:numId="22" w16cid:durableId="283538434">
    <w:abstractNumId w:val="21"/>
  </w:num>
  <w:num w:numId="23" w16cid:durableId="486440523">
    <w:abstractNumId w:val="4"/>
  </w:num>
  <w:num w:numId="24" w16cid:durableId="803502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3452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50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6392495">
    <w:abstractNumId w:val="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2375293">
    <w:abstractNumId w:val="5"/>
    <w:lvlOverride w:ilvl="0">
      <w:startOverride w:val="1"/>
    </w:lvlOverride>
  </w:num>
  <w:num w:numId="29" w16cid:durableId="8500697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876859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1" w16cid:durableId="998003852">
    <w:abstractNumId w:val="18"/>
  </w:num>
  <w:num w:numId="32" w16cid:durableId="690643857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 w16cid:durableId="968363340">
    <w:abstractNumId w:val="12"/>
  </w:num>
  <w:num w:numId="34" w16cid:durableId="1120102227">
    <w:abstractNumId w:val="38"/>
  </w:num>
  <w:num w:numId="35" w16cid:durableId="1914847468">
    <w:abstractNumId w:val="36"/>
  </w:num>
  <w:num w:numId="36" w16cid:durableId="1483153288">
    <w:abstractNumId w:val="25"/>
  </w:num>
  <w:num w:numId="37" w16cid:durableId="2065834218">
    <w:abstractNumId w:val="31"/>
  </w:num>
  <w:num w:numId="38" w16cid:durableId="7764091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72228713">
    <w:abstractNumId w:val="26"/>
  </w:num>
  <w:num w:numId="40" w16cid:durableId="2124499438">
    <w:abstractNumId w:val="1"/>
  </w:num>
  <w:num w:numId="41" w16cid:durableId="647169404">
    <w:abstractNumId w:val="19"/>
  </w:num>
  <w:num w:numId="42" w16cid:durableId="1504590513">
    <w:abstractNumId w:val="39"/>
  </w:num>
  <w:num w:numId="43" w16cid:durableId="15047861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A"/>
    <w:rsid w:val="00000569"/>
    <w:rsid w:val="000244FB"/>
    <w:rsid w:val="0007376D"/>
    <w:rsid w:val="000861CD"/>
    <w:rsid w:val="001254AB"/>
    <w:rsid w:val="00130977"/>
    <w:rsid w:val="00137F30"/>
    <w:rsid w:val="00142C6A"/>
    <w:rsid w:val="0014425A"/>
    <w:rsid w:val="0014449A"/>
    <w:rsid w:val="001A4D5A"/>
    <w:rsid w:val="002426C0"/>
    <w:rsid w:val="00307160"/>
    <w:rsid w:val="00320E84"/>
    <w:rsid w:val="00327AA2"/>
    <w:rsid w:val="00350CC3"/>
    <w:rsid w:val="003848EE"/>
    <w:rsid w:val="003930FD"/>
    <w:rsid w:val="003B06BF"/>
    <w:rsid w:val="003C604C"/>
    <w:rsid w:val="003E4A43"/>
    <w:rsid w:val="004073A5"/>
    <w:rsid w:val="00413AF9"/>
    <w:rsid w:val="004A7F5C"/>
    <w:rsid w:val="005258F1"/>
    <w:rsid w:val="00532E4C"/>
    <w:rsid w:val="00563C74"/>
    <w:rsid w:val="005707C5"/>
    <w:rsid w:val="006548B0"/>
    <w:rsid w:val="006577CE"/>
    <w:rsid w:val="00677900"/>
    <w:rsid w:val="006925DF"/>
    <w:rsid w:val="006E1C65"/>
    <w:rsid w:val="00732D7B"/>
    <w:rsid w:val="00734D0C"/>
    <w:rsid w:val="007E7680"/>
    <w:rsid w:val="00820565"/>
    <w:rsid w:val="008349AD"/>
    <w:rsid w:val="00845A16"/>
    <w:rsid w:val="008573CE"/>
    <w:rsid w:val="00876393"/>
    <w:rsid w:val="008804AF"/>
    <w:rsid w:val="009035EA"/>
    <w:rsid w:val="0090628D"/>
    <w:rsid w:val="0094421E"/>
    <w:rsid w:val="00973DCB"/>
    <w:rsid w:val="0098238F"/>
    <w:rsid w:val="009A7F8B"/>
    <w:rsid w:val="00A02B8D"/>
    <w:rsid w:val="00A16870"/>
    <w:rsid w:val="00A231F3"/>
    <w:rsid w:val="00A4117B"/>
    <w:rsid w:val="00A651E2"/>
    <w:rsid w:val="00A83908"/>
    <w:rsid w:val="00A8606A"/>
    <w:rsid w:val="00A86BB0"/>
    <w:rsid w:val="00A92469"/>
    <w:rsid w:val="00A9270F"/>
    <w:rsid w:val="00AC555B"/>
    <w:rsid w:val="00AC6DE8"/>
    <w:rsid w:val="00AD15DE"/>
    <w:rsid w:val="00AE4A42"/>
    <w:rsid w:val="00B60356"/>
    <w:rsid w:val="00BB28FB"/>
    <w:rsid w:val="00BE1424"/>
    <w:rsid w:val="00C05641"/>
    <w:rsid w:val="00C27F51"/>
    <w:rsid w:val="00C46DFE"/>
    <w:rsid w:val="00C54A22"/>
    <w:rsid w:val="00C906A0"/>
    <w:rsid w:val="00CA0DBC"/>
    <w:rsid w:val="00CA463D"/>
    <w:rsid w:val="00D059A1"/>
    <w:rsid w:val="00D1613C"/>
    <w:rsid w:val="00DC60C1"/>
    <w:rsid w:val="00DC7168"/>
    <w:rsid w:val="00E179A1"/>
    <w:rsid w:val="00E55D7A"/>
    <w:rsid w:val="00EF354E"/>
    <w:rsid w:val="00EF5748"/>
    <w:rsid w:val="00F02BCB"/>
    <w:rsid w:val="00F86F18"/>
    <w:rsid w:val="00FC015D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D2DF"/>
  <w15:chartTrackingRefBased/>
  <w15:docId w15:val="{599B88EE-FF3D-453B-9CA6-B5AA008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39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87639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87639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87639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87639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87639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39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87639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87639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639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639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639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763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63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876393"/>
    <w:rPr>
      <w:i/>
      <w:iCs/>
    </w:rPr>
  </w:style>
  <w:style w:type="paragraph" w:styleId="Akapitzlist">
    <w:name w:val="List Paragraph"/>
    <w:aliases w:val="Numerowanie,Akapit z listą BS,List Paragraph,BulletC,Wyliczanie,Obiekt,normalny tekst,L1,Akapit z listą5,CW_Lista,T_SZ_List Paragraph,Nagłowek 3,Preambuła,Kolorowa lista — akcent 11,Dot pt,F5 List Paragraph,Recommendation,List Paragraph11"/>
    <w:basedOn w:val="Normalny"/>
    <w:link w:val="AkapitzlistZnak"/>
    <w:qFormat/>
    <w:rsid w:val="0087639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5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86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8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CW_Lista Znak,T_SZ_List Paragraph Znak,Nagłowek 3 Znak,Preambuła Znak,Dot pt Znak"/>
    <w:link w:val="Akapitzlist"/>
    <w:qFormat/>
    <w:locked/>
    <w:rsid w:val="00A8390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A0D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latawiec@lwowek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Luszka</dc:creator>
  <cp:keywords/>
  <dc:description/>
  <cp:lastModifiedBy>Luiza Wojnarowska</cp:lastModifiedBy>
  <cp:revision>18</cp:revision>
  <cp:lastPrinted>2023-05-04T11:24:00Z</cp:lastPrinted>
  <dcterms:created xsi:type="dcterms:W3CDTF">2022-04-01T10:30:00Z</dcterms:created>
  <dcterms:modified xsi:type="dcterms:W3CDTF">2023-05-04T11:25:00Z</dcterms:modified>
</cp:coreProperties>
</file>