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209" w:rsidRDefault="00422209">
      <w:pPr>
        <w:pStyle w:val="Standard"/>
      </w:pPr>
    </w:p>
    <w:p w:rsidR="00422209" w:rsidRDefault="00422209">
      <w:pPr>
        <w:pStyle w:val="Standard"/>
      </w:pPr>
      <w:bookmarkStart w:id="0" w:name="_GoBack"/>
      <w:bookmarkEnd w:id="0"/>
    </w:p>
    <w:p w:rsidR="00422209" w:rsidRDefault="00422209">
      <w:pPr>
        <w:pStyle w:val="Standard"/>
      </w:pPr>
    </w:p>
    <w:p w:rsidR="00422209" w:rsidRDefault="00216C25" w:rsidP="002C47D6">
      <w:pPr>
        <w:pStyle w:val="Standard"/>
        <w:spacing w:after="0" w:line="240" w:lineRule="auto"/>
        <w:rPr>
          <w:rFonts w:ascii="Tahoma" w:eastAsia="Times New Roman" w:hAnsi="Tahoma"/>
          <w:i/>
          <w:sz w:val="16"/>
          <w:szCs w:val="16"/>
          <w:lang w:eastAsia="pl-PL"/>
        </w:rPr>
      </w:pPr>
      <w:r>
        <w:rPr>
          <w:rFonts w:ascii="Tahoma" w:eastAsia="Times New Roman" w:hAnsi="Tahoma"/>
          <w:i/>
          <w:sz w:val="16"/>
          <w:szCs w:val="16"/>
          <w:lang w:eastAsia="pl-PL"/>
        </w:rPr>
        <w:tab/>
      </w:r>
    </w:p>
    <w:p w:rsidR="002C47D6" w:rsidRPr="002C47D6" w:rsidRDefault="002C47D6" w:rsidP="002C47D6">
      <w:pPr>
        <w:pStyle w:val="Standard"/>
        <w:spacing w:after="0" w:line="240" w:lineRule="auto"/>
        <w:rPr>
          <w:rFonts w:ascii="Tahoma" w:eastAsia="Times New Roman" w:hAnsi="Tahoma"/>
          <w:i/>
          <w:sz w:val="16"/>
          <w:szCs w:val="16"/>
          <w:lang w:eastAsia="pl-PL"/>
        </w:rPr>
      </w:pPr>
    </w:p>
    <w:tbl>
      <w:tblPr>
        <w:tblW w:w="14152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2027"/>
        <w:gridCol w:w="3404"/>
        <w:gridCol w:w="658"/>
        <w:gridCol w:w="540"/>
        <w:gridCol w:w="924"/>
        <w:gridCol w:w="569"/>
        <w:gridCol w:w="1417"/>
        <w:gridCol w:w="1417"/>
        <w:gridCol w:w="2745"/>
      </w:tblGrid>
      <w:tr w:rsidR="00422209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4152" w:type="dxa"/>
            <w:gridSpan w:val="10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2209" w:rsidRDefault="00216C25">
            <w:pPr>
              <w:pStyle w:val="Standard"/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ar-SA"/>
              </w:rPr>
              <w:t xml:space="preserve">Pakiet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16"/>
                <w:lang w:eastAsia="pl-PL"/>
              </w:rPr>
              <w:t>Clopidogrelum</w:t>
            </w:r>
            <w:proofErr w:type="spellEnd"/>
          </w:p>
        </w:tc>
      </w:tr>
      <w:tr w:rsidR="00422209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2209" w:rsidRDefault="00216C25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2209" w:rsidRDefault="00216C25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Nazwa międzynarodowa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2209" w:rsidRDefault="00216C25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Opis produktu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2209" w:rsidRDefault="00216C25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J.m.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2209" w:rsidRDefault="00216C25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2209" w:rsidRDefault="00216C25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Cena jedn. netto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2209" w:rsidRDefault="00216C25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VAT</w:t>
            </w:r>
          </w:p>
          <w:p w:rsidR="00422209" w:rsidRDefault="00216C25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2209" w:rsidRDefault="00216C25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Wartość ogółem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2209" w:rsidRDefault="00216C25">
            <w:pPr>
              <w:pStyle w:val="Standar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Wartość ogółem brutto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2209" w:rsidRDefault="00216C25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Producent</w:t>
            </w:r>
          </w:p>
        </w:tc>
      </w:tr>
      <w:tr w:rsidR="002C47D6" w:rsidTr="002C47D6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47D6" w:rsidRDefault="002C47D6" w:rsidP="002C47D6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47D6" w:rsidRDefault="002C47D6" w:rsidP="002C47D6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47D6" w:rsidRDefault="002C47D6" w:rsidP="002C47D6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47D6" w:rsidRDefault="002C47D6" w:rsidP="002C47D6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47D6" w:rsidRDefault="002C47D6" w:rsidP="002C47D6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47D6" w:rsidRDefault="002C47D6" w:rsidP="002C47D6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47D6" w:rsidRDefault="002C47D6" w:rsidP="002C47D6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47D6" w:rsidRDefault="002C47D6" w:rsidP="002C47D6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  <w:p w:rsidR="002C47D6" w:rsidRDefault="002C47D6" w:rsidP="002C47D6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 × f)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47D6" w:rsidRDefault="002C47D6" w:rsidP="002C47D6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</w:t>
            </w:r>
          </w:p>
          <w:p w:rsidR="002C47D6" w:rsidRDefault="002C47D6" w:rsidP="002C47D6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 × f) + g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47D6" w:rsidRDefault="002C47D6" w:rsidP="002C47D6">
            <w:pPr>
              <w:pStyle w:val="Standard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</w:t>
            </w:r>
          </w:p>
        </w:tc>
      </w:tr>
      <w:tr w:rsidR="00422209" w:rsidTr="002C47D6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2209" w:rsidRDefault="00216C2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2209" w:rsidRDefault="00216C25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Clopidogrelum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2209" w:rsidRPr="002C47D6" w:rsidRDefault="00216C25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C47D6">
              <w:rPr>
                <w:rFonts w:ascii="Times New Roman" w:hAnsi="Times New Roman"/>
                <w:sz w:val="18"/>
                <w:szCs w:val="18"/>
                <w:lang w:val="en-US"/>
              </w:rPr>
              <w:t>300 mg; 30</w:t>
            </w:r>
            <w:r w:rsidRPr="002C47D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47D6">
              <w:rPr>
                <w:rFonts w:ascii="Times New Roman" w:hAnsi="Times New Roman"/>
                <w:sz w:val="18"/>
                <w:szCs w:val="18"/>
                <w:lang w:val="en-US"/>
              </w:rPr>
              <w:t>tabletek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2209" w:rsidRDefault="00216C2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Op.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2209" w:rsidRDefault="002C47D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2209" w:rsidRDefault="00422209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2209" w:rsidRDefault="00422209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2209" w:rsidRDefault="00422209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2209" w:rsidRDefault="00422209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2209" w:rsidRDefault="00422209">
            <w:pPr>
              <w:pStyle w:val="Standard"/>
              <w:snapToGri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422209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41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2209" w:rsidRDefault="00216C25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</w:rPr>
              <w:t>Dopuszcza się wyłącznie pakiet wypełniony w całości</w:t>
            </w:r>
          </w:p>
        </w:tc>
      </w:tr>
    </w:tbl>
    <w:p w:rsidR="00422209" w:rsidRDefault="00422209">
      <w:pPr>
        <w:pStyle w:val="Standard"/>
      </w:pPr>
    </w:p>
    <w:p w:rsidR="00422209" w:rsidRDefault="00216C25">
      <w:pPr>
        <w:pStyle w:val="Standard"/>
        <w:jc w:val="both"/>
      </w:pPr>
      <w:r>
        <w:rPr>
          <w:rFonts w:ascii="Acumin Pro" w:hAnsi="Acumin Pro"/>
          <w:color w:val="FF0000"/>
          <w:sz w:val="20"/>
          <w:szCs w:val="20"/>
        </w:rPr>
        <w:t>PLIK NALEŻY PODPISAĆ ELEKTRONICZNYM PODPISEM KWALIFIKOWANYM LUB PODPISEM ZAUFANYM LUB PODPISEM OSOBISTYM</w:t>
      </w:r>
    </w:p>
    <w:sectPr w:rsidR="00422209">
      <w:headerReference w:type="default" r:id="rId6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16C25">
      <w:pPr>
        <w:spacing w:after="0" w:line="240" w:lineRule="auto"/>
      </w:pPr>
      <w:r>
        <w:separator/>
      </w:r>
    </w:p>
  </w:endnote>
  <w:endnote w:type="continuationSeparator" w:id="0">
    <w:p w:rsidR="00000000" w:rsidRDefault="0021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cumin Pro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16C2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216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7D6" w:rsidRPr="002C47D6" w:rsidRDefault="002C47D6" w:rsidP="002C47D6">
    <w:pPr>
      <w:widowControl/>
      <w:tabs>
        <w:tab w:val="center" w:pos="4536"/>
        <w:tab w:val="right" w:pos="9072"/>
      </w:tabs>
      <w:suppressAutoHyphens w:val="0"/>
      <w:spacing w:after="0" w:line="240" w:lineRule="auto"/>
      <w:jc w:val="both"/>
      <w:textAlignment w:val="auto"/>
      <w:rPr>
        <w:rFonts w:ascii="Times New Roman" w:eastAsia="Calibri" w:hAnsi="Times New Roman" w:cs="Times New Roman"/>
        <w:b/>
        <w:color w:val="002060"/>
        <w:kern w:val="0"/>
        <w:sz w:val="24"/>
      </w:rPr>
    </w:pPr>
    <w:r w:rsidRPr="002C47D6">
      <w:rPr>
        <w:rFonts w:ascii="Times New Roman" w:eastAsia="Calibri" w:hAnsi="Times New Roman" w:cs="Times New Roman"/>
        <w:b/>
        <w:color w:val="002060"/>
        <w:kern w:val="0"/>
        <w:sz w:val="24"/>
      </w:rPr>
      <w:t>Sukcesywne dostawy produktów leczniczych oraz innych wyrobów medycznych w postaci pasków testowych do samodzielnej kontroli glukozy we krwi, wykorzystywanych przez członków ZRM</w:t>
    </w:r>
  </w:p>
  <w:p w:rsidR="002C47D6" w:rsidRPr="002C47D6" w:rsidRDefault="002C47D6" w:rsidP="002C47D6">
    <w:pPr>
      <w:widowControl/>
      <w:tabs>
        <w:tab w:val="center" w:pos="4536"/>
        <w:tab w:val="right" w:pos="9072"/>
      </w:tabs>
      <w:suppressAutoHyphens w:val="0"/>
      <w:spacing w:after="0" w:line="240" w:lineRule="auto"/>
      <w:textAlignment w:val="auto"/>
      <w:rPr>
        <w:rFonts w:ascii="Times New Roman" w:eastAsia="Calibri" w:hAnsi="Times New Roman" w:cs="Times New Roman"/>
        <w:color w:val="002060"/>
        <w:kern w:val="0"/>
        <w:sz w:val="24"/>
      </w:rPr>
    </w:pPr>
  </w:p>
  <w:p w:rsidR="002C47D6" w:rsidRPr="002C47D6" w:rsidRDefault="002C47D6" w:rsidP="002C47D6">
    <w:pPr>
      <w:widowControl/>
      <w:suppressLineNumbers/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2C47D6">
      <w:rPr>
        <w:rFonts w:ascii="Times New Roman" w:eastAsia="Calibri" w:hAnsi="Times New Roman" w:cs="Times New Roman"/>
        <w:color w:val="002060"/>
        <w:kern w:val="0"/>
        <w:sz w:val="24"/>
      </w:rPr>
      <w:t>Znak DZP.RJ.TP.005.2022</w:t>
    </w:r>
    <w:r w:rsidRPr="002C47D6">
      <w:rPr>
        <w:rFonts w:ascii="Times New Roman" w:eastAsia="Calibri" w:hAnsi="Times New Roman" w:cs="Times New Roman"/>
        <w:color w:val="002060"/>
        <w:kern w:val="0"/>
        <w:sz w:val="24"/>
      </w:rPr>
      <w:tab/>
    </w:r>
    <w:r w:rsidRPr="002C47D6">
      <w:rPr>
        <w:rFonts w:ascii="Times New Roman" w:eastAsia="Calibri" w:hAnsi="Times New Roman" w:cs="Times New Roman"/>
        <w:color w:val="002060"/>
        <w:kern w:val="0"/>
        <w:sz w:val="24"/>
      </w:rPr>
      <w:tab/>
    </w:r>
    <w:r w:rsidRPr="002C47D6">
      <w:rPr>
        <w:rFonts w:ascii="Times New Roman" w:eastAsia="Calibri" w:hAnsi="Times New Roman" w:cs="Times New Roman"/>
        <w:color w:val="002060"/>
        <w:kern w:val="0"/>
        <w:sz w:val="24"/>
      </w:rPr>
      <w:tab/>
    </w:r>
    <w:r w:rsidRPr="002C47D6">
      <w:rPr>
        <w:rFonts w:ascii="Times New Roman" w:eastAsia="Calibri" w:hAnsi="Times New Roman" w:cs="Times New Roman"/>
        <w:color w:val="002060"/>
        <w:kern w:val="0"/>
        <w:sz w:val="24"/>
      </w:rPr>
      <w:tab/>
    </w:r>
    <w:r w:rsidRPr="002C47D6">
      <w:rPr>
        <w:rFonts w:ascii="Times New Roman" w:eastAsia="Calibri" w:hAnsi="Times New Roman" w:cs="Times New Roman"/>
        <w:color w:val="002060"/>
        <w:kern w:val="0"/>
        <w:sz w:val="24"/>
      </w:rPr>
      <w:tab/>
    </w:r>
    <w:r w:rsidRPr="002C47D6">
      <w:rPr>
        <w:rFonts w:ascii="Times New Roman" w:eastAsia="Calibri" w:hAnsi="Times New Roman" w:cs="Times New Roman"/>
        <w:color w:val="002060"/>
        <w:kern w:val="0"/>
        <w:sz w:val="24"/>
      </w:rPr>
      <w:tab/>
      <w:t xml:space="preserve">    </w:t>
    </w:r>
    <w:r>
      <w:rPr>
        <w:rFonts w:ascii="Times New Roman" w:eastAsia="Times New Roman" w:hAnsi="Times New Roman" w:cs="Times New Roman"/>
        <w:b/>
        <w:sz w:val="24"/>
        <w:szCs w:val="20"/>
        <w:lang w:eastAsia="zh-CN"/>
      </w:rPr>
      <w:t>Załącznik nr 1.3</w:t>
    </w:r>
  </w:p>
  <w:p w:rsidR="00D01CA1" w:rsidRPr="002C47D6" w:rsidRDefault="002C47D6" w:rsidP="002C47D6">
    <w:pPr>
      <w:widowControl/>
      <w:suppressLineNumbers/>
      <w:tabs>
        <w:tab w:val="center" w:pos="4819"/>
        <w:tab w:val="right" w:pos="9638"/>
      </w:tabs>
      <w:spacing w:after="0" w:line="240" w:lineRule="auto"/>
      <w:jc w:val="right"/>
      <w:rPr>
        <w:rFonts w:ascii="Times New Roman" w:eastAsia="Times New Roman" w:hAnsi="Times New Roman"/>
        <w:b/>
        <w:sz w:val="24"/>
        <w:szCs w:val="20"/>
        <w:lang w:eastAsia="zh-CN"/>
      </w:rPr>
    </w:pPr>
    <w:r w:rsidRPr="002C47D6">
      <w:rPr>
        <w:rFonts w:ascii="Times New Roman" w:eastAsia="Times New Roman" w:hAnsi="Times New Roman"/>
        <w:b/>
        <w:sz w:val="24"/>
        <w:szCs w:val="20"/>
        <w:lang w:eastAsia="zh-CN"/>
      </w:rPr>
      <w:t>Formularz a</w:t>
    </w:r>
    <w:r>
      <w:rPr>
        <w:rFonts w:ascii="Times New Roman" w:eastAsia="Times New Roman" w:hAnsi="Times New Roman"/>
        <w:b/>
        <w:sz w:val="24"/>
        <w:szCs w:val="20"/>
        <w:lang w:eastAsia="zh-CN"/>
      </w:rPr>
      <w:t>sortymentowo – cenowy Część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22209"/>
    <w:rsid w:val="00216C25"/>
    <w:rsid w:val="002C47D6"/>
    <w:rsid w:val="0042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E3CE3-54DD-4ABA-85CD-17DF1CEB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Judek</dc:creator>
  <cp:lastModifiedBy>Robert Judek</cp:lastModifiedBy>
  <cp:revision>2</cp:revision>
  <dcterms:created xsi:type="dcterms:W3CDTF">2022-08-26T06:19:00Z</dcterms:created>
  <dcterms:modified xsi:type="dcterms:W3CDTF">2022-08-26T06:19:00Z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