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D613" w14:textId="4D0A415A" w:rsidR="00520A29" w:rsidRDefault="00520A29" w:rsidP="00520A29">
      <w:pPr>
        <w:jc w:val="center"/>
        <w:rPr>
          <w:b/>
          <w:sz w:val="22"/>
        </w:rPr>
      </w:pPr>
      <w:r>
        <w:rPr>
          <w:noProof/>
          <w:sz w:val="20"/>
          <w:szCs w:val="20"/>
        </w:rPr>
        <w:drawing>
          <wp:inline distT="0" distB="0" distL="0" distR="0" wp14:anchorId="6DE5799B" wp14:editId="17772878">
            <wp:extent cx="5760720" cy="57531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E7A5" w14:textId="37054B63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47A2AB36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468F23A3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7C570911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3203BDC0" w14:textId="4DD518C7" w:rsidR="00581A47" w:rsidRPr="00C74546" w:rsidRDefault="00C124D2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</w:t>
      </w:r>
      <w:r w:rsidR="00531DA1">
        <w:rPr>
          <w:bCs/>
          <w:sz w:val="22"/>
        </w:rPr>
        <w:t>126</w:t>
      </w:r>
      <w:r>
        <w:rPr>
          <w:bCs/>
          <w:sz w:val="22"/>
        </w:rPr>
        <w:t>.</w:t>
      </w:r>
      <w:r w:rsidR="00435765">
        <w:rPr>
          <w:bCs/>
          <w:sz w:val="22"/>
        </w:rPr>
        <w:t>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549329DE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2CBA0F8D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78F36F4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2E002B6B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578E65D6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0CE5A4E7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60F3E372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076968BB" w14:textId="77777777" w:rsidR="00581A47" w:rsidRPr="00C74546" w:rsidRDefault="00581A47" w:rsidP="00581A47">
      <w:pPr>
        <w:rPr>
          <w:b/>
          <w:i/>
          <w:sz w:val="22"/>
        </w:rPr>
      </w:pPr>
    </w:p>
    <w:p w14:paraId="71E37904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EA6794D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38859B7" w14:textId="2C5959E8" w:rsidR="00581A47" w:rsidRPr="00531DA1" w:rsidRDefault="00531DA1" w:rsidP="00C124D2">
      <w:pPr>
        <w:jc w:val="center"/>
        <w:rPr>
          <w:b/>
          <w:sz w:val="20"/>
        </w:rPr>
      </w:pPr>
      <w:r w:rsidRPr="00531DA1">
        <w:rPr>
          <w:b/>
          <w:sz w:val="22"/>
        </w:rPr>
        <w:t>Zaprojektowanie, wykona</w:t>
      </w:r>
      <w:r>
        <w:rPr>
          <w:b/>
          <w:sz w:val="22"/>
        </w:rPr>
        <w:t>nie i dostawa</w:t>
      </w:r>
      <w:r w:rsidRPr="00531DA1">
        <w:rPr>
          <w:b/>
          <w:sz w:val="22"/>
        </w:rPr>
        <w:t xml:space="preserve"> materiałó</w:t>
      </w:r>
      <w:r>
        <w:rPr>
          <w:b/>
          <w:sz w:val="22"/>
        </w:rPr>
        <w:t xml:space="preserve">w wystawienniczych i </w:t>
      </w:r>
      <w:r w:rsidRPr="00531DA1">
        <w:rPr>
          <w:b/>
          <w:sz w:val="22"/>
        </w:rPr>
        <w:t>konferencyjnych</w:t>
      </w:r>
      <w:r>
        <w:rPr>
          <w:b/>
          <w:sz w:val="22"/>
        </w:rPr>
        <w:t>.</w:t>
      </w:r>
    </w:p>
    <w:p w14:paraId="70E673A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3F0CEE0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83D3A2B" w14:textId="77777777" w:rsidR="00581A47" w:rsidRPr="00C74546" w:rsidRDefault="00581A47" w:rsidP="00581A47">
      <w:pPr>
        <w:jc w:val="both"/>
        <w:rPr>
          <w:sz w:val="22"/>
        </w:rPr>
      </w:pPr>
    </w:p>
    <w:p w14:paraId="3FED78CF" w14:textId="69230621" w:rsidR="00581A47" w:rsidRPr="00C74546" w:rsidRDefault="0007774B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14407A57" w14:textId="77777777" w:rsidR="00581A47" w:rsidRPr="00C74546" w:rsidRDefault="00581A47" w:rsidP="00581A47">
      <w:pPr>
        <w:rPr>
          <w:sz w:val="22"/>
        </w:rPr>
      </w:pPr>
    </w:p>
    <w:p w14:paraId="08A2069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4AE498EA" w14:textId="77777777" w:rsidR="00581A47" w:rsidRPr="00C74546" w:rsidRDefault="00581A47" w:rsidP="00581A47">
      <w:pPr>
        <w:rPr>
          <w:sz w:val="22"/>
        </w:rPr>
      </w:pPr>
    </w:p>
    <w:p w14:paraId="3ECB27B8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12BF881A" w14:textId="77777777" w:rsidR="00581A47" w:rsidRPr="00C74546" w:rsidRDefault="00581A47" w:rsidP="00581A47">
      <w:pPr>
        <w:jc w:val="both"/>
        <w:rPr>
          <w:sz w:val="22"/>
        </w:rPr>
      </w:pPr>
    </w:p>
    <w:p w14:paraId="58D50125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E99CF04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6DA7BFD7" w14:textId="77777777" w:rsidR="00581A47" w:rsidRPr="00C74546" w:rsidRDefault="00581A47" w:rsidP="00581A47">
      <w:pPr>
        <w:rPr>
          <w:sz w:val="22"/>
        </w:rPr>
      </w:pPr>
    </w:p>
    <w:p w14:paraId="577790D1" w14:textId="77777777" w:rsidR="00581A47" w:rsidRPr="00C74546" w:rsidRDefault="00581A47" w:rsidP="00581A47">
      <w:pPr>
        <w:rPr>
          <w:sz w:val="22"/>
        </w:rPr>
      </w:pPr>
    </w:p>
    <w:p w14:paraId="6CD8C814" w14:textId="6BE55920" w:rsidR="00581A47" w:rsidRPr="00C74546" w:rsidRDefault="00581A47" w:rsidP="00520A29">
      <w:pPr>
        <w:rPr>
          <w:sz w:val="22"/>
        </w:rPr>
      </w:pPr>
    </w:p>
    <w:p w14:paraId="538089A5" w14:textId="36E94667" w:rsidR="00581A47" w:rsidRPr="00C74546" w:rsidRDefault="00435765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14:paraId="052D6BD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A8DE17B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00FFA22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2FFBCB03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69A7F1DA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6AF62823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06EAECB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313460C3" w14:textId="77777777" w:rsidR="00CA148F" w:rsidRPr="00C74546" w:rsidRDefault="00FC3F7B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170E977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B94A4B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11F34E37" w14:textId="46AE2522" w:rsidR="00460C36" w:rsidRPr="0031667F" w:rsidRDefault="00460C36" w:rsidP="0031667F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124D2">
        <w:rPr>
          <w:b/>
          <w:bCs/>
          <w:sz w:val="22"/>
        </w:rPr>
        <w:t>ZP.272.1.</w:t>
      </w:r>
      <w:r w:rsidR="00531DA1">
        <w:rPr>
          <w:b/>
          <w:bCs/>
          <w:sz w:val="22"/>
        </w:rPr>
        <w:t>12</w:t>
      </w:r>
      <w:r w:rsidR="006C1E7F">
        <w:rPr>
          <w:b/>
          <w:bCs/>
          <w:sz w:val="22"/>
        </w:rPr>
        <w:t>6</w:t>
      </w:r>
      <w:r w:rsidR="00435765">
        <w:rPr>
          <w:b/>
          <w:bCs/>
          <w:sz w:val="22"/>
        </w:rPr>
        <w:t>.2022</w:t>
      </w:r>
    </w:p>
    <w:p w14:paraId="3E0C427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775D8DD6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B175210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8B40B7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E281A3D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03835960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10868BA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14:paraId="1AA691E5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0337CE5E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0EF4AD44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BA7B743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4C2E609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A3CD6ED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7B0E19E9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6B05CCC3" w14:textId="63104B5E" w:rsidR="00531DA1" w:rsidRPr="00531DA1" w:rsidRDefault="00D3327A" w:rsidP="00531DA1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124D2">
        <w:rPr>
          <w:b w:val="0"/>
          <w:snapToGrid w:val="0"/>
          <w:sz w:val="22"/>
          <w:szCs w:val="22"/>
        </w:rPr>
        <w:t xml:space="preserve">jest </w:t>
      </w:r>
      <w:r w:rsidR="00311B5F">
        <w:rPr>
          <w:b w:val="0"/>
          <w:snapToGrid w:val="0"/>
          <w:sz w:val="22"/>
          <w:szCs w:val="22"/>
        </w:rPr>
        <w:t xml:space="preserve">zaprojektowanie, </w:t>
      </w:r>
      <w:r w:rsidR="00C124D2">
        <w:rPr>
          <w:b w:val="0"/>
          <w:snapToGrid w:val="0"/>
          <w:sz w:val="22"/>
          <w:szCs w:val="22"/>
        </w:rPr>
        <w:t>wykonanie i dostawa</w:t>
      </w:r>
      <w:r w:rsidR="00531DA1" w:rsidRPr="00531DA1">
        <w:rPr>
          <w:b w:val="0"/>
          <w:sz w:val="22"/>
        </w:rPr>
        <w:t xml:space="preserve"> materiałó</w:t>
      </w:r>
      <w:r w:rsidR="00531DA1">
        <w:rPr>
          <w:b w:val="0"/>
          <w:sz w:val="22"/>
        </w:rPr>
        <w:t xml:space="preserve">w wystawienniczych i </w:t>
      </w:r>
      <w:r w:rsidR="00531DA1" w:rsidRPr="00531DA1">
        <w:rPr>
          <w:b w:val="0"/>
          <w:sz w:val="22"/>
        </w:rPr>
        <w:t>konferencyjnych na potrzeby promocji Programu Regionalnego</w:t>
      </w:r>
    </w:p>
    <w:p w14:paraId="452B8157" w14:textId="1C219A3C" w:rsidR="008B0AF5" w:rsidRPr="00812F48" w:rsidRDefault="00D3327A" w:rsidP="009E610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stanowi załącznik nr </w:t>
      </w:r>
      <w:r w:rsidR="00C124D2">
        <w:rPr>
          <w:b w:val="0"/>
          <w:snapToGrid w:val="0"/>
          <w:sz w:val="22"/>
          <w:szCs w:val="22"/>
        </w:rPr>
        <w:t>1 do SWZ.</w:t>
      </w:r>
    </w:p>
    <w:p w14:paraId="310DB1AF" w14:textId="77777777" w:rsidR="004F5C84" w:rsidRPr="00C124D2" w:rsidRDefault="00D3327A" w:rsidP="009E610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739353EB" w14:textId="48C70295" w:rsidR="00C124D2" w:rsidRPr="00311B5F" w:rsidRDefault="008B0AF5" w:rsidP="00311B5F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 xml:space="preserve">Kategoria przedmiotu zamówienia zgodnie ze Wspólnym Słownikiem Zamówień </w:t>
      </w:r>
      <w:r w:rsidRPr="00C124D2">
        <w:rPr>
          <w:snapToGrid w:val="0"/>
          <w:sz w:val="22"/>
        </w:rPr>
        <w:t>(CPV):</w:t>
      </w:r>
      <w:r w:rsidRPr="00C124D2">
        <w:rPr>
          <w:b/>
          <w:sz w:val="22"/>
        </w:rPr>
        <w:t xml:space="preserve">  </w:t>
      </w:r>
      <w:r w:rsidR="00531DA1">
        <w:rPr>
          <w:sz w:val="22"/>
        </w:rPr>
        <w:t>39294100-0  Artykuły informacyjne i promocyjne</w:t>
      </w:r>
    </w:p>
    <w:p w14:paraId="693839EB" w14:textId="23797C07" w:rsidR="000758A8" w:rsidRPr="009E6106" w:rsidRDefault="008B0AF5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2D12DEB7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47F6CD00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62234D84" w14:textId="77777777" w:rsidR="00FE0280" w:rsidRDefault="00FE0280" w:rsidP="00FE0280">
      <w:pPr>
        <w:spacing w:after="0"/>
        <w:ind w:left="708"/>
        <w:rPr>
          <w:sz w:val="22"/>
        </w:rPr>
      </w:pPr>
    </w:p>
    <w:p w14:paraId="7F61BCF5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39AF472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1B77DE1" w14:textId="77777777" w:rsidR="00B543AA" w:rsidRDefault="00B543AA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AA0938D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14:paraId="0D4975C5" w14:textId="77777777" w:rsidR="00E402CB" w:rsidRDefault="00E402CB" w:rsidP="00A93E23">
      <w:pPr>
        <w:spacing w:after="0"/>
        <w:ind w:left="708"/>
        <w:rPr>
          <w:sz w:val="22"/>
        </w:rPr>
      </w:pPr>
    </w:p>
    <w:p w14:paraId="5637CF78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61F24AF" w14:textId="77777777"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14:paraId="63CF0B3D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18EF0FCF" w14:textId="77777777" w:rsidR="00E402CB" w:rsidRDefault="00E402CB" w:rsidP="00B42543">
      <w:pPr>
        <w:spacing w:after="0"/>
        <w:ind w:left="708"/>
        <w:rPr>
          <w:sz w:val="22"/>
        </w:rPr>
      </w:pPr>
    </w:p>
    <w:p w14:paraId="263E3A37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C4C046E" w14:textId="77777777" w:rsidR="00B42543" w:rsidRPr="007247D2" w:rsidRDefault="00B42543" w:rsidP="00C124D2">
      <w:pPr>
        <w:spacing w:after="0"/>
        <w:rPr>
          <w:i/>
          <w:color w:val="000000"/>
          <w:sz w:val="20"/>
          <w:szCs w:val="20"/>
        </w:rPr>
      </w:pPr>
    </w:p>
    <w:p w14:paraId="4B52CF7F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42EF0551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6ABC785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7122403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DFC7A1B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19E530AF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8895902" w14:textId="77777777" w:rsidR="00BC73D9" w:rsidRPr="00C74546" w:rsidRDefault="00BC73D9" w:rsidP="0031667F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18285461" w14:textId="77777777" w:rsidR="00BC73D9" w:rsidRDefault="00BC73D9" w:rsidP="0031667F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14:paraId="5E39DEFC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D2C49E7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571C1362" w14:textId="77777777" w:rsidR="00066F60" w:rsidRDefault="00066F60" w:rsidP="00066F60">
      <w:pPr>
        <w:pStyle w:val="Akapitzlist"/>
        <w:rPr>
          <w:sz w:val="22"/>
        </w:rPr>
      </w:pPr>
    </w:p>
    <w:p w14:paraId="6B20892A" w14:textId="7FB3E89A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531DA1">
        <w:rPr>
          <w:sz w:val="22"/>
        </w:rPr>
        <w:t>20 dni robocz</w:t>
      </w:r>
      <w:r w:rsidR="00CC53E2">
        <w:rPr>
          <w:sz w:val="22"/>
        </w:rPr>
        <w:t xml:space="preserve">ych </w:t>
      </w:r>
      <w:r w:rsidR="00311B5F">
        <w:rPr>
          <w:sz w:val="22"/>
        </w:rPr>
        <w:t xml:space="preserve">od </w:t>
      </w:r>
      <w:r w:rsidR="00C124D2">
        <w:rPr>
          <w:sz w:val="22"/>
        </w:rPr>
        <w:t>dnia zawarcia umowy</w:t>
      </w:r>
      <w:r w:rsidR="00311B5F">
        <w:rPr>
          <w:sz w:val="22"/>
        </w:rPr>
        <w:t>.</w:t>
      </w:r>
    </w:p>
    <w:p w14:paraId="5A3B060B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563C284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7F2A18B7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0D0331B9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4E9748D1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CD16620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28479831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5DA65CFA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5249C01B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25BAB1D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41C07989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10035C4E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6BF8E683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46B0290C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6F239C2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42997F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F06996C" w14:textId="39365411" w:rsidR="00CC0CAA" w:rsidRPr="0031667F" w:rsidRDefault="00CC0CAA" w:rsidP="0031667F">
      <w:pPr>
        <w:spacing w:before="26" w:after="0"/>
        <w:jc w:val="both"/>
        <w:rPr>
          <w:sz w:val="22"/>
        </w:rPr>
      </w:pPr>
    </w:p>
    <w:p w14:paraId="4B3899BA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56E5813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7825FE35" w14:textId="247975A8" w:rsidR="003F2F74" w:rsidRPr="0031667F" w:rsidRDefault="00BC07A5" w:rsidP="0031667F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649635CE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19B1818" w14:textId="56707D35" w:rsidR="00A30728" w:rsidRPr="006C1E7F" w:rsidRDefault="006C1E7F" w:rsidP="006C1E7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>
        <w:rPr>
          <w:b/>
          <w:color w:val="000000"/>
          <w:sz w:val="22"/>
        </w:rPr>
        <w:t xml:space="preserve">ENIA, O KTÓRYCH MOWA W ART. 108 UST. 1 PZP  oraz ART.7 UST. 1 USTAWY Z DNIA 13 KWIETNIA 2022R. O SZCZEGÓLNYCH ROZWIĄZANIACH W ZAKRESIE PRZECIWDZIAŁANIA WSPIERANIU AGRESJI NA UKRAINĘ ORAZ SŁUŻĄCYCH OCHRONIE BEZPIECZEŃSTWA NARODOWEGO.  </w:t>
      </w:r>
    </w:p>
    <w:p w14:paraId="65F83F03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60094862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sz w:val="22"/>
        </w:rPr>
        <w:t xml:space="preserve">O udzielenie zamówienia mogą się ubiegać Wykonawcy, którzy nie podlegają wykluczeniu na podstawie art. 108 ust. 1 ustawy Pzp. </w:t>
      </w:r>
    </w:p>
    <w:p w14:paraId="5F2AC36C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color w:val="000000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14:paraId="0697EEB0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sz w:val="22"/>
        </w:rPr>
        <w:t>O udzielenie zamówienia mogą się ubiegać Wykonawcy, którzy nie podlegają  wykluczeniu na podstawie art.7 ust.1 ustawy z dnia 13 kwietnia 2022 r. o szczególnych rozwiązaniach w zakresie przeciwdziałania wspieraniu agresji na Ukrainę oraz służących ochronie bezpieczeństwa narodowego.  </w:t>
      </w:r>
    </w:p>
    <w:p w14:paraId="0DAC915C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sz w:val="22"/>
        </w:rPr>
        <w:t>Wykonawca może zostać wykluczony przez Zamawiającego na każdym etapie postępowania o udzielenie zamówienia.</w:t>
      </w:r>
    </w:p>
    <w:p w14:paraId="4BFA01EC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1288CA2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1BA7F640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3B00E41" w14:textId="2BB7998F" w:rsidR="00C124D2" w:rsidRPr="00325148" w:rsidRDefault="00F514C8" w:rsidP="0031667F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14:paraId="141F819F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346666EA" w14:textId="42BCA180" w:rsidR="008655C1" w:rsidRPr="0031667F" w:rsidRDefault="0011793E" w:rsidP="0031667F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FEE6F89" w14:textId="263A9455" w:rsidR="003F2F74" w:rsidRPr="0031667F" w:rsidRDefault="00FE0280" w:rsidP="0031667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2939D521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2AB21E4B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53AE93BD" w14:textId="36E257D1" w:rsidR="000B71DF" w:rsidRPr="00531DA1" w:rsidRDefault="00D9116C" w:rsidP="00531DA1">
      <w:pPr>
        <w:spacing w:after="0"/>
        <w:ind w:left="708"/>
        <w:rPr>
          <w:sz w:val="22"/>
        </w:rPr>
      </w:pPr>
      <w:r w:rsidRPr="00A93E23">
        <w:rPr>
          <w:sz w:val="22"/>
        </w:rPr>
        <w:t>NIE DOTYCZY</w:t>
      </w:r>
    </w:p>
    <w:p w14:paraId="6BA20489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4194F468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0A70FE58" w14:textId="77777777" w:rsidR="003F2F74" w:rsidRDefault="003F2F74" w:rsidP="003F2F74">
      <w:pPr>
        <w:pStyle w:val="Akapitzlist"/>
        <w:rPr>
          <w:b/>
          <w:sz w:val="22"/>
        </w:rPr>
      </w:pPr>
    </w:p>
    <w:p w14:paraId="2BDA312A" w14:textId="77777777" w:rsidR="00933806" w:rsidRPr="008733F0" w:rsidRDefault="00933806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6C9CDEC3" w14:textId="77777777" w:rsidR="00933806" w:rsidRDefault="00933806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91ADC1E" w14:textId="77777777" w:rsidR="00933806" w:rsidRPr="008733F0" w:rsidRDefault="00933806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767B5FB5" w14:textId="77777777" w:rsidR="0064583B" w:rsidRPr="00102A09" w:rsidRDefault="0064583B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7613A9C6" w14:textId="77777777" w:rsidR="00E1439E" w:rsidRPr="00E1439E" w:rsidRDefault="00E1439E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B64F70E" w14:textId="77777777" w:rsidR="00754F95" w:rsidRPr="00E1439E" w:rsidRDefault="0064583B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C124D2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B66C41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07E0890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0E1B6477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4BE9EF23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4193917" w14:textId="20D78994" w:rsidR="00ED41E3" w:rsidRPr="0031667F" w:rsidRDefault="00ED41E3" w:rsidP="0031667F">
      <w:pPr>
        <w:spacing w:before="26" w:after="0"/>
        <w:jc w:val="both"/>
        <w:rPr>
          <w:b/>
          <w:sz w:val="22"/>
        </w:rPr>
      </w:pPr>
    </w:p>
    <w:p w14:paraId="16B00505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79BD463D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6D3C7F8E" w14:textId="7E2787CE" w:rsidR="00A803EE" w:rsidRPr="0064583B" w:rsidRDefault="00A803EE" w:rsidP="0031667F">
      <w:pPr>
        <w:pStyle w:val="Akapitzlist"/>
        <w:numPr>
          <w:ilvl w:val="0"/>
          <w:numId w:val="24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9E6106">
        <w:rPr>
          <w:color w:val="000000" w:themeColor="text1"/>
          <w:sz w:val="22"/>
        </w:rPr>
        <w:t>Agnieszka Ostrowska</w:t>
      </w:r>
      <w:r w:rsidR="00AF0720">
        <w:rPr>
          <w:color w:val="000000" w:themeColor="text1"/>
          <w:sz w:val="22"/>
        </w:rPr>
        <w:t>, tel. 89</w:t>
      </w:r>
      <w:r w:rsidR="00531DA1">
        <w:rPr>
          <w:color w:val="000000" w:themeColor="text1"/>
          <w:sz w:val="22"/>
        </w:rPr>
        <w:t> 52</w:t>
      </w:r>
      <w:r w:rsidR="00AF0720">
        <w:rPr>
          <w:color w:val="000000" w:themeColor="text1"/>
          <w:sz w:val="22"/>
        </w:rPr>
        <w:t>1</w:t>
      </w:r>
      <w:r w:rsidR="00531DA1">
        <w:rPr>
          <w:color w:val="000000" w:themeColor="text1"/>
          <w:sz w:val="22"/>
        </w:rPr>
        <w:t xml:space="preserve"> 9</w:t>
      </w:r>
      <w:r w:rsidR="00AF0720">
        <w:rPr>
          <w:color w:val="000000" w:themeColor="text1"/>
          <w:sz w:val="22"/>
        </w:rPr>
        <w:t>8</w:t>
      </w:r>
      <w:r w:rsidR="00531DA1">
        <w:rPr>
          <w:color w:val="000000" w:themeColor="text1"/>
          <w:sz w:val="22"/>
        </w:rPr>
        <w:t xml:space="preserve"> </w:t>
      </w:r>
      <w:r w:rsidR="00AF0720">
        <w:rPr>
          <w:color w:val="000000" w:themeColor="text1"/>
          <w:sz w:val="22"/>
        </w:rPr>
        <w:t>4</w:t>
      </w:r>
      <w:r w:rsidR="009E6106">
        <w:rPr>
          <w:color w:val="000000" w:themeColor="text1"/>
          <w:sz w:val="22"/>
        </w:rPr>
        <w:t>6</w:t>
      </w:r>
      <w:r w:rsidR="00AF0720">
        <w:rPr>
          <w:color w:val="000000" w:themeColor="text1"/>
          <w:sz w:val="22"/>
        </w:rPr>
        <w:t>.</w:t>
      </w:r>
    </w:p>
    <w:p w14:paraId="44F64BEB" w14:textId="77777777" w:rsidR="0064583B" w:rsidRPr="0064583B" w:rsidRDefault="0064583B" w:rsidP="0031667F">
      <w:pPr>
        <w:pStyle w:val="Akapitzlist"/>
        <w:numPr>
          <w:ilvl w:val="0"/>
          <w:numId w:val="24"/>
        </w:numPr>
        <w:tabs>
          <w:tab w:val="left" w:pos="851"/>
        </w:tabs>
        <w:spacing w:after="40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37CB4E6A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0D8BFC65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4E5E77E5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192A77CB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0D4253EE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449A993E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9F5B9CF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2E635AE" w14:textId="4FA3C34F"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0D2814">
        <w:rPr>
          <w:b/>
          <w:color w:val="000000"/>
          <w:sz w:val="22"/>
        </w:rPr>
        <w:t>22.12</w:t>
      </w:r>
      <w:r w:rsidR="0040563A">
        <w:rPr>
          <w:b/>
          <w:color w:val="000000"/>
          <w:sz w:val="22"/>
        </w:rPr>
        <w:t>.</w:t>
      </w:r>
      <w:r w:rsidR="006C1E7F">
        <w:rPr>
          <w:b/>
          <w:color w:val="000000"/>
          <w:sz w:val="22"/>
        </w:rPr>
        <w:t>2022</w:t>
      </w:r>
      <w:r w:rsidR="00352782" w:rsidRPr="00FB667A">
        <w:rPr>
          <w:b/>
          <w:color w:val="000000"/>
          <w:sz w:val="22"/>
        </w:rPr>
        <w:t xml:space="preserve">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14:paraId="34A63B3D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lastRenderedPageBreak/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683B63A2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496A1AD6" w14:textId="77777777" w:rsidR="00D560AC" w:rsidRPr="00C34A44" w:rsidRDefault="00CB0617" w:rsidP="0073454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06946D8B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073B3342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052A2294" w14:textId="77777777" w:rsidR="00C34A44" w:rsidRPr="007922BF" w:rsidRDefault="00C34A44" w:rsidP="0073454C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3C7D32B3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A0ED9F1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25DC8701" w14:textId="77777777" w:rsidR="00435765" w:rsidRDefault="00C34A44" w:rsidP="0073454C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9E6106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>WZ;</w:t>
      </w:r>
    </w:p>
    <w:p w14:paraId="16CBAF05" w14:textId="7C1B9DA1" w:rsidR="00C34A44" w:rsidRPr="00435765" w:rsidRDefault="00C34A44" w:rsidP="00435765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435765" w:rsidRPr="007922BF">
        <w:rPr>
          <w:b/>
          <w:sz w:val="22"/>
          <w:szCs w:val="22"/>
        </w:rPr>
        <w:t>Pełnomocnictwo</w:t>
      </w:r>
      <w:r w:rsidR="00435765" w:rsidRPr="007922BF">
        <w:rPr>
          <w:sz w:val="22"/>
          <w:szCs w:val="22"/>
        </w:rPr>
        <w:t xml:space="preserve"> -  </w:t>
      </w:r>
      <w:r w:rsidR="00435765">
        <w:rPr>
          <w:b/>
          <w:i/>
          <w:iCs/>
          <w:sz w:val="22"/>
          <w:szCs w:val="22"/>
        </w:rPr>
        <w:t>jeżeli zostało udzielone,</w:t>
      </w:r>
    </w:p>
    <w:p w14:paraId="1F061CB3" w14:textId="6943C8DC" w:rsidR="00C34A44" w:rsidRDefault="00C34A44" w:rsidP="0073454C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9E6106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19678A12" w14:textId="77777777" w:rsidR="00C34A44" w:rsidRPr="004E2B8D" w:rsidRDefault="00C34A44" w:rsidP="0073454C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34289FB1" w14:textId="77777777" w:rsidR="00C34A44" w:rsidRPr="004E2B8D" w:rsidRDefault="00C34A44" w:rsidP="0073454C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15832A43" w14:textId="5BF602F8" w:rsidR="00AF0905" w:rsidRPr="00D536A9" w:rsidRDefault="00AF0905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435765">
        <w:rPr>
          <w:color w:val="000000"/>
          <w:sz w:val="22"/>
        </w:rPr>
        <w:t>6 pkt 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14:paraId="63F90176" w14:textId="2F5C6746" w:rsidR="00AF0905" w:rsidRPr="001C1DC8" w:rsidRDefault="00AF0905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435765">
        <w:rPr>
          <w:color w:val="000000"/>
          <w:sz w:val="22"/>
        </w:rPr>
        <w:t>6 pkt 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62BA03C0" w14:textId="77777777" w:rsidR="00C34A44" w:rsidRPr="007922BF" w:rsidRDefault="00C34A44" w:rsidP="0073454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</w:t>
      </w:r>
      <w:r w:rsidR="008C58AE">
        <w:rPr>
          <w:sz w:val="22"/>
        </w:rPr>
        <w:t>.</w:t>
      </w:r>
    </w:p>
    <w:p w14:paraId="152ECE92" w14:textId="77777777" w:rsidR="00AC47A6" w:rsidRPr="00AC47A6" w:rsidRDefault="00CE32B4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</w:t>
      </w:r>
      <w:r w:rsidR="00D560AC" w:rsidRPr="00AC47A6">
        <w:rPr>
          <w:color w:val="000000"/>
          <w:sz w:val="22"/>
        </w:rPr>
        <w:lastRenderedPageBreak/>
        <w:t xml:space="preserve">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14:paraId="3FB76725" w14:textId="77777777" w:rsidR="00AC47A6" w:rsidRPr="00AC47A6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79FCC171" w14:textId="77777777" w:rsidR="00A64EC0" w:rsidRPr="00A64EC0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14:paraId="7096056F" w14:textId="77777777" w:rsidR="00A64EC0" w:rsidRPr="00A64EC0" w:rsidRDefault="00D560AC" w:rsidP="0073454C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465B570E" w14:textId="77777777" w:rsidR="001F6541" w:rsidRPr="001F6541" w:rsidRDefault="00D560AC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92784EF" w14:textId="77777777" w:rsidR="001F6541" w:rsidRPr="001F6541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3C239E4A" w14:textId="77777777" w:rsidR="00E97EBB" w:rsidRPr="00E97EBB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3D7C5214" w14:textId="77777777" w:rsidR="00D560AC" w:rsidRPr="00E97EBB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656590E5" w14:textId="77777777" w:rsidR="00D560AC" w:rsidRPr="00E97EBB" w:rsidRDefault="00D560AC" w:rsidP="0073454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047493E9" w14:textId="77777777" w:rsidR="00D560AC" w:rsidRPr="00E97EBB" w:rsidRDefault="00D560AC" w:rsidP="0073454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75B08A5" w14:textId="77777777" w:rsidR="00D560AC" w:rsidRPr="00E97EBB" w:rsidRDefault="00D560AC" w:rsidP="0073454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4A6761DB" w14:textId="77777777" w:rsidR="00E97EBB" w:rsidRPr="00E97EBB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7B21E612" w14:textId="77777777" w:rsidR="00A10AEA" w:rsidRPr="00A10AEA" w:rsidRDefault="00E97EBB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E8446BC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139A806D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93D9F2E" w14:textId="77777777" w:rsidR="00D560AC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3C10696C" w14:textId="77777777" w:rsidR="00D560AC" w:rsidRPr="00A10AEA" w:rsidRDefault="00D560AC" w:rsidP="0073454C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5CA93989" w14:textId="77777777" w:rsidR="00D560AC" w:rsidRPr="00A10AEA" w:rsidRDefault="00D560AC" w:rsidP="0073454C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63112CC9" w14:textId="77777777" w:rsidR="00D560AC" w:rsidRPr="00A10AEA" w:rsidRDefault="00D560AC" w:rsidP="0073454C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24F00A11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27BEE8FF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61FD48AA" w14:textId="77777777" w:rsidR="00D560AC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4CD98D48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10DCFBB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19E72B34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54711D71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128350B2" w14:textId="433ADDA0" w:rsidR="00D26118" w:rsidRPr="00D1654D" w:rsidRDefault="009B431F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</w:t>
      </w:r>
      <w:r w:rsidR="0079564F">
        <w:rPr>
          <w:rFonts w:eastAsia="Calibri"/>
          <w:sz w:val="22"/>
          <w:lang w:eastAsia="en-US"/>
        </w:rPr>
        <w:t>mp3; .wav;</w:t>
      </w:r>
      <w:r w:rsidR="002964E8">
        <w:rPr>
          <w:rFonts w:eastAsia="Calibri"/>
          <w:sz w:val="22"/>
          <w:lang w:eastAsia="en-US"/>
        </w:rPr>
        <w:t>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52BB6B92" w14:textId="77777777" w:rsidR="00431ED8" w:rsidRPr="00431ED8" w:rsidRDefault="00431ED8" w:rsidP="0073454C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7B1A8EA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4DEF1CF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37EF6FEF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77A60694" w14:textId="77777777" w:rsidR="003E3F4F" w:rsidRPr="003E3F4F" w:rsidRDefault="003E3F4F" w:rsidP="0073454C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3757450A" w14:textId="36BF4674" w:rsidR="003E3F4F" w:rsidRPr="003E3F4F" w:rsidRDefault="003E3F4F" w:rsidP="0073454C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D2814">
        <w:rPr>
          <w:b/>
          <w:color w:val="0000FF"/>
          <w:sz w:val="22"/>
          <w:szCs w:val="22"/>
        </w:rPr>
        <w:t>dnia 23.11</w:t>
      </w:r>
      <w:r w:rsidR="00435765">
        <w:rPr>
          <w:b/>
          <w:color w:val="0000FF"/>
          <w:sz w:val="22"/>
          <w:szCs w:val="22"/>
        </w:rPr>
        <w:t>.2022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2A00726A" w14:textId="77777777" w:rsidR="003E3F4F" w:rsidRPr="003E3F4F" w:rsidRDefault="003E3F4F" w:rsidP="0073454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6E3227EB" w14:textId="77777777" w:rsidR="003E3F4F" w:rsidRPr="003E3F4F" w:rsidRDefault="003E3F4F" w:rsidP="0073454C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1532534A" w14:textId="77777777" w:rsidR="00246237" w:rsidRPr="00246237" w:rsidRDefault="00246237" w:rsidP="0073454C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14:paraId="46B20D88" w14:textId="77777777" w:rsidR="003E3F4F" w:rsidRPr="00E70117" w:rsidRDefault="003645FB" w:rsidP="0073454C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37BDF778" w14:textId="77777777" w:rsidR="00365EE4" w:rsidRPr="000708CA" w:rsidRDefault="00365EE4" w:rsidP="0073454C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0DCB8100" w14:textId="77777777" w:rsidR="00365EE4" w:rsidRPr="000708CA" w:rsidRDefault="00365EE4" w:rsidP="0073454C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3209EA3" w14:textId="77777777" w:rsidR="00E70117" w:rsidRPr="000708CA" w:rsidRDefault="00E70117" w:rsidP="0073454C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2572B18D" w14:textId="77777777" w:rsidR="00E70117" w:rsidRPr="004C06BB" w:rsidRDefault="00AF2195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3C123C00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294944F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390A590A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5D06B344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518215A" w14:textId="77777777" w:rsidR="00102A09" w:rsidRPr="00102A09" w:rsidRDefault="00102A09" w:rsidP="0073454C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9C457E1" w14:textId="77777777" w:rsidR="00435D09" w:rsidRPr="00E1439E" w:rsidRDefault="00435D09" w:rsidP="007345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C6C38F1" w14:textId="77777777" w:rsidR="00435D09" w:rsidRPr="00E1439E" w:rsidRDefault="00435D09" w:rsidP="0073454C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4ED14619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4D7B1109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05496BF3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6CBF0F68" w14:textId="504A1DA8" w:rsidR="008352DB" w:rsidRPr="00D8025B" w:rsidRDefault="008352DB" w:rsidP="0073454C">
      <w:pPr>
        <w:pStyle w:val="Akapitzlist"/>
        <w:numPr>
          <w:ilvl w:val="0"/>
          <w:numId w:val="12"/>
        </w:numPr>
        <w:spacing w:after="0"/>
        <w:jc w:val="both"/>
        <w:rPr>
          <w:b/>
          <w:sz w:val="22"/>
        </w:rPr>
      </w:pPr>
      <w:r w:rsidRPr="008352DB">
        <w:rPr>
          <w:sz w:val="22"/>
        </w:rPr>
        <w:t xml:space="preserve">Otwarcie ofert </w:t>
      </w:r>
      <w:r w:rsidR="00D8025B">
        <w:rPr>
          <w:sz w:val="22"/>
        </w:rPr>
        <w:t xml:space="preserve">nastąpi w dniu </w:t>
      </w:r>
      <w:r w:rsidR="000D2814">
        <w:rPr>
          <w:b/>
          <w:color w:val="3366FF"/>
          <w:sz w:val="22"/>
        </w:rPr>
        <w:t>23.11.</w:t>
      </w:r>
      <w:r w:rsidR="004B685B">
        <w:rPr>
          <w:b/>
          <w:color w:val="3366FF"/>
          <w:sz w:val="22"/>
        </w:rPr>
        <w:t>2022</w:t>
      </w:r>
      <w:r w:rsidR="000D2814">
        <w:rPr>
          <w:b/>
          <w:color w:val="3366FF"/>
          <w:sz w:val="22"/>
        </w:rPr>
        <w:t xml:space="preserve"> r. o godz. 10:10.</w:t>
      </w:r>
      <w:bookmarkStart w:id="0" w:name="_GoBack"/>
      <w:bookmarkEnd w:id="0"/>
    </w:p>
    <w:p w14:paraId="78BF0994" w14:textId="77777777" w:rsidR="008352DB" w:rsidRPr="008352DB" w:rsidRDefault="008352DB" w:rsidP="0073454C">
      <w:pPr>
        <w:pStyle w:val="Akapitzlist"/>
        <w:numPr>
          <w:ilvl w:val="0"/>
          <w:numId w:val="12"/>
        </w:numPr>
        <w:spacing w:after="0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53DF7C42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3FAED5CE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314D13E8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75017D7A" w14:textId="77777777" w:rsidR="00B237B1" w:rsidRPr="000C0FB8" w:rsidRDefault="00B237B1" w:rsidP="0073454C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55379520" w14:textId="77777777" w:rsidR="00B237B1" w:rsidRPr="000C0FB8" w:rsidRDefault="00B237B1" w:rsidP="0073454C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5060C45E" w14:textId="77777777" w:rsidR="00B237B1" w:rsidRPr="000C0FB8" w:rsidRDefault="00B237B1" w:rsidP="0073454C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2B5A1886" w14:textId="77777777" w:rsidR="000C0FB8" w:rsidRPr="000C0FB8" w:rsidRDefault="000C0FB8" w:rsidP="0073454C">
      <w:pPr>
        <w:pStyle w:val="Akapitzlist"/>
        <w:numPr>
          <w:ilvl w:val="0"/>
          <w:numId w:val="10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3A6BA65F" w14:textId="77777777" w:rsidR="000C0FB8" w:rsidRPr="000C0FB8" w:rsidRDefault="000C0FB8" w:rsidP="0073454C">
      <w:pPr>
        <w:pStyle w:val="Akapitzlist"/>
        <w:numPr>
          <w:ilvl w:val="0"/>
          <w:numId w:val="10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EDA4E3F" w14:textId="77777777" w:rsidR="000C0FB8" w:rsidRPr="000C0FB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27F8A885" w14:textId="77777777" w:rsidR="000C0FB8" w:rsidRPr="000C0FB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0965C3CC" w14:textId="77777777" w:rsidR="000C0FB8" w:rsidRPr="000C0FB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2015158B" w14:textId="316B12EF" w:rsidR="000C0FB8" w:rsidRPr="004553F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3496E0D2" w14:textId="77777777" w:rsidR="004553F8" w:rsidRPr="00AF0720" w:rsidRDefault="004553F8" w:rsidP="004553F8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color w:val="000000"/>
          <w:sz w:val="22"/>
          <w:szCs w:val="22"/>
        </w:rPr>
      </w:pPr>
      <w:r w:rsidRPr="00AF0720">
        <w:rPr>
          <w:color w:val="000000"/>
          <w:sz w:val="22"/>
          <w:szCs w:val="22"/>
        </w:rPr>
        <w:t>Ceny jednostkowe złożone w ofercie nie mogą ulec zmianie w trakcie realizacji umowy</w:t>
      </w:r>
      <w:r w:rsidRPr="00AF0720">
        <w:rPr>
          <w:b/>
          <w:color w:val="000000"/>
          <w:sz w:val="22"/>
          <w:szCs w:val="22"/>
        </w:rPr>
        <w:t>.</w:t>
      </w:r>
    </w:p>
    <w:p w14:paraId="6091DAEC" w14:textId="7A02E521" w:rsidR="003F2F74" w:rsidRPr="004553F8" w:rsidRDefault="003F2F74" w:rsidP="004553F8">
      <w:pPr>
        <w:spacing w:before="26" w:after="0"/>
        <w:jc w:val="both"/>
        <w:rPr>
          <w:b/>
          <w:sz w:val="22"/>
        </w:rPr>
      </w:pPr>
    </w:p>
    <w:p w14:paraId="56888778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4EC1EA79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004D02AC" w14:textId="77777777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256C2461" w14:textId="4E3AEE5C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="004553F8">
        <w:rPr>
          <w:color w:val="000000"/>
          <w:sz w:val="22"/>
        </w:rPr>
        <w:t>– znaczenie kryterium – 6</w:t>
      </w:r>
      <w:r w:rsidRPr="00A703F5">
        <w:rPr>
          <w:color w:val="000000"/>
          <w:sz w:val="22"/>
        </w:rPr>
        <w:t>0 %</w:t>
      </w:r>
    </w:p>
    <w:p w14:paraId="40BC50F1" w14:textId="0FC5ADA5"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>2)</w:t>
      </w:r>
      <w:r w:rsidR="00AF0720">
        <w:rPr>
          <w:color w:val="000000"/>
          <w:sz w:val="22"/>
        </w:rPr>
        <w:t xml:space="preserve"> </w:t>
      </w:r>
      <w:r w:rsidR="008B5670">
        <w:rPr>
          <w:b/>
          <w:color w:val="000000"/>
          <w:sz w:val="22"/>
        </w:rPr>
        <w:t xml:space="preserve"> </w:t>
      </w:r>
      <w:r w:rsidR="004553F8">
        <w:rPr>
          <w:b/>
          <w:color w:val="000000"/>
          <w:sz w:val="22"/>
        </w:rPr>
        <w:t xml:space="preserve">Termin wykonania zamówienia </w:t>
      </w:r>
      <w:r w:rsidR="00AF0720" w:rsidRPr="00AF0720">
        <w:rPr>
          <w:color w:val="000000"/>
          <w:sz w:val="22"/>
        </w:rPr>
        <w:t xml:space="preserve">– znaczenie kryterium – </w:t>
      </w:r>
      <w:r w:rsidR="004553F8">
        <w:rPr>
          <w:color w:val="000000"/>
          <w:sz w:val="22"/>
        </w:rPr>
        <w:t>4</w:t>
      </w:r>
      <w:r w:rsidR="008B5670">
        <w:rPr>
          <w:color w:val="000000"/>
          <w:sz w:val="22"/>
        </w:rPr>
        <w:t>0</w:t>
      </w:r>
      <w:r w:rsidR="00AF0720" w:rsidRPr="00AF0720">
        <w:rPr>
          <w:color w:val="000000"/>
          <w:sz w:val="22"/>
        </w:rPr>
        <w:t>%</w:t>
      </w:r>
      <w:r w:rsidRPr="00A703F5">
        <w:rPr>
          <w:color w:val="000000"/>
          <w:sz w:val="22"/>
        </w:rPr>
        <w:t>.</w:t>
      </w:r>
    </w:p>
    <w:p w14:paraId="1379FC27" w14:textId="77777777" w:rsidR="0090088D" w:rsidRPr="00A703F5" w:rsidRDefault="0090088D" w:rsidP="0073454C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49CB2C66" w14:textId="77777777" w:rsidR="0090088D" w:rsidRPr="00A703F5" w:rsidRDefault="0090088D" w:rsidP="0073454C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46386BA6" w14:textId="77777777" w:rsidR="004B685B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</w:t>
      </w:r>
    </w:p>
    <w:p w14:paraId="127322CB" w14:textId="2BE68992"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14:paraId="660A8223" w14:textId="77777777"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C2F61FD" w14:textId="432E64AD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4553F8">
        <w:rPr>
          <w:color w:val="000000"/>
          <w:sz w:val="22"/>
          <w:lang w:eastAsia="en-US"/>
        </w:rPr>
        <w:t>--------------------------  x  6</w:t>
      </w:r>
      <w:r w:rsidRPr="007C7DF2">
        <w:rPr>
          <w:color w:val="000000"/>
          <w:sz w:val="22"/>
          <w:lang w:eastAsia="en-US"/>
        </w:rPr>
        <w:t xml:space="preserve">0      </w:t>
      </w:r>
    </w:p>
    <w:p w14:paraId="00CF089F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B5B3025" w14:textId="41976285" w:rsidR="00AF0720" w:rsidRPr="009E6106" w:rsidRDefault="0090088D" w:rsidP="009E610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4553F8">
        <w:rPr>
          <w:sz w:val="22"/>
          <w:lang w:eastAsia="ar-SA"/>
        </w:rPr>
        <w:t>6</w:t>
      </w:r>
      <w:r w:rsidRPr="00A703F5">
        <w:rPr>
          <w:sz w:val="22"/>
          <w:lang w:eastAsia="ar-SA"/>
        </w:rPr>
        <w:t>0</w:t>
      </w:r>
    </w:p>
    <w:p w14:paraId="4452BD61" w14:textId="64BD0FAE" w:rsidR="00AF0720" w:rsidRPr="00AF0720" w:rsidRDefault="004553F8" w:rsidP="0073454C">
      <w:pPr>
        <w:pStyle w:val="Akapitzlist"/>
        <w:numPr>
          <w:ilvl w:val="0"/>
          <w:numId w:val="6"/>
        </w:numPr>
        <w:spacing w:after="0"/>
        <w:ind w:firstLine="453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="00AF0720" w:rsidRPr="00AF0720">
        <w:rPr>
          <w:b/>
          <w:sz w:val="22"/>
          <w:lang w:val="cs-CZ" w:eastAsia="en-US"/>
        </w:rPr>
        <w:t>:</w:t>
      </w:r>
    </w:p>
    <w:p w14:paraId="1E0B4CBC" w14:textId="77777777" w:rsidR="004553F8" w:rsidRDefault="004553F8" w:rsidP="005F12D3">
      <w:pPr>
        <w:pStyle w:val="Akapitzlist"/>
        <w:ind w:left="644"/>
        <w:jc w:val="both"/>
        <w:rPr>
          <w:color w:val="000000"/>
          <w:sz w:val="22"/>
        </w:rPr>
      </w:pPr>
    </w:p>
    <w:p w14:paraId="7F1DBC2C" w14:textId="0BD4C8DF" w:rsidR="005F12D3" w:rsidRDefault="004553F8" w:rsidP="004553F8">
      <w:pPr>
        <w:pStyle w:val="Akapitzlist"/>
        <w:ind w:left="644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</w:rPr>
        <w:t>W kryterium „Termin wykonania zamówienia</w:t>
      </w:r>
      <w:r w:rsidR="005F12D3" w:rsidRPr="005F12D3">
        <w:rPr>
          <w:color w:val="000000"/>
          <w:sz w:val="22"/>
        </w:rPr>
        <w:t xml:space="preserve">” </w:t>
      </w:r>
      <w:r w:rsidRPr="006F3F39">
        <w:rPr>
          <w:color w:val="000000"/>
          <w:sz w:val="22"/>
          <w:lang w:val="cs-CZ" w:eastAsia="en-US"/>
        </w:rPr>
        <w:t>ocenie</w:t>
      </w:r>
      <w:r>
        <w:rPr>
          <w:color w:val="000000"/>
          <w:sz w:val="22"/>
          <w:lang w:val="cs-CZ" w:eastAsia="en-US"/>
        </w:rPr>
        <w:t xml:space="preserve"> </w:t>
      </w:r>
      <w:r w:rsidRPr="006F3F39">
        <w:rPr>
          <w:color w:val="000000"/>
          <w:sz w:val="22"/>
          <w:lang w:val="cs-CZ" w:eastAsia="en-US"/>
        </w:rPr>
        <w:t xml:space="preserve">będzie podlegać liczba dni </w:t>
      </w:r>
      <w:r>
        <w:rPr>
          <w:color w:val="000000"/>
          <w:sz w:val="22"/>
          <w:lang w:val="cs-CZ" w:eastAsia="en-US"/>
        </w:rPr>
        <w:t>roboczych</w:t>
      </w:r>
      <w:r w:rsidRPr="006F3F39">
        <w:rPr>
          <w:color w:val="000000"/>
          <w:sz w:val="22"/>
          <w:lang w:val="cs-CZ" w:eastAsia="en-US"/>
        </w:rPr>
        <w:t>, o</w:t>
      </w:r>
      <w:r>
        <w:rPr>
          <w:color w:val="000000"/>
          <w:sz w:val="22"/>
          <w:lang w:val="cs-CZ" w:eastAsia="en-US"/>
        </w:rPr>
        <w:t> </w:t>
      </w:r>
      <w:r w:rsidRPr="006F3F39">
        <w:rPr>
          <w:color w:val="000000"/>
          <w:sz w:val="22"/>
          <w:lang w:val="cs-CZ" w:eastAsia="en-US"/>
        </w:rPr>
        <w:t>jaką Wykona</w:t>
      </w:r>
      <w:r>
        <w:rPr>
          <w:color w:val="000000"/>
          <w:sz w:val="22"/>
          <w:lang w:val="cs-CZ" w:eastAsia="en-US"/>
        </w:rPr>
        <w:t xml:space="preserve">wca zobowiąże się skrócić </w:t>
      </w:r>
      <w:r>
        <w:rPr>
          <w:b/>
          <w:color w:val="000000"/>
          <w:sz w:val="22"/>
          <w:lang w:val="cs-CZ" w:eastAsia="en-US"/>
        </w:rPr>
        <w:t>20</w:t>
      </w:r>
      <w:r w:rsidRPr="00AF0720">
        <w:rPr>
          <w:b/>
          <w:color w:val="000000"/>
          <w:sz w:val="22"/>
          <w:lang w:val="cs-CZ" w:eastAsia="en-US"/>
        </w:rPr>
        <w:t>-dniowy</w:t>
      </w:r>
      <w:r w:rsidRPr="006F3F39">
        <w:rPr>
          <w:color w:val="000000"/>
          <w:sz w:val="22"/>
          <w:lang w:val="cs-CZ" w:eastAsia="en-US"/>
        </w:rPr>
        <w:t xml:space="preserve"> </w:t>
      </w:r>
      <w:r>
        <w:rPr>
          <w:color w:val="000000"/>
          <w:sz w:val="22"/>
          <w:lang w:val="cs-CZ" w:eastAsia="en-US"/>
        </w:rPr>
        <w:t xml:space="preserve">( dni robocze) </w:t>
      </w:r>
      <w:r w:rsidRPr="006F3F39">
        <w:rPr>
          <w:color w:val="000000"/>
          <w:sz w:val="22"/>
          <w:lang w:val="cs-CZ" w:eastAsia="en-US"/>
        </w:rPr>
        <w:t>termin wykonania zamówienia</w:t>
      </w:r>
      <w:r>
        <w:rPr>
          <w:color w:val="000000"/>
          <w:sz w:val="22"/>
          <w:lang w:val="cs-CZ" w:eastAsia="en-US"/>
        </w:rPr>
        <w:t>.</w:t>
      </w:r>
    </w:p>
    <w:p w14:paraId="7D2AC835" w14:textId="3A871B06" w:rsidR="004553F8" w:rsidRDefault="004553F8" w:rsidP="004553F8">
      <w:pPr>
        <w:pStyle w:val="Akapitzlist"/>
        <w:ind w:left="644"/>
        <w:jc w:val="both"/>
        <w:rPr>
          <w:color w:val="000000"/>
          <w:sz w:val="22"/>
          <w:lang w:val="cs-CZ" w:eastAsia="en-US"/>
        </w:rPr>
      </w:pPr>
    </w:p>
    <w:p w14:paraId="51BE6221" w14:textId="6456309B" w:rsidR="004553F8" w:rsidRPr="006F3F39" w:rsidRDefault="004553F8" w:rsidP="004553F8">
      <w:pPr>
        <w:suppressAutoHyphens/>
        <w:ind w:left="708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>Punkty w tym kryterium obliczone zostaną według wzoru:</w:t>
      </w:r>
    </w:p>
    <w:p w14:paraId="0FC771AB" w14:textId="77777777" w:rsidR="004553F8" w:rsidRPr="006F3F39" w:rsidRDefault="004553F8" w:rsidP="004553F8">
      <w:pPr>
        <w:suppressAutoHyphens/>
        <w:spacing w:after="0" w:line="240" w:lineRule="auto"/>
        <w:ind w:left="3540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 xml:space="preserve">liczba dni o jaką został skrócony termin wykonania </w:t>
      </w:r>
    </w:p>
    <w:p w14:paraId="71607340" w14:textId="77777777" w:rsidR="004553F8" w:rsidRPr="006F3F39" w:rsidRDefault="004553F8" w:rsidP="004553F8">
      <w:pPr>
        <w:suppressAutoHyphens/>
        <w:spacing w:after="0" w:line="240" w:lineRule="auto"/>
        <w:ind w:left="2832" w:firstLine="708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                    </w:t>
      </w:r>
      <w:r w:rsidRPr="006F3F39">
        <w:rPr>
          <w:color w:val="000000"/>
          <w:sz w:val="22"/>
          <w:lang w:val="cs-CZ" w:eastAsia="en-US"/>
        </w:rPr>
        <w:t>badanej oferty</w:t>
      </w:r>
    </w:p>
    <w:p w14:paraId="1C325F0E" w14:textId="77777777" w:rsidR="004553F8" w:rsidRPr="006F3F39" w:rsidRDefault="004553F8" w:rsidP="004553F8">
      <w:pPr>
        <w:suppressAutoHyphens/>
        <w:ind w:left="708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liczba u</w:t>
      </w:r>
      <w:r w:rsidRPr="006F3F39">
        <w:rPr>
          <w:color w:val="000000"/>
          <w:sz w:val="22"/>
          <w:lang w:val="cs-CZ" w:eastAsia="en-US"/>
        </w:rPr>
        <w:t>zyskanych punktów = -------------------------------------------------</w:t>
      </w:r>
      <w:r>
        <w:rPr>
          <w:color w:val="000000"/>
          <w:sz w:val="22"/>
          <w:lang w:val="cs-CZ" w:eastAsia="en-US"/>
        </w:rPr>
        <w:t>---------------</w:t>
      </w:r>
      <w:r w:rsidRPr="006F3F39">
        <w:rPr>
          <w:color w:val="000000"/>
          <w:sz w:val="22"/>
          <w:lang w:val="cs-CZ" w:eastAsia="en-US"/>
        </w:rPr>
        <w:t>- x 40</w:t>
      </w:r>
    </w:p>
    <w:p w14:paraId="537558DA" w14:textId="77777777" w:rsidR="004553F8" w:rsidRPr="006F3F39" w:rsidRDefault="004553F8" w:rsidP="004553F8">
      <w:pPr>
        <w:suppressAutoHyphens/>
        <w:spacing w:after="0" w:line="240" w:lineRule="auto"/>
        <w:ind w:left="709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 xml:space="preserve">                  </w:t>
      </w:r>
      <w:r>
        <w:rPr>
          <w:color w:val="000000"/>
          <w:sz w:val="22"/>
          <w:lang w:val="cs-CZ" w:eastAsia="en-US"/>
        </w:rPr>
        <w:t xml:space="preserve">                       </w:t>
      </w:r>
      <w:r w:rsidRPr="006F3F39">
        <w:rPr>
          <w:color w:val="000000"/>
          <w:sz w:val="22"/>
          <w:lang w:val="cs-CZ" w:eastAsia="en-US"/>
        </w:rPr>
        <w:t xml:space="preserve"> największa liczba dni o jaką został skrócony termin wykonania </w:t>
      </w:r>
    </w:p>
    <w:p w14:paraId="57DE88F2" w14:textId="77777777" w:rsidR="004553F8" w:rsidRPr="006F3F39" w:rsidRDefault="004553F8" w:rsidP="004553F8">
      <w:pPr>
        <w:suppressAutoHyphens/>
        <w:spacing w:after="0" w:line="240" w:lineRule="auto"/>
        <w:ind w:left="709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 xml:space="preserve">                                                   </w:t>
      </w:r>
      <w:r>
        <w:rPr>
          <w:color w:val="000000"/>
          <w:sz w:val="22"/>
          <w:lang w:val="cs-CZ" w:eastAsia="en-US"/>
        </w:rPr>
        <w:t xml:space="preserve">                 </w:t>
      </w:r>
      <w:r w:rsidRPr="006F3F39">
        <w:rPr>
          <w:color w:val="000000"/>
          <w:sz w:val="22"/>
          <w:lang w:val="cs-CZ" w:eastAsia="en-US"/>
        </w:rPr>
        <w:t>spośród badanych ofert</w:t>
      </w:r>
    </w:p>
    <w:p w14:paraId="0F389F62" w14:textId="77777777" w:rsidR="004553F8" w:rsidRPr="006F3F39" w:rsidRDefault="004553F8" w:rsidP="004553F8">
      <w:pPr>
        <w:suppressAutoHyphens/>
        <w:ind w:left="708"/>
        <w:jc w:val="both"/>
        <w:rPr>
          <w:color w:val="000000"/>
          <w:sz w:val="22"/>
          <w:lang w:val="cs-CZ" w:eastAsia="en-US"/>
        </w:rPr>
      </w:pPr>
    </w:p>
    <w:p w14:paraId="0A47228F" w14:textId="77777777" w:rsidR="004553F8" w:rsidRDefault="004553F8" w:rsidP="004553F8">
      <w:pPr>
        <w:suppressAutoHyphens/>
        <w:ind w:left="993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>Wynik działania zostanie  zaokrąglony do 2 miejsc po przecinku, maksymalna liczba punktów jaką można uzyskać – 40.</w:t>
      </w:r>
    </w:p>
    <w:p w14:paraId="66058504" w14:textId="4ABED62C" w:rsidR="004553F8" w:rsidRPr="006F3F39" w:rsidRDefault="004553F8" w:rsidP="004553F8">
      <w:pPr>
        <w:suppressAutoHyphens/>
        <w:ind w:left="993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 xml:space="preserve">Wykonawca w formularzu ofertowym wskazuje liczbę dni </w:t>
      </w:r>
      <w:r>
        <w:rPr>
          <w:color w:val="000000"/>
          <w:sz w:val="22"/>
          <w:lang w:val="cs-CZ" w:eastAsia="en-US"/>
        </w:rPr>
        <w:t>roboczych,</w:t>
      </w:r>
      <w:r w:rsidRPr="006F3F39">
        <w:rPr>
          <w:color w:val="000000"/>
          <w:sz w:val="22"/>
          <w:lang w:val="cs-CZ" w:eastAsia="en-US"/>
        </w:rPr>
        <w:t xml:space="preserve"> o jaką oferuje skrócenie </w:t>
      </w:r>
      <w:r>
        <w:rPr>
          <w:color w:val="000000"/>
          <w:sz w:val="22"/>
          <w:lang w:val="cs-CZ" w:eastAsia="en-US"/>
        </w:rPr>
        <w:t>20</w:t>
      </w:r>
      <w:r w:rsidRPr="006F3F39">
        <w:rPr>
          <w:color w:val="000000"/>
          <w:sz w:val="22"/>
          <w:lang w:val="cs-CZ" w:eastAsia="en-US"/>
        </w:rPr>
        <w:t xml:space="preserve">-dniowego terminu wykonania zamówienia. </w:t>
      </w:r>
      <w:r w:rsidRPr="0031667F">
        <w:rPr>
          <w:b/>
          <w:color w:val="000000"/>
          <w:sz w:val="22"/>
          <w:lang w:val="cs-CZ" w:eastAsia="en-US"/>
        </w:rPr>
        <w:t xml:space="preserve">Wykonawca może skrócić </w:t>
      </w:r>
      <w:r>
        <w:rPr>
          <w:b/>
          <w:color w:val="000000"/>
          <w:sz w:val="22"/>
          <w:lang w:val="cs-CZ" w:eastAsia="en-US"/>
        </w:rPr>
        <w:t>2</w:t>
      </w:r>
      <w:r w:rsidRPr="0031667F">
        <w:rPr>
          <w:b/>
          <w:color w:val="000000"/>
          <w:sz w:val="22"/>
          <w:lang w:val="cs-CZ" w:eastAsia="en-US"/>
        </w:rPr>
        <w:t xml:space="preserve">0-dniowy termin wykonania zamówienia maksymalnie o </w:t>
      </w:r>
      <w:r>
        <w:rPr>
          <w:b/>
          <w:color w:val="000000"/>
          <w:sz w:val="22"/>
          <w:lang w:val="cs-CZ" w:eastAsia="en-US"/>
        </w:rPr>
        <w:t>5</w:t>
      </w:r>
      <w:r w:rsidRPr="0031667F">
        <w:rPr>
          <w:b/>
          <w:color w:val="FF0000"/>
          <w:sz w:val="22"/>
          <w:lang w:val="cs-CZ" w:eastAsia="en-US"/>
        </w:rPr>
        <w:t xml:space="preserve"> </w:t>
      </w:r>
      <w:r w:rsidRPr="0031667F">
        <w:rPr>
          <w:b/>
          <w:sz w:val="22"/>
          <w:lang w:val="cs-CZ" w:eastAsia="en-US"/>
        </w:rPr>
        <w:t>dni roboczych</w:t>
      </w:r>
      <w:r w:rsidRPr="0031667F">
        <w:rPr>
          <w:b/>
          <w:color w:val="000000"/>
          <w:sz w:val="22"/>
          <w:lang w:val="cs-CZ" w:eastAsia="en-US"/>
        </w:rPr>
        <w:t>.</w:t>
      </w:r>
      <w:r w:rsidRPr="006F3F39">
        <w:rPr>
          <w:color w:val="000000"/>
          <w:sz w:val="22"/>
          <w:lang w:val="cs-CZ" w:eastAsia="en-US"/>
        </w:rPr>
        <w:t xml:space="preserve"> </w:t>
      </w:r>
      <w:r w:rsidR="00395798">
        <w:rPr>
          <w:color w:val="000000"/>
          <w:sz w:val="22"/>
          <w:lang w:val="cs-CZ" w:eastAsia="en-US"/>
        </w:rPr>
        <w:t>Wykonawca zobowiązany jest uwzględnić terminy przeznaczone na dokonanie weryfikacji poprawności przygotowanych i przekazanych przez Zamawiającego projektów oraz wykonanie ewentualnych poprawek.</w:t>
      </w:r>
    </w:p>
    <w:p w14:paraId="7CCCC5B6" w14:textId="35103681" w:rsidR="004553F8" w:rsidRPr="006F3F39" w:rsidRDefault="004553F8" w:rsidP="004553F8">
      <w:pPr>
        <w:suppressAutoHyphens/>
        <w:ind w:left="993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 xml:space="preserve">Maksymalny termin wykonania zamówienia – </w:t>
      </w:r>
      <w:r>
        <w:rPr>
          <w:color w:val="000000"/>
          <w:sz w:val="22"/>
          <w:lang w:val="cs-CZ" w:eastAsia="en-US"/>
        </w:rPr>
        <w:t>20</w:t>
      </w:r>
      <w:r w:rsidRPr="006F3F39">
        <w:rPr>
          <w:color w:val="000000"/>
          <w:sz w:val="22"/>
          <w:lang w:val="cs-CZ" w:eastAsia="en-US"/>
        </w:rPr>
        <w:t xml:space="preserve"> dni </w:t>
      </w:r>
      <w:r>
        <w:rPr>
          <w:color w:val="000000"/>
          <w:sz w:val="22"/>
          <w:lang w:val="cs-CZ" w:eastAsia="en-US"/>
        </w:rPr>
        <w:t xml:space="preserve"> roboczych </w:t>
      </w:r>
      <w:r w:rsidRPr="006F3F39">
        <w:rPr>
          <w:color w:val="000000"/>
          <w:sz w:val="22"/>
          <w:lang w:val="cs-CZ" w:eastAsia="en-US"/>
        </w:rPr>
        <w:t>od dnia zawarcia umowy.</w:t>
      </w:r>
    </w:p>
    <w:p w14:paraId="608A7E47" w14:textId="16266809" w:rsidR="004553F8" w:rsidRDefault="004553F8" w:rsidP="00E15143">
      <w:pPr>
        <w:suppressAutoHyphens/>
        <w:ind w:left="993"/>
        <w:jc w:val="both"/>
        <w:rPr>
          <w:color w:val="000000"/>
          <w:sz w:val="22"/>
          <w:lang w:eastAsia="en-US"/>
        </w:rPr>
      </w:pPr>
      <w:r w:rsidRPr="006F3F39">
        <w:rPr>
          <w:color w:val="000000"/>
          <w:sz w:val="22"/>
          <w:lang w:val="cs-CZ" w:eastAsia="en-US"/>
        </w:rPr>
        <w:t>Jeżeli Wykonawca w formularzu ofertowym nie zaoferuje skrócen</w:t>
      </w:r>
      <w:r w:rsidR="00691E34">
        <w:rPr>
          <w:color w:val="000000"/>
          <w:sz w:val="22"/>
          <w:lang w:val="cs-CZ" w:eastAsia="en-US"/>
        </w:rPr>
        <w:t>ia terminu wykonania zamówienia,</w:t>
      </w:r>
      <w:r w:rsidR="00691E34">
        <w:rPr>
          <w:color w:val="000000"/>
          <w:sz w:val="22"/>
          <w:lang w:eastAsia="en-US"/>
        </w:rPr>
        <w:t xml:space="preserve"> </w:t>
      </w:r>
      <w:r w:rsidR="00691E34" w:rsidRPr="00936E8D">
        <w:rPr>
          <w:color w:val="000000"/>
          <w:sz w:val="22"/>
          <w:lang w:eastAsia="en-US"/>
        </w:rPr>
        <w:t>jego oferta w powyższym kryterium otrzyma 0 punktów bez podstawiania do wzoru.</w:t>
      </w:r>
    </w:p>
    <w:p w14:paraId="2C23A71B" w14:textId="7AC39E3E" w:rsidR="00691E34" w:rsidRDefault="00691E34" w:rsidP="00691E34">
      <w:pPr>
        <w:spacing w:after="0"/>
        <w:ind w:left="993"/>
        <w:jc w:val="both"/>
        <w:rPr>
          <w:color w:val="000000"/>
          <w:sz w:val="22"/>
          <w:lang w:eastAsia="en-US"/>
        </w:rPr>
      </w:pPr>
      <w:r w:rsidRPr="00936E8D">
        <w:rPr>
          <w:color w:val="000000"/>
          <w:sz w:val="22"/>
          <w:lang w:eastAsia="en-US"/>
        </w:rPr>
        <w:t xml:space="preserve">W przypadku, gdy Wykonawca zaoferuje skrócenie </w:t>
      </w:r>
      <w:r>
        <w:rPr>
          <w:color w:val="000000"/>
          <w:sz w:val="22"/>
          <w:lang w:eastAsia="en-US"/>
        </w:rPr>
        <w:t>20</w:t>
      </w:r>
      <w:r w:rsidRPr="00936E8D">
        <w:rPr>
          <w:color w:val="000000"/>
          <w:sz w:val="22"/>
          <w:lang w:eastAsia="en-US"/>
        </w:rPr>
        <w:t>-dniow</w:t>
      </w:r>
      <w:r>
        <w:rPr>
          <w:color w:val="000000"/>
          <w:sz w:val="22"/>
          <w:lang w:eastAsia="en-US"/>
        </w:rPr>
        <w:t>ego terminu wykonania zamówienia</w:t>
      </w:r>
      <w:r w:rsidRPr="00936E8D">
        <w:rPr>
          <w:color w:val="000000"/>
          <w:sz w:val="22"/>
          <w:lang w:eastAsia="en-US"/>
        </w:rPr>
        <w:t xml:space="preserve"> o więcej niż </w:t>
      </w:r>
      <w:r>
        <w:rPr>
          <w:color w:val="000000"/>
          <w:sz w:val="22"/>
          <w:lang w:eastAsia="en-US"/>
        </w:rPr>
        <w:t>5 dni roboczych</w:t>
      </w:r>
      <w:r w:rsidRPr="00936E8D">
        <w:rPr>
          <w:color w:val="000000"/>
          <w:sz w:val="22"/>
          <w:lang w:eastAsia="en-US"/>
        </w:rPr>
        <w:t xml:space="preserve">, punkty w badanym kryterium zostaną przyznane jak dla </w:t>
      </w:r>
      <w:r>
        <w:rPr>
          <w:color w:val="000000"/>
          <w:sz w:val="22"/>
          <w:lang w:eastAsia="en-US"/>
        </w:rPr>
        <w:t>5</w:t>
      </w:r>
      <w:r w:rsidRPr="00936E8D">
        <w:rPr>
          <w:color w:val="000000"/>
          <w:sz w:val="22"/>
          <w:lang w:eastAsia="en-US"/>
        </w:rPr>
        <w:t>-dniowego skróce</w:t>
      </w:r>
      <w:r>
        <w:rPr>
          <w:color w:val="000000"/>
          <w:sz w:val="22"/>
          <w:lang w:eastAsia="en-US"/>
        </w:rPr>
        <w:t>nia terminu wykonania zamówienia</w:t>
      </w:r>
      <w:r w:rsidRPr="00936E8D">
        <w:rPr>
          <w:color w:val="000000"/>
          <w:sz w:val="22"/>
          <w:lang w:eastAsia="en-US"/>
        </w:rPr>
        <w:t>.</w:t>
      </w:r>
    </w:p>
    <w:p w14:paraId="3D9AA244" w14:textId="77777777" w:rsidR="00691E34" w:rsidRPr="00691E34" w:rsidRDefault="00691E34" w:rsidP="00691E34">
      <w:pPr>
        <w:spacing w:after="0"/>
        <w:ind w:left="851"/>
        <w:jc w:val="both"/>
        <w:rPr>
          <w:color w:val="000000"/>
          <w:sz w:val="22"/>
          <w:lang w:eastAsia="en-US"/>
        </w:rPr>
      </w:pPr>
    </w:p>
    <w:p w14:paraId="506A9086" w14:textId="77777777" w:rsidR="0090088D" w:rsidRPr="00B773CE" w:rsidRDefault="0090088D" w:rsidP="0073454C">
      <w:pPr>
        <w:pStyle w:val="Akapitzlist"/>
        <w:numPr>
          <w:ilvl w:val="0"/>
          <w:numId w:val="8"/>
        </w:numPr>
        <w:suppressAutoHyphens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23374890" w14:textId="77777777" w:rsidR="0090088D" w:rsidRPr="00A703F5" w:rsidRDefault="0090088D" w:rsidP="009E6106">
      <w:pPr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1AE774A9" w14:textId="77777777" w:rsidR="00DC0247" w:rsidRPr="00DB32FB" w:rsidRDefault="00DC0247" w:rsidP="0073454C">
      <w:pPr>
        <w:pStyle w:val="Akapitzlist"/>
        <w:numPr>
          <w:ilvl w:val="0"/>
          <w:numId w:val="9"/>
        </w:numPr>
        <w:spacing w:after="0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3C7341A6" w14:textId="77777777" w:rsidR="00DC0247" w:rsidRPr="00DB32FB" w:rsidRDefault="00DC0247" w:rsidP="0073454C">
      <w:pPr>
        <w:pStyle w:val="Akapitzlist"/>
        <w:numPr>
          <w:ilvl w:val="0"/>
          <w:numId w:val="9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2CAA575F" w14:textId="77777777" w:rsidR="00DC0247" w:rsidRPr="00DB32FB" w:rsidRDefault="00DC0247" w:rsidP="0073454C">
      <w:pPr>
        <w:pStyle w:val="Akapitzlist"/>
        <w:numPr>
          <w:ilvl w:val="0"/>
          <w:numId w:val="9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DE697F">
        <w:rPr>
          <w:sz w:val="22"/>
        </w:rPr>
        <w:t>tkowych zawierających nową cenę.</w:t>
      </w:r>
    </w:p>
    <w:p w14:paraId="1DE697BA" w14:textId="77777777" w:rsidR="00DB32FB" w:rsidRPr="00DB32FB" w:rsidRDefault="00DB32FB" w:rsidP="0073454C">
      <w:pPr>
        <w:pStyle w:val="Akapitzlist"/>
        <w:numPr>
          <w:ilvl w:val="0"/>
          <w:numId w:val="9"/>
        </w:numPr>
        <w:tabs>
          <w:tab w:val="left" w:pos="993"/>
        </w:tabs>
        <w:spacing w:after="0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62F9C7EE" w14:textId="77777777" w:rsidR="00390081" w:rsidRPr="009E6106" w:rsidRDefault="00390081" w:rsidP="009E6106">
      <w:pPr>
        <w:spacing w:before="26" w:after="0"/>
        <w:jc w:val="both"/>
        <w:rPr>
          <w:b/>
          <w:sz w:val="22"/>
        </w:rPr>
      </w:pPr>
    </w:p>
    <w:p w14:paraId="2377DD04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486696FA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22BADB53" w14:textId="77777777" w:rsidR="00B2100E" w:rsidRPr="0015264D" w:rsidRDefault="00B2100E" w:rsidP="0073454C">
      <w:pPr>
        <w:pStyle w:val="Akapitzlist"/>
        <w:numPr>
          <w:ilvl w:val="0"/>
          <w:numId w:val="29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14:paraId="757CC535" w14:textId="77777777" w:rsidR="00B2100E" w:rsidRPr="0015264D" w:rsidRDefault="00B2100E" w:rsidP="0073454C">
      <w:pPr>
        <w:pStyle w:val="Akapitzlist"/>
        <w:numPr>
          <w:ilvl w:val="0"/>
          <w:numId w:val="29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4EA67C16" w14:textId="68027289" w:rsidR="006C1AFF" w:rsidRPr="009E6106" w:rsidRDefault="00873DFB" w:rsidP="0073454C">
      <w:pPr>
        <w:pStyle w:val="Tekstpodstawowywcity2"/>
        <w:numPr>
          <w:ilvl w:val="0"/>
          <w:numId w:val="29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40F0D460" w14:textId="77777777" w:rsidR="009E6106" w:rsidRPr="00873DFB" w:rsidRDefault="009E6106" w:rsidP="009E6106">
      <w:pPr>
        <w:pStyle w:val="Tekstpodstawowywcity2"/>
        <w:spacing w:before="26" w:after="0" w:line="276" w:lineRule="auto"/>
        <w:ind w:left="1080"/>
        <w:jc w:val="both"/>
        <w:rPr>
          <w:b/>
          <w:sz w:val="22"/>
        </w:rPr>
      </w:pPr>
    </w:p>
    <w:p w14:paraId="63F33F51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05D0F2C7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BFE626F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59241F03" w14:textId="1CEC46D4" w:rsidR="00C00C07" w:rsidRPr="0031667F" w:rsidRDefault="00C00C07" w:rsidP="0031667F">
      <w:pPr>
        <w:spacing w:before="26" w:after="0"/>
        <w:jc w:val="both"/>
        <w:rPr>
          <w:b/>
          <w:sz w:val="22"/>
        </w:rPr>
      </w:pPr>
    </w:p>
    <w:p w14:paraId="315011DA" w14:textId="60410EB4" w:rsidR="003F2F74" w:rsidRPr="0031667F" w:rsidRDefault="0011793E" w:rsidP="0031667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3ADDF392" w14:textId="77777777" w:rsidR="0031667F" w:rsidRPr="0031667F" w:rsidRDefault="0031667F" w:rsidP="0031667F">
      <w:pPr>
        <w:pStyle w:val="Akapitzlist"/>
        <w:spacing w:before="26" w:after="0"/>
        <w:jc w:val="both"/>
        <w:rPr>
          <w:b/>
          <w:sz w:val="22"/>
        </w:rPr>
      </w:pPr>
    </w:p>
    <w:p w14:paraId="67C99509" w14:textId="77777777" w:rsidR="00B84F79" w:rsidRPr="00A703F5" w:rsidRDefault="00B84F79" w:rsidP="0073454C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</w:t>
      </w:r>
      <w:r w:rsidRPr="00DE697F">
        <w:rPr>
          <w:sz w:val="22"/>
        </w:rPr>
        <w:t>stanowiący</w:t>
      </w:r>
      <w:r w:rsidR="00754BBE" w:rsidRPr="00DE697F">
        <w:rPr>
          <w:sz w:val="22"/>
        </w:rPr>
        <w:t>ch</w:t>
      </w:r>
      <w:r w:rsidRPr="00DE697F">
        <w:rPr>
          <w:sz w:val="22"/>
        </w:rPr>
        <w:t xml:space="preserve"> </w:t>
      </w:r>
      <w:r w:rsidRPr="009E6106">
        <w:rPr>
          <w:b/>
          <w:bCs/>
          <w:sz w:val="22"/>
        </w:rPr>
        <w:t xml:space="preserve">załącznik nr </w:t>
      </w:r>
      <w:r w:rsidR="00DE697F" w:rsidRPr="009E6106">
        <w:rPr>
          <w:b/>
          <w:bCs/>
          <w:sz w:val="22"/>
        </w:rPr>
        <w:t>5</w:t>
      </w:r>
      <w:r w:rsidR="00F33206" w:rsidRPr="009E6106">
        <w:rPr>
          <w:b/>
          <w:bCs/>
          <w:sz w:val="22"/>
        </w:rPr>
        <w:t xml:space="preserve"> do S</w:t>
      </w:r>
      <w:r w:rsidRPr="009E6106">
        <w:rPr>
          <w:b/>
          <w:bCs/>
          <w:sz w:val="22"/>
        </w:rPr>
        <w:t>WZ</w:t>
      </w:r>
      <w:r w:rsidRPr="00A703F5">
        <w:rPr>
          <w:sz w:val="22"/>
        </w:rPr>
        <w:t xml:space="preserve">.  </w:t>
      </w:r>
    </w:p>
    <w:p w14:paraId="3B6766FE" w14:textId="77777777" w:rsidR="00B84F79" w:rsidRPr="00A703F5" w:rsidRDefault="00B84F79" w:rsidP="0073454C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08E6E742" w14:textId="77777777" w:rsidR="00B84F79" w:rsidRPr="00A703F5" w:rsidRDefault="00B84F79" w:rsidP="0073454C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1D427F4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B1AB33F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6A5B3E8B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497B3F59" w14:textId="77777777" w:rsidR="00DB0C1E" w:rsidRPr="003A6C50" w:rsidRDefault="00DB0C1E" w:rsidP="0073454C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183A25E8" w14:textId="77777777" w:rsidR="00DB0C1E" w:rsidRPr="003A6C50" w:rsidRDefault="00DB0C1E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09CCF054" w14:textId="77777777" w:rsidR="003562E7" w:rsidRPr="003A6C50" w:rsidRDefault="003562E7" w:rsidP="0073454C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162C7F17" w14:textId="77777777" w:rsidR="003562E7" w:rsidRPr="003A6C50" w:rsidRDefault="003562E7" w:rsidP="0073454C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14:paraId="44144E27" w14:textId="77777777" w:rsidR="003562E7" w:rsidRPr="003A6C50" w:rsidRDefault="00AE01D6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lastRenderedPageBreak/>
        <w:t>Od</w:t>
      </w:r>
      <w:r w:rsidR="003A6C50" w:rsidRPr="003A6C50">
        <w:rPr>
          <w:sz w:val="22"/>
        </w:rPr>
        <w:t>wołanie wnosi się do Prezesa Krajowej Izby Odwoławczej.</w:t>
      </w:r>
    </w:p>
    <w:p w14:paraId="5A06FBDE" w14:textId="77777777" w:rsidR="003A6C50" w:rsidRPr="003A6C50" w:rsidRDefault="003A6C50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58F95B59" w14:textId="77777777" w:rsidR="003A6C50" w:rsidRPr="003A6C50" w:rsidRDefault="003A6C50" w:rsidP="0073454C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1324E27" w14:textId="77777777" w:rsidR="003A6C50" w:rsidRPr="003A6C50" w:rsidRDefault="003A6C50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31ED32CB" w14:textId="77777777" w:rsidR="00DB0C1E" w:rsidRPr="003A6C50" w:rsidRDefault="00DB0C1E" w:rsidP="0073454C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14:paraId="73C25CB3" w14:textId="77777777"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14:paraId="026B3FC2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6779AB59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41AF662D" w14:textId="77777777" w:rsidR="00295475" w:rsidRPr="009E6106" w:rsidRDefault="00295475" w:rsidP="009E6106">
      <w:pPr>
        <w:spacing w:before="120"/>
        <w:ind w:left="708"/>
        <w:jc w:val="both"/>
        <w:rPr>
          <w:kern w:val="2"/>
          <w:sz w:val="22"/>
          <w:lang w:bidi="hi-IN"/>
        </w:rPr>
      </w:pPr>
      <w:r w:rsidRPr="009E6106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0EFABF6" w14:textId="77777777" w:rsidR="00295475" w:rsidRPr="009E6106" w:rsidRDefault="00295475" w:rsidP="0073454C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 xml:space="preserve">administratorem danych osobowych jest Województwo Warmińsko – Mazurskie </w:t>
      </w:r>
      <w:r w:rsidRPr="009E6106">
        <w:rPr>
          <w:bCs/>
          <w:sz w:val="22"/>
        </w:rPr>
        <w:t xml:space="preserve">ul. E. Plater 1, </w:t>
      </w:r>
      <w:r w:rsidRPr="009E6106">
        <w:rPr>
          <w:bCs/>
          <w:sz w:val="22"/>
        </w:rPr>
        <w:br/>
        <w:t>10-562 Olsztyn (dalej: Administrator)</w:t>
      </w:r>
      <w:r w:rsidRPr="009E6106">
        <w:rPr>
          <w:sz w:val="22"/>
        </w:rPr>
        <w:t>.</w:t>
      </w:r>
    </w:p>
    <w:p w14:paraId="05A4A728" w14:textId="77777777" w:rsidR="00295475" w:rsidRPr="009E6106" w:rsidRDefault="00295475" w:rsidP="0073454C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administrator powołał Inspektora Ochrony Danych, z którym kontakt jest możliwy pod adresem email: iod@warmia.mazury.pl.</w:t>
      </w:r>
    </w:p>
    <w:p w14:paraId="18AD5225" w14:textId="0FB148AA" w:rsidR="00295475" w:rsidRPr="009E6106" w:rsidRDefault="00295475" w:rsidP="0073454C">
      <w:pPr>
        <w:numPr>
          <w:ilvl w:val="0"/>
          <w:numId w:val="17"/>
        </w:numPr>
        <w:spacing w:after="0"/>
        <w:jc w:val="both"/>
        <w:rPr>
          <w:sz w:val="22"/>
        </w:rPr>
      </w:pPr>
      <w:r w:rsidRPr="009E6106">
        <w:rPr>
          <w:sz w:val="22"/>
        </w:rPr>
        <w:t xml:space="preserve">dane osobowe przetwarzane będą na podstawie art. 6 ust. 1 lit. c RODO  w celu związanym </w:t>
      </w:r>
      <w:r w:rsidRPr="009E6106">
        <w:rPr>
          <w:sz w:val="22"/>
        </w:rPr>
        <w:br/>
        <w:t>z postępowaniem o udzielenie  zamówienia publicznego</w:t>
      </w:r>
      <w:r w:rsidR="00FD0B4D" w:rsidRPr="009E6106">
        <w:rPr>
          <w:sz w:val="22"/>
        </w:rPr>
        <w:t xml:space="preserve"> </w:t>
      </w:r>
      <w:r w:rsidR="00E15143">
        <w:rPr>
          <w:b/>
          <w:sz w:val="22"/>
        </w:rPr>
        <w:t>na zaprojektowanie, wykonanie i dostawę materiałów wystawienniczych i konferencyjnych</w:t>
      </w:r>
      <w:r w:rsidR="00FD0B4D" w:rsidRPr="009E6106">
        <w:rPr>
          <w:b/>
          <w:sz w:val="22"/>
        </w:rPr>
        <w:t>, postępo</w:t>
      </w:r>
      <w:r w:rsidR="00E15143">
        <w:rPr>
          <w:b/>
          <w:sz w:val="22"/>
        </w:rPr>
        <w:t xml:space="preserve">wanie nr </w:t>
      </w:r>
      <w:r w:rsidR="00FD0B4D" w:rsidRPr="009E6106">
        <w:rPr>
          <w:b/>
          <w:sz w:val="22"/>
        </w:rPr>
        <w:t>ZP.272.1.</w:t>
      </w:r>
      <w:r w:rsidR="00E15143">
        <w:rPr>
          <w:b/>
          <w:sz w:val="22"/>
        </w:rPr>
        <w:t>12</w:t>
      </w:r>
      <w:r w:rsidR="004B685B">
        <w:rPr>
          <w:b/>
          <w:sz w:val="22"/>
        </w:rPr>
        <w:t>6.2022</w:t>
      </w:r>
      <w:r w:rsidR="00FD0B4D" w:rsidRPr="009E6106">
        <w:rPr>
          <w:sz w:val="22"/>
        </w:rPr>
        <w:t xml:space="preserve"> </w:t>
      </w:r>
      <w:r w:rsidRPr="009E6106">
        <w:rPr>
          <w:sz w:val="22"/>
        </w:rPr>
        <w:t xml:space="preserve">prowadzonym </w:t>
      </w:r>
      <w:r w:rsidRPr="009E6106">
        <w:rPr>
          <w:b/>
          <w:sz w:val="22"/>
        </w:rPr>
        <w:t>w trybie podstawowym</w:t>
      </w:r>
      <w:r w:rsidRPr="009E6106">
        <w:rPr>
          <w:sz w:val="22"/>
        </w:rPr>
        <w:t xml:space="preserve">. </w:t>
      </w:r>
    </w:p>
    <w:p w14:paraId="4C3525A6" w14:textId="7F44DFA9" w:rsidR="00295475" w:rsidRPr="009E6106" w:rsidRDefault="00295475" w:rsidP="009E6106">
      <w:pPr>
        <w:spacing w:after="0"/>
        <w:ind w:left="1068"/>
        <w:rPr>
          <w:sz w:val="22"/>
        </w:rPr>
      </w:pPr>
      <w:r w:rsidRPr="009E6106">
        <w:rPr>
          <w:sz w:val="22"/>
        </w:rPr>
        <w:t>Dane osobowe przetwarzane są na podstawie ustawy z dnia 11 września 2019 r. Prawo zam</w:t>
      </w:r>
      <w:r w:rsidR="00691E34">
        <w:rPr>
          <w:sz w:val="22"/>
        </w:rPr>
        <w:t xml:space="preserve">ówień publicznych (Dz. U. z 2022 r., poz. </w:t>
      </w:r>
      <w:r w:rsidR="00891287">
        <w:rPr>
          <w:sz w:val="22"/>
        </w:rPr>
        <w:t>1710</w:t>
      </w:r>
      <w:r w:rsidRPr="009E6106">
        <w:rPr>
          <w:sz w:val="22"/>
        </w:rPr>
        <w:t xml:space="preserve">), zwanej dalej ustawą Pzp. </w:t>
      </w:r>
    </w:p>
    <w:p w14:paraId="2DF22176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 xml:space="preserve">dane osobowe będą przekazywane następującym odbiorcom: </w:t>
      </w:r>
    </w:p>
    <w:p w14:paraId="3CFA74D9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>umieszczone na stornie internetowej Zamawiającego,</w:t>
      </w:r>
    </w:p>
    <w:p w14:paraId="6F617F86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>Prezesowi Urzędu Zamówień Publicznych,</w:t>
      </w:r>
    </w:p>
    <w:p w14:paraId="0A661797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>wnioskodawcom zgodnie z ustawą Pzp,</w:t>
      </w:r>
    </w:p>
    <w:p w14:paraId="09A3C284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>wnioskodawcom zgodnie z ustawą z dnia 6 września 2001 r. o dostępie do informacji publicznej ( Dz.U. z 2020 r. poz. 2176),</w:t>
      </w:r>
      <w:r w:rsidRPr="009E6106">
        <w:rPr>
          <w:color w:val="FF0000"/>
          <w:sz w:val="22"/>
        </w:rPr>
        <w:t xml:space="preserve">   </w:t>
      </w:r>
    </w:p>
    <w:p w14:paraId="6A6A0071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9E6106">
        <w:rPr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7F9FDB9E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color w:val="000000"/>
          <w:sz w:val="22"/>
        </w:rPr>
      </w:pPr>
      <w:r w:rsidRPr="009E6106">
        <w:rPr>
          <w:color w:val="000000"/>
          <w:sz w:val="22"/>
        </w:rPr>
        <w:t>administratorowi internetowej platformy zakupowej Open Nexus Sp. z o.o. na podstawie art. 28 ust. 3 RODO.</w:t>
      </w:r>
    </w:p>
    <w:p w14:paraId="32B9442B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dane osobowe będą przechowywane przez 4 lata od dnia zakończenia postępowania, j</w:t>
      </w:r>
      <w:r w:rsidRPr="009E6106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E6106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0879048F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lastRenderedPageBreak/>
        <w:t xml:space="preserve">w każdym czasie przysługuje Pani/Panu prawo dostępu do swoich danych osobowych*, </w:t>
      </w:r>
      <w:r w:rsidRPr="009E6106">
        <w:rPr>
          <w:sz w:val="22"/>
        </w:rPr>
        <w:br/>
        <w:t xml:space="preserve">jak również prawo żądania ich sprostowania** lub ograniczenia przetwarzania, </w:t>
      </w:r>
      <w:r w:rsidRPr="009E6106">
        <w:rPr>
          <w:sz w:val="22"/>
        </w:rPr>
        <w:br/>
        <w:t xml:space="preserve">z zastrzeżeniem przypadków, o których mowa w art. 18 ust. 2 RODO***. </w:t>
      </w:r>
    </w:p>
    <w:p w14:paraId="25B09ABF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032D5F17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9E6106">
        <w:rPr>
          <w:sz w:val="22"/>
        </w:rPr>
        <w:br/>
        <w:t xml:space="preserve">w postępowaniu o udzielenie zamówienia publicznego; konsekwencje niepodania określonych danych wynikają z ustawy Pzp.  </w:t>
      </w:r>
    </w:p>
    <w:p w14:paraId="7EA5B6B0" w14:textId="77777777" w:rsidR="00295475" w:rsidRPr="009E6106" w:rsidRDefault="00295475" w:rsidP="009E6106">
      <w:pPr>
        <w:spacing w:after="0"/>
        <w:ind w:left="1094"/>
        <w:jc w:val="both"/>
        <w:rPr>
          <w:sz w:val="22"/>
        </w:rPr>
      </w:pPr>
      <w:r w:rsidRPr="009E6106">
        <w:rPr>
          <w:sz w:val="22"/>
        </w:rPr>
        <w:t>W odniesieniu do Pani/Pana danych osobowych decyzje nie będą podejmowane w sposób zautomatyzowany, stosowanie do art. 22 RODO.</w:t>
      </w:r>
    </w:p>
    <w:p w14:paraId="365E8D21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Dane osobowe nie są przekazywane do państwa trzeciego lub organizacji międzynarodowej.</w:t>
      </w:r>
    </w:p>
    <w:p w14:paraId="6458F9E3" w14:textId="77777777" w:rsidR="00295475" w:rsidRPr="009E6106" w:rsidRDefault="00295475" w:rsidP="009E6106">
      <w:pPr>
        <w:pStyle w:val="Akapitzlist"/>
        <w:ind w:left="811" w:firstLine="282"/>
        <w:jc w:val="both"/>
        <w:rPr>
          <w:i/>
          <w:sz w:val="22"/>
        </w:rPr>
      </w:pPr>
      <w:r w:rsidRPr="009E6106">
        <w:rPr>
          <w:sz w:val="22"/>
        </w:rPr>
        <w:t>Nie przysługuje Pani/Panu:</w:t>
      </w:r>
    </w:p>
    <w:p w14:paraId="44775D92" w14:textId="77777777" w:rsidR="00295475" w:rsidRPr="009E6106" w:rsidRDefault="00295475" w:rsidP="0073454C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9E6106">
        <w:rPr>
          <w:sz w:val="22"/>
        </w:rPr>
        <w:t>w związku z art. 17 ust. 3 lit. b, d lub e RODO prawo do usunięcia danych osobowych;</w:t>
      </w:r>
    </w:p>
    <w:p w14:paraId="324D774B" w14:textId="77777777" w:rsidR="00295475" w:rsidRPr="009E6106" w:rsidRDefault="00295475" w:rsidP="0073454C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b/>
          <w:i/>
          <w:sz w:val="22"/>
        </w:rPr>
      </w:pPr>
      <w:r w:rsidRPr="009E6106">
        <w:rPr>
          <w:sz w:val="22"/>
        </w:rPr>
        <w:t>prawo do przenoszenia danych osobowych, o którym mowa w art. 20 RODO;</w:t>
      </w:r>
    </w:p>
    <w:p w14:paraId="60E63623" w14:textId="77777777" w:rsidR="00295475" w:rsidRPr="009E6106" w:rsidRDefault="00295475" w:rsidP="0073454C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9E6106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B7B7E6" w14:textId="77777777" w:rsidR="00295475" w:rsidRPr="009E6106" w:rsidRDefault="00295475" w:rsidP="009E6106">
      <w:pPr>
        <w:pStyle w:val="Akapitzlist"/>
        <w:spacing w:after="0"/>
        <w:ind w:left="1094"/>
        <w:jc w:val="both"/>
        <w:rPr>
          <w:b/>
          <w:i/>
          <w:sz w:val="22"/>
        </w:rPr>
      </w:pPr>
    </w:p>
    <w:p w14:paraId="7516F4ED" w14:textId="77777777" w:rsidR="00295475" w:rsidRPr="009E6106" w:rsidRDefault="00295475" w:rsidP="009E6106">
      <w:pPr>
        <w:pStyle w:val="Akapitzlist"/>
        <w:spacing w:after="0"/>
        <w:ind w:left="1094" w:hanging="952"/>
        <w:jc w:val="both"/>
        <w:rPr>
          <w:b/>
          <w:i/>
          <w:sz w:val="22"/>
        </w:rPr>
      </w:pPr>
      <w:r w:rsidRPr="009E6106">
        <w:rPr>
          <w:b/>
          <w:sz w:val="22"/>
        </w:rPr>
        <w:t xml:space="preserve">* </w:t>
      </w:r>
      <w:r w:rsidRPr="009E6106">
        <w:rPr>
          <w:sz w:val="22"/>
        </w:rPr>
        <w:t>Osoba, której dane dotyczą może zwrócić się do Zamawiającego z żądaniem dostępu do danych, w tym:</w:t>
      </w:r>
    </w:p>
    <w:p w14:paraId="0CBF2A67" w14:textId="77777777" w:rsidR="00295475" w:rsidRPr="009E6106" w:rsidRDefault="00295475" w:rsidP="0073454C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9E6106">
        <w:rPr>
          <w:sz w:val="22"/>
        </w:rPr>
        <w:t xml:space="preserve">potwierdzenia, czy przetwarzane są dane osobowe jej dotyczące,  </w:t>
      </w:r>
    </w:p>
    <w:p w14:paraId="1CCA601A" w14:textId="77777777" w:rsidR="00295475" w:rsidRPr="009E6106" w:rsidRDefault="00295475" w:rsidP="0073454C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9E6106">
        <w:rPr>
          <w:sz w:val="22"/>
        </w:rPr>
        <w:t xml:space="preserve">kopii danych osobowych podlegających przetwarzaniu. </w:t>
      </w:r>
    </w:p>
    <w:p w14:paraId="1AD57F25" w14:textId="77777777" w:rsidR="00295475" w:rsidRPr="009E6106" w:rsidRDefault="00295475" w:rsidP="009E6106">
      <w:pPr>
        <w:shd w:val="clear" w:color="auto" w:fill="FFFFFF"/>
        <w:spacing w:after="0"/>
        <w:rPr>
          <w:sz w:val="22"/>
        </w:rPr>
      </w:pPr>
      <w:r w:rsidRPr="009E6106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0B7B5CAD" w14:textId="77777777" w:rsidR="00295475" w:rsidRPr="009E6106" w:rsidRDefault="00295475" w:rsidP="009E6106">
      <w:pPr>
        <w:shd w:val="clear" w:color="auto" w:fill="FFFFFF"/>
        <w:spacing w:after="0"/>
        <w:jc w:val="both"/>
        <w:rPr>
          <w:sz w:val="22"/>
        </w:rPr>
      </w:pPr>
    </w:p>
    <w:p w14:paraId="169F0F19" w14:textId="07115052" w:rsidR="00295475" w:rsidRPr="009E6106" w:rsidRDefault="00295475" w:rsidP="009E6106">
      <w:pPr>
        <w:shd w:val="clear" w:color="auto" w:fill="FFFFFF"/>
        <w:spacing w:after="0"/>
        <w:jc w:val="both"/>
        <w:rPr>
          <w:color w:val="333333"/>
          <w:sz w:val="22"/>
        </w:rPr>
      </w:pPr>
      <w:r w:rsidRPr="009E6106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9E6106">
          <w:rPr>
            <w:sz w:val="22"/>
          </w:rPr>
          <w:t>art. 16</w:t>
        </w:r>
      </w:hyperlink>
      <w:r w:rsidRPr="009E6106">
        <w:rPr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9E6106">
        <w:rPr>
          <w:bCs/>
          <w:sz w:val="22"/>
        </w:rPr>
        <w:t xml:space="preserve">z art. 76 ustawy Prawo zamówień publicznych </w:t>
      </w:r>
      <w:r w:rsidRPr="009E6106">
        <w:rPr>
          <w:sz w:val="22"/>
        </w:rPr>
        <w:t>nie może naruszać integralności protokołu postępowania oraz jego załączników</w:t>
      </w:r>
      <w:r w:rsidRPr="009E6106">
        <w:rPr>
          <w:color w:val="333333"/>
          <w:sz w:val="22"/>
        </w:rPr>
        <w:t>.</w:t>
      </w:r>
    </w:p>
    <w:p w14:paraId="6F12F909" w14:textId="77777777" w:rsidR="00295475" w:rsidRPr="009E6106" w:rsidRDefault="00295475" w:rsidP="009E6106">
      <w:pPr>
        <w:spacing w:after="0"/>
        <w:jc w:val="both"/>
        <w:rPr>
          <w:sz w:val="22"/>
        </w:rPr>
      </w:pPr>
    </w:p>
    <w:p w14:paraId="45E8CEFF" w14:textId="77777777" w:rsidR="00295475" w:rsidRPr="009E6106" w:rsidRDefault="00295475" w:rsidP="009E6106">
      <w:pPr>
        <w:spacing w:after="0"/>
        <w:jc w:val="both"/>
        <w:rPr>
          <w:sz w:val="22"/>
        </w:rPr>
      </w:pPr>
      <w:r w:rsidRPr="009E6106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9E6106">
          <w:rPr>
            <w:sz w:val="22"/>
          </w:rPr>
          <w:t>art. 18 ust. 1</w:t>
        </w:r>
      </w:hyperlink>
      <w:r w:rsidRPr="009E6106">
        <w:rPr>
          <w:sz w:val="22"/>
        </w:rPr>
        <w:t xml:space="preserve"> rozporządzenia 2016/679, nie ogranicza przetwarzania danych osobowych do czasu zakończenia tego postępowania.</w:t>
      </w:r>
    </w:p>
    <w:p w14:paraId="0F59E8E0" w14:textId="77777777" w:rsidR="00295475" w:rsidRPr="009E6106" w:rsidRDefault="00295475" w:rsidP="009E6106">
      <w:pPr>
        <w:shd w:val="clear" w:color="auto" w:fill="FFFFFF"/>
        <w:spacing w:after="0"/>
        <w:jc w:val="both"/>
        <w:rPr>
          <w:sz w:val="22"/>
        </w:rPr>
      </w:pPr>
    </w:p>
    <w:p w14:paraId="0A1185B5" w14:textId="1CFC398A" w:rsidR="00E15143" w:rsidRPr="00891287" w:rsidRDefault="00295475" w:rsidP="00891287">
      <w:pPr>
        <w:shd w:val="clear" w:color="auto" w:fill="FFFFFF"/>
        <w:spacing w:after="0"/>
        <w:jc w:val="both"/>
        <w:rPr>
          <w:sz w:val="22"/>
        </w:rPr>
      </w:pPr>
      <w:r w:rsidRPr="009E6106">
        <w:rPr>
          <w:sz w:val="22"/>
        </w:rPr>
        <w:t xml:space="preserve">**** W przypadku, gdy Zamawiający wymaga złożenia podmiotowych środków dowodowych w ogłoszeniu </w:t>
      </w:r>
      <w:r w:rsidRPr="009E6106">
        <w:rPr>
          <w:sz w:val="22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9E6106">
          <w:rPr>
            <w:sz w:val="22"/>
          </w:rPr>
          <w:t>art. 10</w:t>
        </w:r>
      </w:hyperlink>
      <w:r w:rsidRPr="009E6106">
        <w:rPr>
          <w:sz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IX</w:t>
      </w:r>
      <w:r w:rsidR="00BE3150" w:rsidRPr="009E6106">
        <w:rPr>
          <w:sz w:val="22"/>
        </w:rPr>
        <w:t xml:space="preserve"> ustawy Pzp</w:t>
      </w:r>
      <w:r w:rsidRPr="009E6106">
        <w:rPr>
          <w:sz w:val="22"/>
        </w:rPr>
        <w:t>, do upływu terminu na ich wniesienie.</w:t>
      </w:r>
    </w:p>
    <w:p w14:paraId="220A7341" w14:textId="77777777" w:rsidR="00392C0A" w:rsidRDefault="00392C0A" w:rsidP="000865F8">
      <w:pPr>
        <w:rPr>
          <w:b/>
          <w:sz w:val="22"/>
        </w:rPr>
      </w:pPr>
    </w:p>
    <w:p w14:paraId="3ACD6B35" w14:textId="2AC5CA80" w:rsidR="00520A29" w:rsidRDefault="00520A29" w:rsidP="003D08EB">
      <w:pPr>
        <w:spacing w:after="0" w:line="240" w:lineRule="auto"/>
        <w:jc w:val="right"/>
        <w:rPr>
          <w:b/>
          <w:bCs/>
          <w:sz w:val="22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0F66313" wp14:editId="074389D3">
            <wp:extent cx="5760720" cy="57531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53384" w14:textId="4B3EC7EC" w:rsidR="00520A29" w:rsidRDefault="00520A29" w:rsidP="00520A29">
      <w:pPr>
        <w:spacing w:after="0" w:line="240" w:lineRule="auto"/>
        <w:rPr>
          <w:b/>
          <w:bCs/>
          <w:sz w:val="22"/>
        </w:rPr>
      </w:pPr>
    </w:p>
    <w:p w14:paraId="7E8446AD" w14:textId="1FDDF24D" w:rsidR="003D08EB" w:rsidRPr="00E15143" w:rsidRDefault="003D08EB" w:rsidP="003D08EB">
      <w:pPr>
        <w:spacing w:after="0" w:line="240" w:lineRule="auto"/>
        <w:jc w:val="right"/>
        <w:rPr>
          <w:b/>
          <w:bCs/>
          <w:sz w:val="22"/>
        </w:rPr>
      </w:pPr>
      <w:r w:rsidRPr="00E15143">
        <w:rPr>
          <w:b/>
          <w:bCs/>
          <w:sz w:val="22"/>
        </w:rPr>
        <w:t>Załącznik nr 1 do SWZ</w:t>
      </w:r>
    </w:p>
    <w:p w14:paraId="339865B1" w14:textId="523DB1A0" w:rsidR="003D08EB" w:rsidRPr="00E15143" w:rsidRDefault="003D08EB" w:rsidP="003D08EB">
      <w:pPr>
        <w:spacing w:after="0" w:line="240" w:lineRule="auto"/>
        <w:jc w:val="right"/>
        <w:rPr>
          <w:b/>
          <w:bCs/>
          <w:sz w:val="22"/>
        </w:rPr>
      </w:pPr>
      <w:r w:rsidRPr="00E15143">
        <w:rPr>
          <w:b/>
          <w:bCs/>
          <w:sz w:val="22"/>
        </w:rPr>
        <w:t>ZP.272.1.</w:t>
      </w:r>
      <w:r w:rsidR="00E15143" w:rsidRPr="00E15143">
        <w:rPr>
          <w:b/>
          <w:bCs/>
          <w:sz w:val="22"/>
        </w:rPr>
        <w:t>12</w:t>
      </w:r>
      <w:r w:rsidR="004B685B" w:rsidRPr="00E15143">
        <w:rPr>
          <w:b/>
          <w:bCs/>
          <w:sz w:val="22"/>
        </w:rPr>
        <w:t>6</w:t>
      </w:r>
      <w:r w:rsidRPr="00E15143">
        <w:rPr>
          <w:b/>
          <w:bCs/>
          <w:sz w:val="22"/>
        </w:rPr>
        <w:t>.202</w:t>
      </w:r>
      <w:r w:rsidR="004B685B" w:rsidRPr="00E15143">
        <w:rPr>
          <w:b/>
          <w:bCs/>
          <w:sz w:val="22"/>
        </w:rPr>
        <w:t>2</w:t>
      </w:r>
    </w:p>
    <w:p w14:paraId="2E713F6D" w14:textId="5AFE2430" w:rsidR="003D08EB" w:rsidRPr="003D08EB" w:rsidRDefault="003D08EB" w:rsidP="00520A29">
      <w:pPr>
        <w:tabs>
          <w:tab w:val="left" w:pos="7088"/>
        </w:tabs>
        <w:spacing w:after="0" w:line="240" w:lineRule="auto"/>
        <w:rPr>
          <w:b/>
          <w:bCs/>
          <w:sz w:val="22"/>
        </w:rPr>
      </w:pPr>
    </w:p>
    <w:p w14:paraId="499B118A" w14:textId="77777777" w:rsidR="003D08EB" w:rsidRPr="002B2179" w:rsidRDefault="003D08EB" w:rsidP="003D08EB">
      <w:pPr>
        <w:spacing w:after="0" w:line="240" w:lineRule="auto"/>
        <w:jc w:val="center"/>
        <w:rPr>
          <w:b/>
          <w:bCs/>
          <w:sz w:val="22"/>
          <w:u w:val="single"/>
        </w:rPr>
      </w:pPr>
      <w:r w:rsidRPr="002B2179">
        <w:rPr>
          <w:b/>
          <w:bCs/>
          <w:sz w:val="22"/>
          <w:u w:val="single"/>
        </w:rPr>
        <w:t>SZCZEGÓŁOWY OPIS PRZEDMIOTU ZAMÓWIENIA</w:t>
      </w:r>
    </w:p>
    <w:p w14:paraId="67F3FB5B" w14:textId="0C0B64D4" w:rsidR="003D08EB" w:rsidRDefault="003D08EB" w:rsidP="003D08EB">
      <w:pPr>
        <w:pStyle w:val="Nagwek"/>
        <w:tabs>
          <w:tab w:val="left" w:pos="708"/>
        </w:tabs>
        <w:jc w:val="both"/>
        <w:rPr>
          <w:sz w:val="22"/>
        </w:rPr>
      </w:pPr>
    </w:p>
    <w:p w14:paraId="012A0AE5" w14:textId="005291CC" w:rsidR="00E15143" w:rsidRPr="00E15143" w:rsidRDefault="00E15143" w:rsidP="00E15143">
      <w:pPr>
        <w:jc w:val="both"/>
        <w:rPr>
          <w:sz w:val="22"/>
        </w:rPr>
      </w:pPr>
      <w:r w:rsidRPr="00E15143">
        <w:rPr>
          <w:sz w:val="22"/>
        </w:rPr>
        <w:t xml:space="preserve">Przedmiotem zamówienia jest zaprojektowanie, wykonanie i dostawa materiałów wystawienniczych, konferencyjnych na potrzeby </w:t>
      </w:r>
      <w:r>
        <w:rPr>
          <w:sz w:val="22"/>
        </w:rPr>
        <w:t>promocji Programu Regionalnego.</w:t>
      </w:r>
    </w:p>
    <w:p w14:paraId="44F0A219" w14:textId="073EC13B" w:rsidR="00E15143" w:rsidRPr="00E15143" w:rsidRDefault="00E15143" w:rsidP="00E15143">
      <w:pPr>
        <w:spacing w:after="0"/>
        <w:jc w:val="both"/>
        <w:rPr>
          <w:sz w:val="22"/>
        </w:rPr>
      </w:pPr>
      <w:r w:rsidRPr="00E15143">
        <w:rPr>
          <w:sz w:val="22"/>
        </w:rPr>
        <w:t xml:space="preserve">Przedmiot </w:t>
      </w:r>
      <w:r>
        <w:rPr>
          <w:sz w:val="22"/>
        </w:rPr>
        <w:t>zamówienia obejmuje</w:t>
      </w:r>
      <w:r w:rsidRPr="00E15143">
        <w:rPr>
          <w:sz w:val="22"/>
        </w:rPr>
        <w:t xml:space="preserve"> materiały promocyjne: </w:t>
      </w:r>
    </w:p>
    <w:p w14:paraId="5E8767AE" w14:textId="77777777" w:rsidR="00E15143" w:rsidRPr="00E15143" w:rsidRDefault="00E15143" w:rsidP="007C0269">
      <w:pPr>
        <w:numPr>
          <w:ilvl w:val="0"/>
          <w:numId w:val="41"/>
        </w:numPr>
        <w:spacing w:after="0"/>
        <w:ind w:left="426" w:hanging="426"/>
        <w:jc w:val="both"/>
        <w:rPr>
          <w:sz w:val="22"/>
        </w:rPr>
      </w:pPr>
      <w:r w:rsidRPr="00E15143">
        <w:rPr>
          <w:sz w:val="22"/>
        </w:rPr>
        <w:t>materiały wystawiennicze typu stojak informacyjny, ścianki reklamowe, mobilny stojak podświetlany, flaga reklamowa (winder) z nadrukiem, stempel do odbijania w tuszu,</w:t>
      </w:r>
    </w:p>
    <w:p w14:paraId="4C8FC4C9" w14:textId="2CD84834" w:rsidR="00E15143" w:rsidRPr="00E15143" w:rsidRDefault="00E15143" w:rsidP="007C0269">
      <w:pPr>
        <w:numPr>
          <w:ilvl w:val="0"/>
          <w:numId w:val="41"/>
        </w:numPr>
        <w:spacing w:after="0"/>
        <w:ind w:left="426" w:hanging="426"/>
        <w:jc w:val="both"/>
        <w:rPr>
          <w:sz w:val="22"/>
        </w:rPr>
      </w:pPr>
      <w:r w:rsidRPr="00E15143">
        <w:rPr>
          <w:sz w:val="22"/>
        </w:rPr>
        <w:t>materiały konferencyjne typu długopis, teczka, notes, flagi, torby termiczne.</w:t>
      </w:r>
    </w:p>
    <w:p w14:paraId="5603D30B" w14:textId="3066B2B1" w:rsidR="00E15143" w:rsidRPr="00E15143" w:rsidRDefault="00E15143" w:rsidP="00E15143">
      <w:pPr>
        <w:jc w:val="both"/>
        <w:rPr>
          <w:sz w:val="22"/>
        </w:rPr>
      </w:pPr>
      <w:r w:rsidRPr="00E15143">
        <w:rPr>
          <w:sz w:val="22"/>
        </w:rPr>
        <w:t>Wykonawca zobowiązany będzie do wykonania i dostawy następujących materiałów promocyjnych:</w:t>
      </w:r>
    </w:p>
    <w:tbl>
      <w:tblPr>
        <w:tblpPr w:leftFromText="141" w:rightFromText="141" w:vertAnchor="text" w:horzAnchor="margin" w:tblpY="46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827"/>
        <w:gridCol w:w="1135"/>
        <w:gridCol w:w="2559"/>
      </w:tblGrid>
      <w:tr w:rsidR="00E15143" w:rsidRPr="00E15143" w14:paraId="335C3FD0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6BC42CFA" w14:textId="7C98C8ED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842" w:type="dxa"/>
          </w:tcPr>
          <w:p w14:paraId="04DF0BCB" w14:textId="61347B13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Rodzaj produktu/materiału</w:t>
            </w:r>
          </w:p>
        </w:tc>
        <w:tc>
          <w:tcPr>
            <w:tcW w:w="3827" w:type="dxa"/>
            <w:shd w:val="clear" w:color="auto" w:fill="auto"/>
          </w:tcPr>
          <w:p w14:paraId="5FFE66CF" w14:textId="7FEB6718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Opis/ wymagania</w:t>
            </w:r>
          </w:p>
        </w:tc>
        <w:tc>
          <w:tcPr>
            <w:tcW w:w="1135" w:type="dxa"/>
            <w:shd w:val="clear" w:color="auto" w:fill="auto"/>
          </w:tcPr>
          <w:p w14:paraId="3DBAF3EF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Ilość</w:t>
            </w:r>
          </w:p>
          <w:p w14:paraId="482CDE68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szt.</w:t>
            </w:r>
          </w:p>
        </w:tc>
        <w:tc>
          <w:tcPr>
            <w:tcW w:w="2559" w:type="dxa"/>
            <w:shd w:val="clear" w:color="auto" w:fill="auto"/>
          </w:tcPr>
          <w:p w14:paraId="7C5D19AA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Poglądowa grafika</w:t>
            </w:r>
          </w:p>
          <w:p w14:paraId="1AAE7F74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</w:p>
        </w:tc>
      </w:tr>
      <w:tr w:rsidR="00E15143" w:rsidRPr="00E15143" w14:paraId="1326E856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6D535C6E" w14:textId="51F34A04" w:rsidR="00E15143" w:rsidRPr="00E15143" w:rsidRDefault="00E15143" w:rsidP="00E1514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</w:p>
          <w:p w14:paraId="320DDA3A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12C94BB2" w14:textId="57FCCE69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b/>
                <w:sz w:val="22"/>
              </w:rPr>
              <w:t>Stojak informacyjny z p</w:t>
            </w:r>
            <w:r>
              <w:rPr>
                <w:b/>
                <w:sz w:val="22"/>
              </w:rPr>
              <w:t xml:space="preserve">odstawą                        </w:t>
            </w:r>
            <w:r w:rsidRPr="00E15143">
              <w:rPr>
                <w:b/>
                <w:sz w:val="22"/>
              </w:rPr>
              <w:t>w formacie A3</w:t>
            </w:r>
          </w:p>
        </w:tc>
        <w:tc>
          <w:tcPr>
            <w:tcW w:w="3827" w:type="dxa"/>
            <w:shd w:val="clear" w:color="auto" w:fill="auto"/>
          </w:tcPr>
          <w:p w14:paraId="5879BD0F" w14:textId="7BD418D3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</w:rPr>
              <w:t>Stojak informacyjny  w formacie A3, jednostronny z podstawą na plakat z ramką zatrzaskową.</w:t>
            </w:r>
          </w:p>
          <w:p w14:paraId="5156C80F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  <w:shd w:val="clear" w:color="auto" w:fill="FFFFFF"/>
              </w:rPr>
              <w:t>Wykonany z anodowanego aluminium, podstawa metalowa lakierowana proszkowo, plakat zabezpiecza folia antyrefleksyjna.</w:t>
            </w:r>
            <w:r w:rsidRPr="00E15143">
              <w:rPr>
                <w:sz w:val="22"/>
              </w:rPr>
              <w:t xml:space="preserve">  </w:t>
            </w:r>
          </w:p>
          <w:p w14:paraId="0945B89A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Całkowita wysokość</w:t>
            </w:r>
            <w:r w:rsidRPr="00E15143">
              <w:rPr>
                <w:sz w:val="22"/>
              </w:rPr>
              <w:t xml:space="preserve"> stojaka regulowana teleskopowo od 110 do 130 cm (+/-5 cm).                                          Ramka na systemie OWZ -                                otwórz-włóż/wyjmij/zamknij. </w:t>
            </w:r>
          </w:p>
          <w:p w14:paraId="52C7948E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Wymiary całkowite ramki</w:t>
            </w:r>
            <w:r w:rsidRPr="00E15143">
              <w:rPr>
                <w:sz w:val="22"/>
              </w:rPr>
              <w:t>: 23,7x32,6 cm</w:t>
            </w:r>
          </w:p>
          <w:p w14:paraId="4D9AF6A8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Wysokość</w:t>
            </w:r>
            <w:r w:rsidRPr="00E15143">
              <w:rPr>
                <w:sz w:val="22"/>
              </w:rPr>
              <w:t xml:space="preserve"> ramki: 42 cm ( +/- 3cm), </w:t>
            </w:r>
          </w:p>
          <w:p w14:paraId="4CF57A86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Szerokość</w:t>
            </w:r>
            <w:r w:rsidRPr="00E15143">
              <w:rPr>
                <w:sz w:val="22"/>
              </w:rPr>
              <w:t xml:space="preserve"> ramki: 29,7 cm ( +/- 3 cm),</w:t>
            </w:r>
            <w:r w:rsidRPr="00E15143">
              <w:rPr>
                <w:color w:val="5C5C5C"/>
                <w:sz w:val="22"/>
              </w:rPr>
              <w:br/>
            </w:r>
            <w:r w:rsidRPr="00E15143">
              <w:rPr>
                <w:sz w:val="22"/>
              </w:rPr>
              <w:t xml:space="preserve">Obszar widoczny po zamknięciu profili: </w:t>
            </w:r>
          </w:p>
          <w:p w14:paraId="006A4B50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</w:rPr>
              <w:t>27,6x40 cm.</w:t>
            </w:r>
          </w:p>
          <w:p w14:paraId="08D7ED5E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</w:rPr>
              <w:t>Płynna regulacja kąta nachylenia i orientacji ramki.</w:t>
            </w:r>
          </w:p>
          <w:p w14:paraId="5EB9F68E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</w:rPr>
              <w:t xml:space="preserve">Możliwość mocowania w pionie lub poziomie.               </w:t>
            </w:r>
          </w:p>
          <w:p w14:paraId="1F348EE6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</w:rPr>
              <w:t xml:space="preserve">Narożniki ramki zaokrąglone lub zacinane. </w:t>
            </w:r>
          </w:p>
          <w:p w14:paraId="3E5ADF87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Podstawa stojaka</w:t>
            </w:r>
            <w:r w:rsidRPr="00E15143">
              <w:rPr>
                <w:sz w:val="22"/>
              </w:rPr>
              <w:t>: metal malowany proszkowo w kolorze czarny/szarym, pvc o wymiarach: 28x25 cm (+/- 5 cm).</w:t>
            </w:r>
          </w:p>
          <w:p w14:paraId="3F3E0CF1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</w:rPr>
              <w:t>Zastosowanie stojaka do wewnątrz.</w:t>
            </w:r>
          </w:p>
          <w:p w14:paraId="4A835DA8" w14:textId="77777777" w:rsidR="00E15143" w:rsidRPr="00E15143" w:rsidRDefault="00E15143" w:rsidP="00E15143">
            <w:pPr>
              <w:pStyle w:val="Akapitzlist"/>
              <w:spacing w:line="240" w:lineRule="auto"/>
              <w:ind w:left="-108"/>
              <w:jc w:val="both"/>
              <w:rPr>
                <w:b/>
                <w:sz w:val="22"/>
              </w:rPr>
            </w:pPr>
            <w:r w:rsidRPr="00E15143">
              <w:rPr>
                <w:sz w:val="22"/>
                <w:u w:val="single"/>
              </w:rPr>
              <w:t xml:space="preserve">Waga </w:t>
            </w:r>
            <w:r w:rsidRPr="00E15143">
              <w:rPr>
                <w:sz w:val="22"/>
              </w:rPr>
              <w:t>jednostkowa 1,5 - 4 kg.</w:t>
            </w:r>
          </w:p>
        </w:tc>
        <w:tc>
          <w:tcPr>
            <w:tcW w:w="1135" w:type="dxa"/>
            <w:shd w:val="clear" w:color="auto" w:fill="auto"/>
          </w:tcPr>
          <w:p w14:paraId="2CACC349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14:paraId="7ACC8568" w14:textId="5840D919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2FC5A2E4" wp14:editId="29359D39">
                  <wp:simplePos x="0" y="0"/>
                  <wp:positionH relativeFrom="margin">
                    <wp:posOffset>149280</wp:posOffset>
                  </wp:positionH>
                  <wp:positionV relativeFrom="margin">
                    <wp:posOffset>270344</wp:posOffset>
                  </wp:positionV>
                  <wp:extent cx="1392555" cy="1241425"/>
                  <wp:effectExtent l="0" t="0" r="0" b="0"/>
                  <wp:wrapSquare wrapText="bothSides"/>
                  <wp:docPr id="14" name="Obraz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5143" w:rsidRPr="00E15143" w14:paraId="14BB1A5A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75BCAC0F" w14:textId="2ED765C1" w:rsidR="00E15143" w:rsidRPr="00E15143" w:rsidRDefault="008A26DC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1842" w:type="dxa"/>
          </w:tcPr>
          <w:p w14:paraId="0A174586" w14:textId="05265FC1" w:rsidR="00E15143" w:rsidRPr="00E15143" w:rsidRDefault="00E15143" w:rsidP="00E15143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Ścianka reklamowa tekstylna prosta</w:t>
            </w:r>
          </w:p>
          <w:p w14:paraId="20788BDC" w14:textId="77777777" w:rsidR="00E15143" w:rsidRPr="00E15143" w:rsidRDefault="00E15143" w:rsidP="00E15143">
            <w:pPr>
              <w:pStyle w:val="Akapitzlist"/>
              <w:tabs>
                <w:tab w:val="left" w:pos="-108"/>
              </w:tabs>
              <w:spacing w:after="0"/>
              <w:ind w:left="-108"/>
              <w:rPr>
                <w:sz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221BB46" w14:textId="4F6994A6" w:rsidR="00E15143" w:rsidRPr="00E15143" w:rsidRDefault="00E15143" w:rsidP="00E15143">
            <w:pPr>
              <w:pStyle w:val="Akapitzlist"/>
              <w:tabs>
                <w:tab w:val="left" w:pos="-108"/>
              </w:tabs>
              <w:spacing w:after="0"/>
              <w:ind w:left="-108"/>
              <w:rPr>
                <w:sz w:val="22"/>
                <w:u w:val="single"/>
              </w:rPr>
            </w:pPr>
            <w:r w:rsidRPr="00E15143">
              <w:rPr>
                <w:sz w:val="22"/>
                <w:u w:val="single"/>
              </w:rPr>
              <w:t>Wymiary ścianki:</w:t>
            </w:r>
          </w:p>
          <w:p w14:paraId="431A6823" w14:textId="77777777" w:rsidR="00E15143" w:rsidRPr="00E15143" w:rsidRDefault="00E15143" w:rsidP="00E15143">
            <w:pPr>
              <w:pStyle w:val="Akapitzlist"/>
              <w:tabs>
                <w:tab w:val="left" w:pos="-108"/>
              </w:tabs>
              <w:spacing w:after="0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wysokość - 238 cm (+/- 5 cm),</w:t>
            </w:r>
          </w:p>
          <w:p w14:paraId="6719DC48" w14:textId="77777777" w:rsidR="00E15143" w:rsidRPr="00E15143" w:rsidRDefault="00E15143" w:rsidP="00E15143">
            <w:pPr>
              <w:pStyle w:val="Akapitzlist"/>
              <w:tabs>
                <w:tab w:val="left" w:pos="-108"/>
              </w:tabs>
              <w:spacing w:after="0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-- 295 cm (+/- 5 cm),</w:t>
            </w:r>
          </w:p>
          <w:p w14:paraId="6624A0A1" w14:textId="77777777" w:rsidR="00E15143" w:rsidRPr="00E15143" w:rsidRDefault="00E15143" w:rsidP="00E15143">
            <w:pPr>
              <w:pStyle w:val="Akapitzlist"/>
              <w:tabs>
                <w:tab w:val="left" w:pos="-108"/>
              </w:tabs>
              <w:spacing w:after="0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podstawy/nóżek - 40 cm (+/- 5 cm).</w:t>
            </w:r>
          </w:p>
          <w:p w14:paraId="26331E9A" w14:textId="77777777" w:rsidR="00E15143" w:rsidRPr="00E15143" w:rsidRDefault="00E15143" w:rsidP="00E15143">
            <w:pPr>
              <w:pStyle w:val="Akapitzlist"/>
              <w:spacing w:after="0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Konstrukcja:</w:t>
            </w:r>
            <w:r w:rsidRPr="00E15143">
              <w:rPr>
                <w:sz w:val="22"/>
              </w:rPr>
              <w:t xml:space="preserve"> solidna aluminiowa o średnicy głównych rurek konstrukcyjnych 30 mm (+-3 mm).</w:t>
            </w:r>
          </w:p>
          <w:p w14:paraId="1229B2D2" w14:textId="77777777" w:rsidR="00E15143" w:rsidRPr="00E15143" w:rsidRDefault="00E15143" w:rsidP="00E15143">
            <w:pPr>
              <w:pStyle w:val="Akapitzlist"/>
              <w:spacing w:after="0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Sposób złożenia:</w:t>
            </w:r>
            <w:r w:rsidRPr="00E15143">
              <w:rPr>
                <w:sz w:val="22"/>
              </w:rPr>
              <w:t xml:space="preserve"> bez użycia narzędzi na zatrzaski, elementy ramy oznaczone numerkami dla ułatwienia montażu, ścianka z dwiema stopami stabilizującymi na podłożu.</w:t>
            </w:r>
          </w:p>
          <w:p w14:paraId="64BDD098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Nośnik grafiki:</w:t>
            </w:r>
            <w:r w:rsidRPr="00E15143">
              <w:rPr>
                <w:sz w:val="22"/>
              </w:rPr>
              <w:t xml:space="preserve"> trwały, wytrzymały materiał tekstylny bez efektu falowania materiału, zmywalny, odporny na zagniecenia, z możliwością prania.</w:t>
            </w:r>
          </w:p>
          <w:p w14:paraId="60F83ACC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Druk:</w:t>
            </w:r>
            <w:r w:rsidRPr="00E15143">
              <w:rPr>
                <w:sz w:val="22"/>
              </w:rPr>
              <w:t xml:space="preserve">  wykonany technologią cyfrową, pełen zadruk w kolorze (paleta CMYK), utrwalony na materiale w sposób uniemożliwiający spieranie się. Materiał po założeniu na konstrukcję zapinany na solidny zamek błyskawiczny. Wydruk posiadający certyfikat trudnopalności B1.</w:t>
            </w:r>
          </w:p>
          <w:p w14:paraId="2DF48D4F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Nadruk</w:t>
            </w:r>
            <w:r w:rsidRPr="00E15143">
              <w:rPr>
                <w:sz w:val="22"/>
              </w:rPr>
              <w:t>: Projekty  ze znakiem #FundUszENaZmiany zostaną przygotowane według specyfikacji przekazanej Zamawiającemu przez Wykonawcę. Zamawiający przekaże gotowe projekty do druku w postaci plików cdr oraz pdf. Obowiązkiem Wykonawcy będzie wydrukowanie grafik zgodnie z przekazanymi projektami.</w:t>
            </w:r>
          </w:p>
          <w:p w14:paraId="19DDEA71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Torba transportowa</w:t>
            </w:r>
            <w:r w:rsidRPr="00E15143">
              <w:rPr>
                <w:sz w:val="22"/>
              </w:rPr>
              <w:t xml:space="preserve">: materiał -  tkanina syntetyczna o wysokiej wytrzymałości, wyposażona w co najmniej dwie rączki do przenoszenia, otwieranie torby za pomocą mocnych zamków błyskawicznych wzdłuż całego boku, torba z okienkiem z przeźroczystego plastiku do umieszczenia wizytówki z grafiką. Torba transportowa w zestawie z dodatkową wewnętrzną wyściółką zabezpieczającą przed uszkodzeniami mechanicznymi w transporcie oraz przed warunkami zewnętrznymi jak woda, kurz itp.                                                </w:t>
            </w:r>
          </w:p>
          <w:p w14:paraId="7177A340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Kolor torby ciemny: czarny/grafit/szary.</w:t>
            </w:r>
          </w:p>
          <w:p w14:paraId="15BEC2EB" w14:textId="77777777" w:rsidR="00E15143" w:rsidRPr="00E15143" w:rsidRDefault="00E15143" w:rsidP="00E15143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Gwarancja: 24 m-ce na użytkowanie systemu</w:t>
            </w:r>
          </w:p>
        </w:tc>
        <w:tc>
          <w:tcPr>
            <w:tcW w:w="1135" w:type="dxa"/>
            <w:shd w:val="clear" w:color="auto" w:fill="auto"/>
          </w:tcPr>
          <w:p w14:paraId="52485DCE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14:paraId="3D4376A9" w14:textId="77777777" w:rsidR="00E15143" w:rsidRPr="00E15143" w:rsidRDefault="00E15143" w:rsidP="00E15143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sz w:val="22"/>
              </w:rPr>
              <w:fldChar w:fldCharType="begin"/>
            </w:r>
            <w:r w:rsidRPr="00E15143">
              <w:rPr>
                <w:sz w:val="22"/>
              </w:rPr>
              <w:instrText xml:space="preserve"> INCLUDEPICTURE "https://emtigo.pl/media/cache/sylius_gallery/ec/53/fabf1283d186e4e7774759aa65fe.jpeg" \* MERGEFORMATINET </w:instrText>
            </w:r>
            <w:r w:rsidRPr="00E15143">
              <w:rPr>
                <w:sz w:val="22"/>
              </w:rPr>
              <w:fldChar w:fldCharType="separate"/>
            </w:r>
            <w:r w:rsidR="0048611F">
              <w:rPr>
                <w:sz w:val="22"/>
              </w:rPr>
              <w:fldChar w:fldCharType="begin"/>
            </w:r>
            <w:r w:rsidR="0048611F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48611F">
              <w:rPr>
                <w:sz w:val="22"/>
              </w:rPr>
              <w:fldChar w:fldCharType="separate"/>
            </w:r>
            <w:r w:rsidR="00347938">
              <w:rPr>
                <w:sz w:val="22"/>
              </w:rPr>
              <w:fldChar w:fldCharType="begin"/>
            </w:r>
            <w:r w:rsidR="00347938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347938">
              <w:rPr>
                <w:sz w:val="22"/>
              </w:rPr>
              <w:fldChar w:fldCharType="separate"/>
            </w:r>
            <w:r w:rsidR="00691E34">
              <w:rPr>
                <w:sz w:val="22"/>
              </w:rPr>
              <w:fldChar w:fldCharType="begin"/>
            </w:r>
            <w:r w:rsidR="00691E34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691E34">
              <w:rPr>
                <w:sz w:val="22"/>
              </w:rPr>
              <w:fldChar w:fldCharType="separate"/>
            </w:r>
            <w:r w:rsidR="00C471B0">
              <w:rPr>
                <w:sz w:val="22"/>
              </w:rPr>
              <w:fldChar w:fldCharType="begin"/>
            </w:r>
            <w:r w:rsidR="00C471B0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C471B0">
              <w:rPr>
                <w:sz w:val="22"/>
              </w:rPr>
              <w:fldChar w:fldCharType="separate"/>
            </w:r>
            <w:r w:rsidR="00504FC8">
              <w:rPr>
                <w:sz w:val="22"/>
              </w:rPr>
              <w:fldChar w:fldCharType="begin"/>
            </w:r>
            <w:r w:rsidR="00504FC8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504FC8">
              <w:rPr>
                <w:sz w:val="22"/>
              </w:rPr>
              <w:fldChar w:fldCharType="separate"/>
            </w:r>
            <w:r w:rsidR="00803BC4">
              <w:rPr>
                <w:sz w:val="22"/>
              </w:rPr>
              <w:fldChar w:fldCharType="begin"/>
            </w:r>
            <w:r w:rsidR="00803BC4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803BC4">
              <w:rPr>
                <w:sz w:val="22"/>
              </w:rPr>
              <w:fldChar w:fldCharType="separate"/>
            </w:r>
            <w:r w:rsidR="00966DBA">
              <w:rPr>
                <w:sz w:val="22"/>
              </w:rPr>
              <w:fldChar w:fldCharType="begin"/>
            </w:r>
            <w:r w:rsidR="00966DBA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966DBA">
              <w:rPr>
                <w:sz w:val="22"/>
              </w:rPr>
              <w:fldChar w:fldCharType="separate"/>
            </w:r>
            <w:r w:rsidR="00773D82">
              <w:rPr>
                <w:sz w:val="22"/>
              </w:rPr>
              <w:fldChar w:fldCharType="begin"/>
            </w:r>
            <w:r w:rsidR="00773D82">
              <w:rPr>
                <w:sz w:val="22"/>
              </w:rPr>
              <w:instrText xml:space="preserve"> INCLUDEPICTURE  "https://emtigo.pl/media/cache/sylius_gallery/ec/53/fabf1283d186e4e7774759aa65fe.jpeg" \* MERGEFORMATINET </w:instrText>
            </w:r>
            <w:r w:rsidR="00773D82">
              <w:rPr>
                <w:sz w:val="22"/>
              </w:rPr>
              <w:fldChar w:fldCharType="separate"/>
            </w:r>
            <w:r w:rsidR="00FC3F7B">
              <w:rPr>
                <w:sz w:val="22"/>
              </w:rPr>
              <w:fldChar w:fldCharType="begin"/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instrText>INCLUDEPICTURE  "https://emtigo.pl/media/cache/sylius_gallery/ec/53/fabf1283d186e4e7774759aa65fe.jpeg" \* MERGEFORMATINET</w:instrText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fldChar w:fldCharType="separate"/>
            </w:r>
            <w:r w:rsidR="000D2814">
              <w:rPr>
                <w:sz w:val="22"/>
              </w:rPr>
              <w:pict w14:anchorId="4C06CA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cianka-tekstylna-prosta-konstrukcja-front" style="width:103.3pt;height:103.3pt">
                  <v:imagedata r:id="rId20" r:href="rId21"/>
                </v:shape>
              </w:pict>
            </w:r>
            <w:r w:rsidR="00FC3F7B">
              <w:rPr>
                <w:sz w:val="22"/>
              </w:rPr>
              <w:fldChar w:fldCharType="end"/>
            </w:r>
            <w:r w:rsidR="00773D82">
              <w:rPr>
                <w:sz w:val="22"/>
              </w:rPr>
              <w:fldChar w:fldCharType="end"/>
            </w:r>
            <w:r w:rsidR="00966DBA">
              <w:rPr>
                <w:sz w:val="22"/>
              </w:rPr>
              <w:fldChar w:fldCharType="end"/>
            </w:r>
            <w:r w:rsidR="00803BC4">
              <w:rPr>
                <w:sz w:val="22"/>
              </w:rPr>
              <w:fldChar w:fldCharType="end"/>
            </w:r>
            <w:r w:rsidR="00504FC8">
              <w:rPr>
                <w:sz w:val="22"/>
              </w:rPr>
              <w:fldChar w:fldCharType="end"/>
            </w:r>
            <w:r w:rsidR="00C471B0">
              <w:rPr>
                <w:sz w:val="22"/>
              </w:rPr>
              <w:fldChar w:fldCharType="end"/>
            </w:r>
            <w:r w:rsidR="00691E34">
              <w:rPr>
                <w:sz w:val="22"/>
              </w:rPr>
              <w:fldChar w:fldCharType="end"/>
            </w:r>
            <w:r w:rsidR="00347938">
              <w:rPr>
                <w:sz w:val="22"/>
              </w:rPr>
              <w:fldChar w:fldCharType="end"/>
            </w:r>
            <w:r w:rsidR="0048611F">
              <w:rPr>
                <w:sz w:val="22"/>
              </w:rPr>
              <w:fldChar w:fldCharType="end"/>
            </w:r>
            <w:r w:rsidRPr="00E15143">
              <w:rPr>
                <w:sz w:val="22"/>
              </w:rPr>
              <w:fldChar w:fldCharType="end"/>
            </w:r>
          </w:p>
          <w:p w14:paraId="602C0E87" w14:textId="77777777" w:rsidR="00E15143" w:rsidRPr="00E15143" w:rsidRDefault="00E15143" w:rsidP="00E15143">
            <w:pPr>
              <w:rPr>
                <w:sz w:val="22"/>
              </w:rPr>
            </w:pPr>
          </w:p>
          <w:p w14:paraId="153648C8" w14:textId="77777777" w:rsidR="00E15143" w:rsidRPr="00E15143" w:rsidRDefault="00E15143" w:rsidP="00E15143">
            <w:pPr>
              <w:jc w:val="center"/>
              <w:rPr>
                <w:sz w:val="22"/>
              </w:rPr>
            </w:pPr>
          </w:p>
          <w:p w14:paraId="5E92DE2C" w14:textId="77777777" w:rsidR="00E15143" w:rsidRPr="00E15143" w:rsidRDefault="00E15143" w:rsidP="00E15143">
            <w:pPr>
              <w:rPr>
                <w:sz w:val="22"/>
              </w:rPr>
            </w:pPr>
            <w:r w:rsidRPr="00E15143">
              <w:rPr>
                <w:sz w:val="22"/>
              </w:rPr>
              <w:fldChar w:fldCharType="begin"/>
            </w:r>
            <w:r w:rsidRPr="00E15143">
              <w:rPr>
                <w:sz w:val="22"/>
              </w:rPr>
              <w:instrText xml:space="preserve"> INCLUDEPICTURE "https://emtigo.pl/media/cache/sylius_gallery/9d/f9/4fbe1f02e28f2cd181c5fbba4e16.jpeg" \* MERGEFORMATINET </w:instrText>
            </w:r>
            <w:r w:rsidRPr="00E15143">
              <w:rPr>
                <w:sz w:val="22"/>
              </w:rPr>
              <w:fldChar w:fldCharType="separate"/>
            </w:r>
            <w:r w:rsidR="0048611F">
              <w:rPr>
                <w:sz w:val="22"/>
              </w:rPr>
              <w:fldChar w:fldCharType="begin"/>
            </w:r>
            <w:r w:rsidR="0048611F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48611F">
              <w:rPr>
                <w:sz w:val="22"/>
              </w:rPr>
              <w:fldChar w:fldCharType="separate"/>
            </w:r>
            <w:r w:rsidR="00347938">
              <w:rPr>
                <w:sz w:val="22"/>
              </w:rPr>
              <w:fldChar w:fldCharType="begin"/>
            </w:r>
            <w:r w:rsidR="00347938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347938">
              <w:rPr>
                <w:sz w:val="22"/>
              </w:rPr>
              <w:fldChar w:fldCharType="separate"/>
            </w:r>
            <w:r w:rsidR="00691E34">
              <w:rPr>
                <w:sz w:val="22"/>
              </w:rPr>
              <w:fldChar w:fldCharType="begin"/>
            </w:r>
            <w:r w:rsidR="00691E34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691E34">
              <w:rPr>
                <w:sz w:val="22"/>
              </w:rPr>
              <w:fldChar w:fldCharType="separate"/>
            </w:r>
            <w:r w:rsidR="00C471B0">
              <w:rPr>
                <w:sz w:val="22"/>
              </w:rPr>
              <w:fldChar w:fldCharType="begin"/>
            </w:r>
            <w:r w:rsidR="00C471B0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C471B0">
              <w:rPr>
                <w:sz w:val="22"/>
              </w:rPr>
              <w:fldChar w:fldCharType="separate"/>
            </w:r>
            <w:r w:rsidR="00504FC8">
              <w:rPr>
                <w:sz w:val="22"/>
              </w:rPr>
              <w:fldChar w:fldCharType="begin"/>
            </w:r>
            <w:r w:rsidR="00504FC8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504FC8">
              <w:rPr>
                <w:sz w:val="22"/>
              </w:rPr>
              <w:fldChar w:fldCharType="separate"/>
            </w:r>
            <w:r w:rsidR="00803BC4">
              <w:rPr>
                <w:sz w:val="22"/>
              </w:rPr>
              <w:fldChar w:fldCharType="begin"/>
            </w:r>
            <w:r w:rsidR="00803BC4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803BC4">
              <w:rPr>
                <w:sz w:val="22"/>
              </w:rPr>
              <w:fldChar w:fldCharType="separate"/>
            </w:r>
            <w:r w:rsidR="00966DBA">
              <w:rPr>
                <w:sz w:val="22"/>
              </w:rPr>
              <w:fldChar w:fldCharType="begin"/>
            </w:r>
            <w:r w:rsidR="00966DBA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966DBA">
              <w:rPr>
                <w:sz w:val="22"/>
              </w:rPr>
              <w:fldChar w:fldCharType="separate"/>
            </w:r>
            <w:r w:rsidR="00773D82">
              <w:rPr>
                <w:sz w:val="22"/>
              </w:rPr>
              <w:fldChar w:fldCharType="begin"/>
            </w:r>
            <w:r w:rsidR="00773D82">
              <w:rPr>
                <w:sz w:val="22"/>
              </w:rPr>
              <w:instrText xml:space="preserve"> INCLUDEPICTURE  "https://emtigo.pl/media/cache/sylius_gallery/9d/f9/4fbe1f02e28f2cd181c5fbba4e16.jpeg" \* MERGEFORMATINET </w:instrText>
            </w:r>
            <w:r w:rsidR="00773D82">
              <w:rPr>
                <w:sz w:val="22"/>
              </w:rPr>
              <w:fldChar w:fldCharType="separate"/>
            </w:r>
            <w:r w:rsidR="00FC3F7B">
              <w:rPr>
                <w:sz w:val="22"/>
              </w:rPr>
              <w:fldChar w:fldCharType="begin"/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instrText>INCLUDEPICTURE  "https://emtigo.pl/media/cache/sylius_gallery/9d/f9/4fbe1f02e28f2cd181c5fbba4e16.jpeg" \* MERGEFORMATINET</w:instrText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fldChar w:fldCharType="separate"/>
            </w:r>
            <w:r w:rsidR="000D2814">
              <w:rPr>
                <w:sz w:val="22"/>
              </w:rPr>
              <w:pict w14:anchorId="3B9F5A11">
                <v:shape id="_x0000_i1026" type="#_x0000_t75" alt="Ścianka reklamowa tekstylna PROSTA" style="width:104.55pt;height:115.85pt">
                  <v:imagedata r:id="rId22" r:href="rId23"/>
                </v:shape>
              </w:pict>
            </w:r>
            <w:r w:rsidR="00FC3F7B">
              <w:rPr>
                <w:sz w:val="22"/>
              </w:rPr>
              <w:fldChar w:fldCharType="end"/>
            </w:r>
            <w:r w:rsidR="00773D82">
              <w:rPr>
                <w:sz w:val="22"/>
              </w:rPr>
              <w:fldChar w:fldCharType="end"/>
            </w:r>
            <w:r w:rsidR="00966DBA">
              <w:rPr>
                <w:sz w:val="22"/>
              </w:rPr>
              <w:fldChar w:fldCharType="end"/>
            </w:r>
            <w:r w:rsidR="00803BC4">
              <w:rPr>
                <w:sz w:val="22"/>
              </w:rPr>
              <w:fldChar w:fldCharType="end"/>
            </w:r>
            <w:r w:rsidR="00504FC8">
              <w:rPr>
                <w:sz w:val="22"/>
              </w:rPr>
              <w:fldChar w:fldCharType="end"/>
            </w:r>
            <w:r w:rsidR="00C471B0">
              <w:rPr>
                <w:sz w:val="22"/>
              </w:rPr>
              <w:fldChar w:fldCharType="end"/>
            </w:r>
            <w:r w:rsidR="00691E34">
              <w:rPr>
                <w:sz w:val="22"/>
              </w:rPr>
              <w:fldChar w:fldCharType="end"/>
            </w:r>
            <w:r w:rsidR="00347938">
              <w:rPr>
                <w:sz w:val="22"/>
              </w:rPr>
              <w:fldChar w:fldCharType="end"/>
            </w:r>
            <w:r w:rsidR="0048611F">
              <w:rPr>
                <w:sz w:val="22"/>
              </w:rPr>
              <w:fldChar w:fldCharType="end"/>
            </w:r>
            <w:r w:rsidRPr="00E15143">
              <w:rPr>
                <w:sz w:val="22"/>
              </w:rPr>
              <w:fldChar w:fldCharType="end"/>
            </w:r>
          </w:p>
          <w:p w14:paraId="43621CB2" w14:textId="77777777" w:rsidR="00E15143" w:rsidRPr="00E15143" w:rsidRDefault="00E15143" w:rsidP="00E15143">
            <w:pPr>
              <w:rPr>
                <w:sz w:val="22"/>
              </w:rPr>
            </w:pPr>
          </w:p>
          <w:p w14:paraId="25F3A2EB" w14:textId="77777777" w:rsidR="00E15143" w:rsidRPr="00E15143" w:rsidRDefault="00E15143" w:rsidP="00E15143">
            <w:pPr>
              <w:rPr>
                <w:sz w:val="22"/>
              </w:rPr>
            </w:pPr>
          </w:p>
          <w:p w14:paraId="0EBDEB70" w14:textId="77777777" w:rsidR="00E15143" w:rsidRPr="00E15143" w:rsidRDefault="00E15143" w:rsidP="00E15143">
            <w:pPr>
              <w:jc w:val="center"/>
              <w:rPr>
                <w:sz w:val="22"/>
              </w:rPr>
            </w:pPr>
          </w:p>
          <w:p w14:paraId="26FDE7E7" w14:textId="7C52EFF6" w:rsidR="00E15143" w:rsidRPr="00E15143" w:rsidRDefault="00E15143" w:rsidP="00E15143">
            <w:pPr>
              <w:jc w:val="center"/>
              <w:rPr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6B4F031C" wp14:editId="5A6553F6">
                  <wp:extent cx="731520" cy="731520"/>
                  <wp:effectExtent l="0" t="0" r="0" b="0"/>
                  <wp:docPr id="13" name="Obraz 13" descr="Ścianka reklamowa tekstylna -tor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Ścianka reklamowa tekstylna -tor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655F1" w14:textId="77777777" w:rsidR="00E15143" w:rsidRPr="00E15143" w:rsidRDefault="00E15143" w:rsidP="00E15143">
            <w:pPr>
              <w:rPr>
                <w:sz w:val="22"/>
              </w:rPr>
            </w:pPr>
          </w:p>
          <w:p w14:paraId="6F0BF443" w14:textId="77777777" w:rsidR="00E15143" w:rsidRPr="00E15143" w:rsidRDefault="00E15143" w:rsidP="00E15143">
            <w:pPr>
              <w:rPr>
                <w:sz w:val="22"/>
              </w:rPr>
            </w:pPr>
          </w:p>
          <w:p w14:paraId="38A695F7" w14:textId="77777777" w:rsidR="00E15143" w:rsidRPr="00E15143" w:rsidRDefault="00E15143" w:rsidP="00E15143">
            <w:pPr>
              <w:rPr>
                <w:sz w:val="22"/>
              </w:rPr>
            </w:pPr>
          </w:p>
          <w:p w14:paraId="69D406A9" w14:textId="77777777" w:rsidR="00E15143" w:rsidRPr="00E15143" w:rsidRDefault="00E15143" w:rsidP="00E15143">
            <w:pPr>
              <w:rPr>
                <w:sz w:val="22"/>
              </w:rPr>
            </w:pPr>
          </w:p>
          <w:p w14:paraId="06106ABF" w14:textId="77777777" w:rsidR="00E15143" w:rsidRPr="00E15143" w:rsidRDefault="00E15143" w:rsidP="00E15143">
            <w:pPr>
              <w:rPr>
                <w:sz w:val="22"/>
              </w:rPr>
            </w:pPr>
          </w:p>
          <w:p w14:paraId="3EDBE3B3" w14:textId="77777777" w:rsidR="00E15143" w:rsidRPr="00E15143" w:rsidRDefault="00E15143" w:rsidP="00E15143">
            <w:pPr>
              <w:jc w:val="center"/>
              <w:rPr>
                <w:sz w:val="22"/>
              </w:rPr>
            </w:pPr>
          </w:p>
        </w:tc>
      </w:tr>
      <w:tr w:rsidR="008A26DC" w:rsidRPr="00E15143" w14:paraId="66DF9121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46F8952F" w14:textId="721E5306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3. </w:t>
            </w:r>
          </w:p>
        </w:tc>
        <w:tc>
          <w:tcPr>
            <w:tcW w:w="1842" w:type="dxa"/>
          </w:tcPr>
          <w:p w14:paraId="0472B80A" w14:textId="52ACCAAC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Ścianka reklamowa  tekstylna                typu Meeting Pod</w:t>
            </w:r>
          </w:p>
          <w:p w14:paraId="74819AEA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49801114" w14:textId="4B9A2B72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  <w:u w:val="single"/>
              </w:rPr>
            </w:pPr>
            <w:r w:rsidRPr="00E15143">
              <w:rPr>
                <w:sz w:val="22"/>
                <w:u w:val="single"/>
              </w:rPr>
              <w:t>Wymiary ścianki:</w:t>
            </w:r>
          </w:p>
          <w:p w14:paraId="511C0069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wysokość ścian – 120 do 230 cm (+/- 5 cm), w najniższym punkcie 120 cm,</w:t>
            </w:r>
          </w:p>
          <w:p w14:paraId="3A48954F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średnica środka 290 cm,</w:t>
            </w:r>
          </w:p>
          <w:p w14:paraId="0D94D763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otworu wejściowego - 250 cm,</w:t>
            </w:r>
          </w:p>
          <w:p w14:paraId="2217A2B8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ścianki - 270 cm (+/- 5 cm),</w:t>
            </w:r>
          </w:p>
          <w:p w14:paraId="7FCA37B2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Konstrukcja:</w:t>
            </w:r>
            <w:r w:rsidRPr="00E15143">
              <w:rPr>
                <w:sz w:val="22"/>
              </w:rPr>
              <w:t xml:space="preserve"> solidna z profili aluminiowych poddanych anodowaniu </w:t>
            </w:r>
            <w:r w:rsidRPr="00E15143">
              <w:rPr>
                <w:sz w:val="22"/>
                <w:shd w:val="clear" w:color="auto" w:fill="FFFFFF"/>
              </w:rPr>
              <w:t xml:space="preserve">łączących się ze sobą za pomocą zatrzasków </w:t>
            </w:r>
            <w:r w:rsidRPr="00E15143">
              <w:rPr>
                <w:sz w:val="22"/>
              </w:rPr>
              <w:t>o średnicy głównych rurek konstrukcyjnych 30 mm (+/-3 mm),</w:t>
            </w:r>
          </w:p>
          <w:p w14:paraId="0BC7931D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Grubość aluminium 1,6 mm,</w:t>
            </w:r>
          </w:p>
          <w:p w14:paraId="0263854C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Sposób złożenia:</w:t>
            </w:r>
            <w:r w:rsidRPr="00E15143">
              <w:rPr>
                <w:sz w:val="22"/>
              </w:rPr>
              <w:t xml:space="preserve"> bez użycia narzędzi na zatrzaski, elementy ramy oznaczone numerkami dla ułatwienia montażu, </w:t>
            </w:r>
          </w:p>
          <w:p w14:paraId="3EFD6C35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Nośnik grafiki:</w:t>
            </w:r>
            <w:r w:rsidRPr="00E15143">
              <w:rPr>
                <w:sz w:val="22"/>
              </w:rPr>
              <w:t xml:space="preserve"> trwały, wytrzymały materiał tekstylny bez efektu falowania materiału, zmywalny, odporny na zagniecenia, z możliwością prania.</w:t>
            </w:r>
          </w:p>
          <w:p w14:paraId="1B2CFE8E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Druk:</w:t>
            </w:r>
            <w:r w:rsidRPr="00E15143">
              <w:rPr>
                <w:sz w:val="22"/>
              </w:rPr>
              <w:t xml:space="preserve">  wykonany technologią cyfrową, dwustronny, pełen zadruk w kolorze (paleta CMYK), utrwalony na materiale w sposób uniemożliwiający spieranie się. Wydruk posiadający certyfikat trudnopalności B1.  </w:t>
            </w:r>
          </w:p>
          <w:p w14:paraId="282E5B23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Nadruk</w:t>
            </w:r>
            <w:r w:rsidRPr="00E15143">
              <w:rPr>
                <w:sz w:val="22"/>
              </w:rPr>
              <w:t>:  Projekty  ze znakiem #FundUszENaZmiany zostaną przygotowane według specyfikacji przekazanej Zamawiającemu przez Wykonawcę. Zamawiający przekaże gotowe projekty do druku w postaci plików cdr oraz pdf. Obowiązkiem Wykonawcy będzie wydrukowanie grafik zgodnie z przekazanymi projektami.</w:t>
            </w:r>
          </w:p>
          <w:p w14:paraId="156B277B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Torba transportowa</w:t>
            </w:r>
            <w:r w:rsidRPr="00E15143">
              <w:rPr>
                <w:sz w:val="22"/>
              </w:rPr>
              <w:t>: materiał -  tkanina syntetyczna o wysokiej wytrzymałości, wyposażona w co najmniej dwie rączki do przenoszenia, otwieranie torby za pomocą mocnych zamków błyskawicznych wzdłuż całego boku, torba z okienkiem z przeźroczystego plastiku do umieszczenia wizytówki z grafiką. Torba transportowa w zestawie z dodatkową wewnętrzną wyściółką zabezpieczającą przed uszkodzeniami mechanicznymi w transporcie oraz przed warunkami zewnętrznymi jak woda, kurz itp.                                                Kolor torby ciemny: czarny/grafit/szary.</w:t>
            </w:r>
          </w:p>
          <w:p w14:paraId="4AD66463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pacing w:val="15"/>
                <w:sz w:val="22"/>
              </w:rPr>
            </w:pPr>
            <w:r w:rsidRPr="00E15143">
              <w:rPr>
                <w:spacing w:val="15"/>
                <w:sz w:val="22"/>
              </w:rPr>
              <w:t>Wymiary w opakowaniu: 81x37x37 cm</w:t>
            </w:r>
          </w:p>
          <w:p w14:paraId="1DD6077A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Gwarancja</w:t>
            </w:r>
            <w:r w:rsidRPr="00E15143">
              <w:rPr>
                <w:sz w:val="22"/>
              </w:rPr>
              <w:t>:24 m-ce na użytkowanie systemu.</w:t>
            </w:r>
          </w:p>
        </w:tc>
        <w:tc>
          <w:tcPr>
            <w:tcW w:w="1135" w:type="dxa"/>
            <w:shd w:val="clear" w:color="auto" w:fill="auto"/>
          </w:tcPr>
          <w:p w14:paraId="36E9A12C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 xml:space="preserve">1 </w:t>
            </w:r>
          </w:p>
        </w:tc>
        <w:tc>
          <w:tcPr>
            <w:tcW w:w="2559" w:type="dxa"/>
            <w:shd w:val="clear" w:color="auto" w:fill="auto"/>
          </w:tcPr>
          <w:p w14:paraId="3BD8E442" w14:textId="2E8AF0BF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51372735" wp14:editId="39E8AEE9">
                  <wp:extent cx="962025" cy="970280"/>
                  <wp:effectExtent l="0" t="0" r="9525" b="1270"/>
                  <wp:docPr id="12" name="Obraz 12" descr="https://reklamydrukarnia.pl/userdata/public/gfx/8869/Scianka-reklamowa-Meeting-Pod-z-nadrukiem-na-materiale-tekstyln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reklamydrukarnia.pl/userdata/public/gfx/8869/Scianka-reklamowa-Meeting-Pod-z-nadrukiem-na-materiale-tekstyln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143">
              <w:rPr>
                <w:noProof/>
                <w:sz w:val="22"/>
              </w:rPr>
              <w:drawing>
                <wp:inline distT="0" distB="0" distL="0" distR="0" wp14:anchorId="4BE7F498" wp14:editId="2D16FB42">
                  <wp:extent cx="1582420" cy="1614170"/>
                  <wp:effectExtent l="0" t="0" r="0" b="5080"/>
                  <wp:docPr id="11" name="Obraz 11" descr="https://drukarnia-wojewoda.pl/3542-large_default/scianka-fabric-meeting-p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drukarnia-wojewoda.pl/3542-large_default/scianka-fabric-meeting-p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99890" w14:textId="77777777" w:rsidR="008A26DC" w:rsidRPr="00E15143" w:rsidRDefault="008A26DC" w:rsidP="008A26DC">
            <w:pPr>
              <w:rPr>
                <w:sz w:val="22"/>
              </w:rPr>
            </w:pPr>
          </w:p>
          <w:p w14:paraId="0D1E84F6" w14:textId="77777777" w:rsidR="008A26DC" w:rsidRPr="00E15143" w:rsidRDefault="008A26DC" w:rsidP="008A26DC">
            <w:pPr>
              <w:jc w:val="center"/>
              <w:rPr>
                <w:sz w:val="22"/>
              </w:rPr>
            </w:pPr>
            <w:r w:rsidRPr="00E15143">
              <w:rPr>
                <w:sz w:val="22"/>
              </w:rPr>
              <w:fldChar w:fldCharType="begin"/>
            </w:r>
            <w:r w:rsidRPr="00E15143">
              <w:rPr>
                <w:sz w:val="22"/>
              </w:rPr>
              <w:instrText xml:space="preserve"> INCLUDEPICTURE "https://reklamydrukarnia.pl/userdata/public/gfx/8867/Scianka-reklamowa-tekstylna-PROSTA-238-x-300-cm.jpg" \* MERGEFORMATINET </w:instrText>
            </w:r>
            <w:r w:rsidRPr="00E15143">
              <w:rPr>
                <w:sz w:val="22"/>
              </w:rPr>
              <w:fldChar w:fldCharType="separate"/>
            </w:r>
            <w:r w:rsidR="0048611F">
              <w:rPr>
                <w:sz w:val="22"/>
              </w:rPr>
              <w:fldChar w:fldCharType="begin"/>
            </w:r>
            <w:r w:rsidR="0048611F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48611F">
              <w:rPr>
                <w:sz w:val="22"/>
              </w:rPr>
              <w:fldChar w:fldCharType="separate"/>
            </w:r>
            <w:r w:rsidR="00347938">
              <w:rPr>
                <w:sz w:val="22"/>
              </w:rPr>
              <w:fldChar w:fldCharType="begin"/>
            </w:r>
            <w:r w:rsidR="00347938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347938">
              <w:rPr>
                <w:sz w:val="22"/>
              </w:rPr>
              <w:fldChar w:fldCharType="separate"/>
            </w:r>
            <w:r w:rsidR="00691E34">
              <w:rPr>
                <w:sz w:val="22"/>
              </w:rPr>
              <w:fldChar w:fldCharType="begin"/>
            </w:r>
            <w:r w:rsidR="00691E34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691E34">
              <w:rPr>
                <w:sz w:val="22"/>
              </w:rPr>
              <w:fldChar w:fldCharType="separate"/>
            </w:r>
            <w:r w:rsidR="00C471B0">
              <w:rPr>
                <w:sz w:val="22"/>
              </w:rPr>
              <w:fldChar w:fldCharType="begin"/>
            </w:r>
            <w:r w:rsidR="00C471B0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C471B0">
              <w:rPr>
                <w:sz w:val="22"/>
              </w:rPr>
              <w:fldChar w:fldCharType="separate"/>
            </w:r>
            <w:r w:rsidR="00504FC8">
              <w:rPr>
                <w:sz w:val="22"/>
              </w:rPr>
              <w:fldChar w:fldCharType="begin"/>
            </w:r>
            <w:r w:rsidR="00504FC8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504FC8">
              <w:rPr>
                <w:sz w:val="22"/>
              </w:rPr>
              <w:fldChar w:fldCharType="separate"/>
            </w:r>
            <w:r w:rsidR="00803BC4">
              <w:rPr>
                <w:sz w:val="22"/>
              </w:rPr>
              <w:fldChar w:fldCharType="begin"/>
            </w:r>
            <w:r w:rsidR="00803BC4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803BC4">
              <w:rPr>
                <w:sz w:val="22"/>
              </w:rPr>
              <w:fldChar w:fldCharType="separate"/>
            </w:r>
            <w:r w:rsidR="00966DBA">
              <w:rPr>
                <w:sz w:val="22"/>
              </w:rPr>
              <w:fldChar w:fldCharType="begin"/>
            </w:r>
            <w:r w:rsidR="00966DBA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966DBA">
              <w:rPr>
                <w:sz w:val="22"/>
              </w:rPr>
              <w:fldChar w:fldCharType="separate"/>
            </w:r>
            <w:r w:rsidR="00773D82">
              <w:rPr>
                <w:sz w:val="22"/>
              </w:rPr>
              <w:fldChar w:fldCharType="begin"/>
            </w:r>
            <w:r w:rsidR="00773D82">
              <w:rPr>
                <w:sz w:val="22"/>
              </w:rPr>
              <w:instrText xml:space="preserve"> INCLUDEPICTURE  "https://reklamydrukarnia.pl/userdata/public/gfx/8867/Scianka-reklamowa-tekstylna-PROSTA-238-x-300-cm.jpg" \* MERGEFORMATINET </w:instrText>
            </w:r>
            <w:r w:rsidR="00773D82">
              <w:rPr>
                <w:sz w:val="22"/>
              </w:rPr>
              <w:fldChar w:fldCharType="separate"/>
            </w:r>
            <w:r w:rsidR="00FC3F7B">
              <w:rPr>
                <w:sz w:val="22"/>
              </w:rPr>
              <w:fldChar w:fldCharType="begin"/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instrText>INCLUDEPICTURE  "https://reklamydrukarnia.pl/userdata/public/gfx/8867/Scianka-reklamowa-tekstylna-PROSTA-238-x-300-cm.jpg" \* MERGEFORM</w:instrText>
            </w:r>
            <w:r w:rsidR="00FC3F7B">
              <w:rPr>
                <w:sz w:val="22"/>
              </w:rPr>
              <w:instrText>ATINET</w:instrText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fldChar w:fldCharType="separate"/>
            </w:r>
            <w:r w:rsidR="000D2814">
              <w:rPr>
                <w:sz w:val="22"/>
              </w:rPr>
              <w:pict w14:anchorId="1C9F4AFB">
                <v:shape id="_x0000_i1027" type="#_x0000_t75" style="width:81.4pt;height:81.4pt">
                  <v:imagedata r:id="rId27" r:href="rId28"/>
                </v:shape>
              </w:pict>
            </w:r>
            <w:r w:rsidR="00FC3F7B">
              <w:rPr>
                <w:sz w:val="22"/>
              </w:rPr>
              <w:fldChar w:fldCharType="end"/>
            </w:r>
            <w:r w:rsidR="00773D82">
              <w:rPr>
                <w:sz w:val="22"/>
              </w:rPr>
              <w:fldChar w:fldCharType="end"/>
            </w:r>
            <w:r w:rsidR="00966DBA">
              <w:rPr>
                <w:sz w:val="22"/>
              </w:rPr>
              <w:fldChar w:fldCharType="end"/>
            </w:r>
            <w:r w:rsidR="00803BC4">
              <w:rPr>
                <w:sz w:val="22"/>
              </w:rPr>
              <w:fldChar w:fldCharType="end"/>
            </w:r>
            <w:r w:rsidR="00504FC8">
              <w:rPr>
                <w:sz w:val="22"/>
              </w:rPr>
              <w:fldChar w:fldCharType="end"/>
            </w:r>
            <w:r w:rsidR="00C471B0">
              <w:rPr>
                <w:sz w:val="22"/>
              </w:rPr>
              <w:fldChar w:fldCharType="end"/>
            </w:r>
            <w:r w:rsidR="00691E34">
              <w:rPr>
                <w:sz w:val="22"/>
              </w:rPr>
              <w:fldChar w:fldCharType="end"/>
            </w:r>
            <w:r w:rsidR="00347938">
              <w:rPr>
                <w:sz w:val="22"/>
              </w:rPr>
              <w:fldChar w:fldCharType="end"/>
            </w:r>
            <w:r w:rsidR="0048611F">
              <w:rPr>
                <w:sz w:val="22"/>
              </w:rPr>
              <w:fldChar w:fldCharType="end"/>
            </w:r>
            <w:r w:rsidRPr="00E15143">
              <w:rPr>
                <w:sz w:val="22"/>
              </w:rPr>
              <w:fldChar w:fldCharType="end"/>
            </w:r>
          </w:p>
        </w:tc>
      </w:tr>
      <w:tr w:rsidR="008A26DC" w:rsidRPr="00E15143" w14:paraId="620ADB24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333EF513" w14:textId="3CB875E6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</w:t>
            </w:r>
          </w:p>
        </w:tc>
        <w:tc>
          <w:tcPr>
            <w:tcW w:w="1842" w:type="dxa"/>
          </w:tcPr>
          <w:p w14:paraId="58CA8BBD" w14:textId="3B645EAC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 xml:space="preserve">Stand  tekstylny (ścianka) </w:t>
            </w:r>
          </w:p>
          <w:p w14:paraId="298E2282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114CA38F" w14:textId="2B20EF6E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  <w:u w:val="single"/>
              </w:rPr>
            </w:pPr>
            <w:r w:rsidRPr="00E15143">
              <w:rPr>
                <w:sz w:val="22"/>
                <w:u w:val="single"/>
              </w:rPr>
              <w:t>Wymiary ścianki:</w:t>
            </w:r>
          </w:p>
          <w:p w14:paraId="442B6DA1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wysokość - 200 cm (+/- 5 cm),</w:t>
            </w:r>
          </w:p>
          <w:p w14:paraId="51199AAB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- 100 cm (+/- 5 cm),</w:t>
            </w:r>
          </w:p>
          <w:p w14:paraId="5E4F8283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podstawy/nóżek - 40 cm (+/- 5 cm).</w:t>
            </w:r>
          </w:p>
          <w:p w14:paraId="2B4EC71D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Konstrukcja:</w:t>
            </w:r>
            <w:r w:rsidRPr="00E15143">
              <w:rPr>
                <w:sz w:val="22"/>
              </w:rPr>
              <w:t xml:space="preserve"> solidna aluminiowa o średnicy głównych rurek konstrukcyjnych 30 mm (+-3 mm).</w:t>
            </w:r>
          </w:p>
          <w:p w14:paraId="0839701E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rFonts w:eastAsia="Cambria"/>
                <w:sz w:val="22"/>
                <w:u w:val="single"/>
              </w:rPr>
              <w:t>Oświetlenie</w:t>
            </w:r>
            <w:r w:rsidRPr="00E15143">
              <w:rPr>
                <w:rFonts w:eastAsia="Cambria"/>
                <w:sz w:val="22"/>
              </w:rPr>
              <w:t>: diody LED o odpowiedniej mocy gwarantujące odpowiednie oświetlenie grafiki. Kolor światła „biały”. Napięcie zasilania [V]: ~220-230.</w:t>
            </w:r>
          </w:p>
          <w:p w14:paraId="1E8ED471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Sposób złożenia:</w:t>
            </w:r>
            <w:r w:rsidRPr="00E15143">
              <w:rPr>
                <w:sz w:val="22"/>
              </w:rPr>
              <w:t xml:space="preserve"> bez użycia narzędzi na zatrzaski, elementy ramy oznaczone numerkami dla ułatwienia montażu, ścianka z dwiema stopami stabilizującymi na podłożu.</w:t>
            </w:r>
          </w:p>
          <w:p w14:paraId="6878A699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Nośnik grafiki:</w:t>
            </w:r>
            <w:r w:rsidRPr="00E15143">
              <w:rPr>
                <w:sz w:val="22"/>
              </w:rPr>
              <w:t xml:space="preserve"> trwały, wytrzymały materiał tekstylny bez efektu falowania materiału, zmywalny, odporny na zagniecenia, z możliwością prania.</w:t>
            </w:r>
          </w:p>
          <w:p w14:paraId="779C3A95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Druk:</w:t>
            </w:r>
            <w:r w:rsidRPr="00E15143">
              <w:rPr>
                <w:sz w:val="22"/>
              </w:rPr>
              <w:t xml:space="preserve">  wykonany technologią cyfrową, pełen zadruk w kolorze (paleta CMYK), utrwalony na materiale w sposób uniemożliwiający spieranie się. Materiał po założeniu na konstrukcję zapinany na solidny zamek błyskawiczny. Wydruk posiadający certyfikat trudnopalności B1.</w:t>
            </w:r>
          </w:p>
          <w:p w14:paraId="3F8061C3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Nadruk</w:t>
            </w:r>
            <w:r w:rsidRPr="00E15143">
              <w:rPr>
                <w:sz w:val="22"/>
              </w:rPr>
              <w:t>:  Projekty  ze znakiem #FundUszENaZmiany zostaną przygotowane według specyfikacji przekazanej Zamawiającemu przez Wykonawcę. Zamawiający przekaże gotowe projekty do druku w postaci plików cdr oraz pdf. Obowiązkiem Wykonawcy będzie wydrukowanie grafik zgodnie z przekazanymi projektami.</w:t>
            </w:r>
          </w:p>
          <w:p w14:paraId="3B334497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Torba transportowa (w zestawie)</w:t>
            </w:r>
            <w:r w:rsidRPr="00E15143">
              <w:rPr>
                <w:sz w:val="22"/>
              </w:rPr>
              <w:t>: materiał -  tkanina syntetyczna o wysokiej wytrzymałości, wyposażona w co najmniej dwie rączki do przenoszenia, otwieranie torby za pomocą mocnych zamków błyskawicznych wzdłuż całego boku, torba z okienkiem z przeźroczystego plastiku do umieszczenia wizytówki z grafiką. Torba transportowa w zestawie z dodatkowo wewnętrzną wyściółką zabezpieczającą przed uszkodzeniami mechanicznymi w transporcie oraz przed warunkami zewnętrznymi jak woda, kurz itp.                                                Kolor torby ciemny: czarny/grafit/szary.</w:t>
            </w:r>
          </w:p>
          <w:p w14:paraId="38DB2B06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Gwarancja</w:t>
            </w:r>
            <w:r w:rsidRPr="00E15143">
              <w:rPr>
                <w:sz w:val="22"/>
              </w:rPr>
              <w:t>: 24 m-ce na użytkowanie systemu.</w:t>
            </w:r>
          </w:p>
        </w:tc>
        <w:tc>
          <w:tcPr>
            <w:tcW w:w="1135" w:type="dxa"/>
            <w:shd w:val="clear" w:color="auto" w:fill="auto"/>
          </w:tcPr>
          <w:p w14:paraId="4B0E5AAC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10</w:t>
            </w:r>
          </w:p>
        </w:tc>
        <w:tc>
          <w:tcPr>
            <w:tcW w:w="2559" w:type="dxa"/>
            <w:shd w:val="clear" w:color="auto" w:fill="auto"/>
          </w:tcPr>
          <w:p w14:paraId="00B95BFE" w14:textId="0234AC6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260C37E8" wp14:editId="254C7BC3">
                  <wp:extent cx="1367790" cy="1367790"/>
                  <wp:effectExtent l="0" t="0" r="3810" b="3810"/>
                  <wp:docPr id="10" name="Obraz 10" descr="roll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roll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DC" w:rsidRPr="00E15143" w14:paraId="03725F54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5585D2F0" w14:textId="77777777" w:rsidR="008A26DC" w:rsidRPr="00E15143" w:rsidRDefault="008A26DC" w:rsidP="008A26DC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lastRenderedPageBreak/>
              <w:t xml:space="preserve">5. </w:t>
            </w:r>
          </w:p>
          <w:p w14:paraId="5C643C46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2FD5BDC4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Dwustronny, mobilny, ekspozycyjny stojak podświetlany z grafiką</w:t>
            </w:r>
          </w:p>
          <w:p w14:paraId="2D6A3004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C69200D" w14:textId="4CCE9D02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Wymiary ścianki:</w:t>
            </w:r>
          </w:p>
          <w:p w14:paraId="37FF454D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wysokość - 200 cm (+/- 5 cm),</w:t>
            </w:r>
          </w:p>
          <w:p w14:paraId="571265C0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- 100 cm (+/- 5 cm),</w:t>
            </w:r>
          </w:p>
          <w:p w14:paraId="77D65B3A" w14:textId="77777777" w:rsidR="008A26DC" w:rsidRPr="00E15143" w:rsidRDefault="008A26DC" w:rsidP="008A26DC">
            <w:pPr>
              <w:pStyle w:val="Akapitzlist"/>
              <w:tabs>
                <w:tab w:val="left" w:pos="-108"/>
              </w:tabs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szerokość podstawy/nóżek - 40 cm (+/- 5 cm).</w:t>
            </w:r>
          </w:p>
          <w:p w14:paraId="7576B029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Konstrukcja:</w:t>
            </w:r>
            <w:r w:rsidRPr="00E15143">
              <w:rPr>
                <w:sz w:val="22"/>
              </w:rPr>
              <w:t xml:space="preserve"> solidna aluminiowa o średnicy głównych rurek konstrukcyjnych 30 mm (+-3 mm).</w:t>
            </w:r>
          </w:p>
          <w:p w14:paraId="65510AE8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rFonts w:eastAsia="Cambria"/>
                <w:sz w:val="22"/>
                <w:u w:val="single"/>
              </w:rPr>
              <w:t>Oświetlenie</w:t>
            </w:r>
            <w:r w:rsidRPr="00E15143">
              <w:rPr>
                <w:rFonts w:eastAsia="Cambria"/>
                <w:sz w:val="22"/>
              </w:rPr>
              <w:t>: diody LED o odpowiedniej mocy gwarantujące odpowiednie oświetlenie grafiki. Kolor światła „biały”. Napięcie zasilania [V]: ~220-230.</w:t>
            </w:r>
          </w:p>
          <w:p w14:paraId="711C436A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Sposób złożenia:</w:t>
            </w:r>
            <w:r w:rsidRPr="00E15143">
              <w:rPr>
                <w:sz w:val="22"/>
              </w:rPr>
              <w:t xml:space="preserve"> bez użycia narzędzi na zatrzaski, elementy ramy oznaczone numerkami dla ułatwienia montażu, ścianka z dwiema stopami stabilizującymi na podłożu.</w:t>
            </w:r>
          </w:p>
          <w:p w14:paraId="6453313E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Nośnik grafiki:</w:t>
            </w:r>
            <w:r w:rsidRPr="00E15143">
              <w:rPr>
                <w:sz w:val="22"/>
              </w:rPr>
              <w:t xml:space="preserve"> trwały, wytrzymały materiał tekstylny bez efektu falowania materiału, zmywalny, odporny na zagniecenia, z możliwością prania.</w:t>
            </w:r>
          </w:p>
          <w:p w14:paraId="6694FB8D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Druk:</w:t>
            </w:r>
            <w:r w:rsidRPr="00E15143">
              <w:rPr>
                <w:sz w:val="22"/>
              </w:rPr>
              <w:t xml:space="preserve">  wykonany technologią cyfrową, pełen zadruk w kolorze (paleta CMYK), utrwalony na materiale w sposób uniemożliwiający spieranie się. Materiał po założeniu na konstrukcję zapinany na solidny zamek błyskawiczny. Wydruk posiadający certyfikat trudnopalności B1.</w:t>
            </w:r>
          </w:p>
          <w:p w14:paraId="7C833CDE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Nadruk</w:t>
            </w:r>
            <w:r w:rsidRPr="00E15143">
              <w:rPr>
                <w:sz w:val="22"/>
              </w:rPr>
              <w:t>: Projekty  ze znakiem #FundUszENaZmiany zostaną przygotowane według specyfikacji przekazanej Zamawiającemu przez Wykonawcę. Zamawiający przekaże gotowe projekty do druku w postaci plików cdr oraz pdf. Obowiązkiem Wykonawcy będzie wydrukowanie grafik zgodnie z przekazanymi projektami.</w:t>
            </w:r>
          </w:p>
          <w:p w14:paraId="51C2F906" w14:textId="77777777" w:rsidR="008A26DC" w:rsidRPr="00E15143" w:rsidRDefault="008A26DC" w:rsidP="008A26DC">
            <w:pPr>
              <w:pStyle w:val="Akapitzlist"/>
              <w:spacing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Torba transportowa (w zestawie)</w:t>
            </w:r>
            <w:r w:rsidRPr="00E15143">
              <w:rPr>
                <w:sz w:val="22"/>
              </w:rPr>
              <w:t xml:space="preserve">: materiał -  tkanina syntetyczna o wysokiej wytrzymałości, wyposażona w co najmniej dwie rączki do przenoszenia, otwieranie torby za pomocą mocnych zamków błyskawicznych wzdłuż całego boku, torba z okienkiem z przeźroczystego plastiku do umieszczenia wizytówki z grafiką. Torba transportowa w zestawie z dodatkowo wewnętrzną wyściółką zabezpieczającą przed uszkodzeniami mechanicznymi w transporcie oraz przed warunkami zewnętrznymi jak woda, kurz itp.                                                Kolor torby ciemny: czarny/grafit/szary.                    </w:t>
            </w:r>
            <w:r w:rsidRPr="00E15143">
              <w:rPr>
                <w:sz w:val="22"/>
                <w:u w:val="single"/>
              </w:rPr>
              <w:t>Gwarancja</w:t>
            </w:r>
            <w:r w:rsidRPr="00E15143">
              <w:rPr>
                <w:sz w:val="22"/>
              </w:rPr>
              <w:t>: 24 m-ce na użytkowanie systemu.</w:t>
            </w:r>
          </w:p>
        </w:tc>
        <w:tc>
          <w:tcPr>
            <w:tcW w:w="1135" w:type="dxa"/>
            <w:shd w:val="clear" w:color="auto" w:fill="auto"/>
          </w:tcPr>
          <w:p w14:paraId="3FD83611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14:paraId="649F10AD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sz w:val="22"/>
              </w:rPr>
              <w:fldChar w:fldCharType="begin"/>
            </w:r>
            <w:r w:rsidRPr="00E15143">
              <w:rPr>
                <w:sz w:val="22"/>
              </w:rPr>
              <w:instrText xml:space="preserve"> INCLUDEPICTURE "https://klemp.pl/2314-tm_large_default/scianka-tekstylna-led-300x250-cm.jpg" \* MERGEFORMATINET </w:instrText>
            </w:r>
            <w:r w:rsidRPr="00E15143">
              <w:rPr>
                <w:sz w:val="22"/>
              </w:rPr>
              <w:fldChar w:fldCharType="separate"/>
            </w:r>
            <w:r w:rsidR="0048611F">
              <w:rPr>
                <w:sz w:val="22"/>
              </w:rPr>
              <w:fldChar w:fldCharType="begin"/>
            </w:r>
            <w:r w:rsidR="0048611F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48611F">
              <w:rPr>
                <w:sz w:val="22"/>
              </w:rPr>
              <w:fldChar w:fldCharType="separate"/>
            </w:r>
            <w:r w:rsidR="00347938">
              <w:rPr>
                <w:sz w:val="22"/>
              </w:rPr>
              <w:fldChar w:fldCharType="begin"/>
            </w:r>
            <w:r w:rsidR="00347938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347938">
              <w:rPr>
                <w:sz w:val="22"/>
              </w:rPr>
              <w:fldChar w:fldCharType="separate"/>
            </w:r>
            <w:r w:rsidR="00691E34">
              <w:rPr>
                <w:sz w:val="22"/>
              </w:rPr>
              <w:fldChar w:fldCharType="begin"/>
            </w:r>
            <w:r w:rsidR="00691E34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691E34">
              <w:rPr>
                <w:sz w:val="22"/>
              </w:rPr>
              <w:fldChar w:fldCharType="separate"/>
            </w:r>
            <w:r w:rsidR="00C471B0">
              <w:rPr>
                <w:sz w:val="22"/>
              </w:rPr>
              <w:fldChar w:fldCharType="begin"/>
            </w:r>
            <w:r w:rsidR="00C471B0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C471B0">
              <w:rPr>
                <w:sz w:val="22"/>
              </w:rPr>
              <w:fldChar w:fldCharType="separate"/>
            </w:r>
            <w:r w:rsidR="00504FC8">
              <w:rPr>
                <w:sz w:val="22"/>
              </w:rPr>
              <w:fldChar w:fldCharType="begin"/>
            </w:r>
            <w:r w:rsidR="00504FC8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504FC8">
              <w:rPr>
                <w:sz w:val="22"/>
              </w:rPr>
              <w:fldChar w:fldCharType="separate"/>
            </w:r>
            <w:r w:rsidR="00803BC4">
              <w:rPr>
                <w:sz w:val="22"/>
              </w:rPr>
              <w:fldChar w:fldCharType="begin"/>
            </w:r>
            <w:r w:rsidR="00803BC4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803BC4">
              <w:rPr>
                <w:sz w:val="22"/>
              </w:rPr>
              <w:fldChar w:fldCharType="separate"/>
            </w:r>
            <w:r w:rsidR="00966DBA">
              <w:rPr>
                <w:sz w:val="22"/>
              </w:rPr>
              <w:fldChar w:fldCharType="begin"/>
            </w:r>
            <w:r w:rsidR="00966DBA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966DBA">
              <w:rPr>
                <w:sz w:val="22"/>
              </w:rPr>
              <w:fldChar w:fldCharType="separate"/>
            </w:r>
            <w:r w:rsidR="00773D82">
              <w:rPr>
                <w:sz w:val="22"/>
              </w:rPr>
              <w:fldChar w:fldCharType="begin"/>
            </w:r>
            <w:r w:rsidR="00773D82">
              <w:rPr>
                <w:sz w:val="22"/>
              </w:rPr>
              <w:instrText xml:space="preserve"> INCLUDEPICTURE  "https://klemp.pl/2314-tm_large_default/scianka-tekstylna-led-300x250-cm.jpg" \* MERGEFORMATINET </w:instrText>
            </w:r>
            <w:r w:rsidR="00773D82">
              <w:rPr>
                <w:sz w:val="22"/>
              </w:rPr>
              <w:fldChar w:fldCharType="separate"/>
            </w:r>
            <w:r w:rsidR="00FC3F7B">
              <w:rPr>
                <w:sz w:val="22"/>
              </w:rPr>
              <w:fldChar w:fldCharType="begin"/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instrText>INCLUDEPICTURE  "https://klemp.pl/2314-tm_large_default/scianka-tekstylna-led-300x250-cm.jpg" \* MERGEFORMATINET</w:instrText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fldChar w:fldCharType="separate"/>
            </w:r>
            <w:r w:rsidR="000D2814">
              <w:rPr>
                <w:sz w:val="22"/>
              </w:rPr>
              <w:pict w14:anchorId="3DC98604">
                <v:shape id="_x0000_i1028" type="#_x0000_t75" alt="Ścianka podświetlana LED 300x250 cm" style="width:129.6pt;height:129.6pt">
                  <v:imagedata r:id="rId30" r:href="rId31"/>
                </v:shape>
              </w:pict>
            </w:r>
            <w:r w:rsidR="00FC3F7B">
              <w:rPr>
                <w:sz w:val="22"/>
              </w:rPr>
              <w:fldChar w:fldCharType="end"/>
            </w:r>
            <w:r w:rsidR="00773D82">
              <w:rPr>
                <w:sz w:val="22"/>
              </w:rPr>
              <w:fldChar w:fldCharType="end"/>
            </w:r>
            <w:r w:rsidR="00966DBA">
              <w:rPr>
                <w:sz w:val="22"/>
              </w:rPr>
              <w:fldChar w:fldCharType="end"/>
            </w:r>
            <w:r w:rsidR="00803BC4">
              <w:rPr>
                <w:sz w:val="22"/>
              </w:rPr>
              <w:fldChar w:fldCharType="end"/>
            </w:r>
            <w:r w:rsidR="00504FC8">
              <w:rPr>
                <w:sz w:val="22"/>
              </w:rPr>
              <w:fldChar w:fldCharType="end"/>
            </w:r>
            <w:r w:rsidR="00C471B0">
              <w:rPr>
                <w:sz w:val="22"/>
              </w:rPr>
              <w:fldChar w:fldCharType="end"/>
            </w:r>
            <w:r w:rsidR="00691E34">
              <w:rPr>
                <w:sz w:val="22"/>
              </w:rPr>
              <w:fldChar w:fldCharType="end"/>
            </w:r>
            <w:r w:rsidR="00347938">
              <w:rPr>
                <w:sz w:val="22"/>
              </w:rPr>
              <w:fldChar w:fldCharType="end"/>
            </w:r>
            <w:r w:rsidR="0048611F">
              <w:rPr>
                <w:sz w:val="22"/>
              </w:rPr>
              <w:fldChar w:fldCharType="end"/>
            </w:r>
            <w:r w:rsidRPr="00E15143">
              <w:rPr>
                <w:sz w:val="22"/>
              </w:rPr>
              <w:fldChar w:fldCharType="end"/>
            </w:r>
          </w:p>
          <w:p w14:paraId="454FA945" w14:textId="77777777" w:rsidR="008A26DC" w:rsidRPr="00E15143" w:rsidRDefault="008A26DC" w:rsidP="008A26DC">
            <w:pPr>
              <w:rPr>
                <w:sz w:val="22"/>
              </w:rPr>
            </w:pPr>
          </w:p>
          <w:p w14:paraId="1C1D8F8A" w14:textId="77777777" w:rsidR="008A26DC" w:rsidRPr="00E15143" w:rsidRDefault="008A26DC" w:rsidP="008A26DC">
            <w:pPr>
              <w:rPr>
                <w:sz w:val="22"/>
              </w:rPr>
            </w:pPr>
          </w:p>
          <w:p w14:paraId="351861F2" w14:textId="1B408BDD" w:rsidR="008A26DC" w:rsidRPr="00E15143" w:rsidRDefault="008A26DC" w:rsidP="008A26DC">
            <w:pPr>
              <w:jc w:val="center"/>
              <w:rPr>
                <w:sz w:val="22"/>
              </w:rPr>
            </w:pPr>
            <w:r w:rsidRPr="00E15143">
              <w:rPr>
                <w:i/>
                <w:noProof/>
                <w:sz w:val="22"/>
              </w:rPr>
              <w:drawing>
                <wp:inline distT="0" distB="0" distL="0" distR="0" wp14:anchorId="77270CE9" wp14:editId="048FC9E2">
                  <wp:extent cx="1637665" cy="1637665"/>
                  <wp:effectExtent l="0" t="0" r="635" b="635"/>
                  <wp:docPr id="9" name="Obraz 9" descr="świete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świetel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DC" w:rsidRPr="00E15143" w14:paraId="40C4DEDA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55BFC7E5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lastRenderedPageBreak/>
              <w:t xml:space="preserve">6. </w:t>
            </w:r>
          </w:p>
          <w:p w14:paraId="6091E5BD" w14:textId="77777777" w:rsidR="008A26DC" w:rsidRPr="00E15143" w:rsidRDefault="008A26DC" w:rsidP="008A26DC">
            <w:pPr>
              <w:pStyle w:val="Akapitzlist"/>
              <w:spacing w:after="0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131C32CA" w14:textId="77777777" w:rsidR="008A26DC" w:rsidRPr="00E15143" w:rsidRDefault="008A26DC" w:rsidP="008A26DC">
            <w:pPr>
              <w:pStyle w:val="Akapitzlist"/>
              <w:spacing w:after="0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Flaga reklamowa z nadrukiem typu Winder/skrzydło</w:t>
            </w:r>
          </w:p>
          <w:p w14:paraId="4B276E11" w14:textId="77777777" w:rsidR="008A26DC" w:rsidRPr="00E15143" w:rsidRDefault="008A26DC" w:rsidP="008A26DC">
            <w:pPr>
              <w:ind w:left="-108"/>
              <w:rPr>
                <w:sz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58275EC6" w14:textId="5DC0DE92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Rozmiar flagi</w:t>
            </w:r>
            <w:r w:rsidRPr="00E15143">
              <w:rPr>
                <w:sz w:val="22"/>
              </w:rPr>
              <w:t>: 2600 mm×700 mm (+/- 10%).</w:t>
            </w:r>
          </w:p>
          <w:p w14:paraId="796BA6F8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</w:rPr>
              <w:t>Kształt flagi: skrzydło.</w:t>
            </w:r>
          </w:p>
          <w:p w14:paraId="31F17E84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</w:rPr>
              <w:t>Kształt narożnika prosty.</w:t>
            </w:r>
          </w:p>
          <w:p w14:paraId="188F62B3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Wykończenie flagi:</w:t>
            </w:r>
            <w:r w:rsidRPr="00E15143">
              <w:rPr>
                <w:sz w:val="22"/>
              </w:rPr>
              <w:t xml:space="preserve"> tunel uszyty z grafiki, elastyczny tunel w kolorze białym lub czarnym.</w:t>
            </w:r>
          </w:p>
          <w:p w14:paraId="4FCA3136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Wymiar masztu</w:t>
            </w:r>
            <w:r w:rsidRPr="00E15143">
              <w:rPr>
                <w:sz w:val="22"/>
              </w:rPr>
              <w:t>: 2600 mm, wysokość flagi z masztem 3100 mm. (+/- 10%).</w:t>
            </w:r>
          </w:p>
          <w:p w14:paraId="1ACEC9B3" w14:textId="77777777" w:rsidR="008A26DC" w:rsidRPr="00E15143" w:rsidRDefault="008A26DC" w:rsidP="008A26DC">
            <w:pPr>
              <w:ind w:left="-108"/>
              <w:rPr>
                <w:sz w:val="22"/>
                <w:shd w:val="clear" w:color="auto" w:fill="FFFFFF"/>
              </w:rPr>
            </w:pPr>
            <w:r w:rsidRPr="00E15143">
              <w:rPr>
                <w:sz w:val="22"/>
              </w:rPr>
              <w:t xml:space="preserve">Maszt aluminiowy anodowany, rozkładany, </w:t>
            </w:r>
            <w:r w:rsidRPr="00E15143">
              <w:rPr>
                <w:sz w:val="22"/>
                <w:shd w:val="clear" w:color="auto" w:fill="FFFFFF"/>
              </w:rPr>
              <w:t xml:space="preserve">pręt z włókna szklanego, średnica masztu </w:t>
            </w:r>
          </w:p>
          <w:p w14:paraId="0A1C8CC8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shd w:val="clear" w:color="auto" w:fill="FFFFFF"/>
              </w:rPr>
              <w:t>20 mm z</w:t>
            </w:r>
            <w:r w:rsidRPr="00E15143">
              <w:rPr>
                <w:sz w:val="22"/>
              </w:rPr>
              <w:t xml:space="preserve"> przegródkami.</w:t>
            </w:r>
          </w:p>
          <w:p w14:paraId="04518357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</w:rPr>
              <w:t>Średnica rurek aluminiowych 20 mm.</w:t>
            </w:r>
          </w:p>
          <w:p w14:paraId="46285A4D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Druk:</w:t>
            </w:r>
            <w:r w:rsidRPr="00E15143">
              <w:rPr>
                <w:sz w:val="22"/>
              </w:rPr>
              <w:t xml:space="preserve"> materiał z dzianiny </w:t>
            </w:r>
            <w:r w:rsidRPr="00E15143">
              <w:rPr>
                <w:sz w:val="22"/>
                <w:shd w:val="clear" w:color="auto" w:fill="FFFFFF"/>
              </w:rPr>
              <w:t>poliestrowej  do 115g/m2, szybkoschnący, zadruk dwustronny, odporny na promieniowanie UV.</w:t>
            </w:r>
          </w:p>
          <w:p w14:paraId="151D1092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Nadruk</w:t>
            </w:r>
            <w:r w:rsidRPr="00E15143">
              <w:rPr>
                <w:sz w:val="22"/>
              </w:rPr>
              <w:t>: cyfrowy sublimacyjny, duża intensywność kolorów. Odporny na działanie wiatru do ok. 13-18 mph/21-29 km/h.</w:t>
            </w:r>
          </w:p>
          <w:p w14:paraId="1711674A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Projekty  ze znakiem #FundUszENaZmiany zostaną przygotowane według specyfikacji przekazanej Zamawiającemu przez Wykonawcę. Zamawiający przekaże gotowe projekty do druku w postaci plików cdr oraz pdf. Obowiązkiem Wykonawcy będzie wydrukowanie grafik zgodnie z przekazanymi projektami.</w:t>
            </w:r>
          </w:p>
          <w:p w14:paraId="11B448D8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Dodatkowy element</w:t>
            </w:r>
            <w:r w:rsidRPr="00E15143">
              <w:rPr>
                <w:sz w:val="22"/>
              </w:rPr>
              <w:t xml:space="preserve">: Podstawa Eco do 5,8 kg z rotatorem stalowym </w:t>
            </w:r>
            <w:r w:rsidRPr="00E15143">
              <w:rPr>
                <w:rFonts w:ascii="Cambria Math" w:hAnsi="Cambria Math" w:cs="Cambria Math"/>
                <w:sz w:val="22"/>
              </w:rPr>
              <w:t>⌀</w:t>
            </w:r>
            <w:r w:rsidRPr="00E15143">
              <w:rPr>
                <w:sz w:val="22"/>
              </w:rPr>
              <w:t xml:space="preserve"> 20 mm na podłoże miękkie i twarde (opcja).</w:t>
            </w:r>
          </w:p>
          <w:p w14:paraId="4C5B3A78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Profesjonalna torba transportowa w zestawie.</w:t>
            </w:r>
          </w:p>
          <w:p w14:paraId="62DEE9AE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 xml:space="preserve">Gwarancja i serwis; </w:t>
            </w:r>
            <w:r w:rsidRPr="00E15143">
              <w:rPr>
                <w:sz w:val="22"/>
              </w:rPr>
              <w:t xml:space="preserve">maszt i pokrowiec 24 m-ce.. </w:t>
            </w:r>
          </w:p>
        </w:tc>
        <w:tc>
          <w:tcPr>
            <w:tcW w:w="1135" w:type="dxa"/>
            <w:shd w:val="clear" w:color="auto" w:fill="auto"/>
          </w:tcPr>
          <w:p w14:paraId="1CB79B1E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14:paraId="4AC69EBF" w14:textId="6DFB6776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30272F19" wp14:editId="07D41377">
                  <wp:extent cx="1645920" cy="1645920"/>
                  <wp:effectExtent l="0" t="0" r="0" b="0"/>
                  <wp:docPr id="8" name="Obraz 8" descr="flagi reklamowe winder skrzyd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lagi reklamowe winder skrzy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DC" w:rsidRPr="00E15143" w14:paraId="11B9E87A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5BA62663" w14:textId="77777777" w:rsidR="008A26DC" w:rsidRPr="00E15143" w:rsidRDefault="008A26DC" w:rsidP="008A26DC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lastRenderedPageBreak/>
              <w:t xml:space="preserve">7. </w:t>
            </w:r>
          </w:p>
          <w:p w14:paraId="0CBB56B9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5866C68F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Długopis                           z nadrukiem                          z recyklingu</w:t>
            </w:r>
          </w:p>
          <w:p w14:paraId="678D874A" w14:textId="77777777" w:rsidR="008A26DC" w:rsidRPr="00E15143" w:rsidRDefault="008A26DC" w:rsidP="008A26DC">
            <w:pPr>
              <w:ind w:left="-108"/>
              <w:rPr>
                <w:sz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09FAAE35" w14:textId="42B652A6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Materiał:</w:t>
            </w:r>
            <w:r w:rsidRPr="00E15143">
              <w:rPr>
                <w:sz w:val="22"/>
              </w:rPr>
              <w:t xml:space="preserve"> PET pochodzącego z recyklingu, biodegradowalne, z poszanowaniem środowiska naturalnego,</w:t>
            </w:r>
          </w:p>
          <w:p w14:paraId="70F9E72A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Wkład:</w:t>
            </w:r>
            <w:r w:rsidRPr="00E15143">
              <w:rPr>
                <w:sz w:val="22"/>
              </w:rPr>
              <w:t xml:space="preserve"> 100% pełny wkład w kolorze niebieskim,</w:t>
            </w:r>
          </w:p>
          <w:p w14:paraId="3E263423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Wymiary długopisu</w:t>
            </w:r>
            <w:r w:rsidRPr="00E15143">
              <w:rPr>
                <w:sz w:val="22"/>
              </w:rPr>
              <w:t xml:space="preserve">: wysokość 145mm+/-3mm, szerokość 10mm+/- 3mm, </w:t>
            </w:r>
          </w:p>
          <w:p w14:paraId="5AAB028C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Korpus/obudowa</w:t>
            </w:r>
            <w:r w:rsidRPr="00E15143">
              <w:rPr>
                <w:sz w:val="22"/>
              </w:rPr>
              <w:t>: kolor czerwony/czarny/ granatowy,</w:t>
            </w:r>
          </w:p>
          <w:p w14:paraId="6D8D9AE9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Długopisy przyciskany, automatyczny, klikany mechanizm włączający długopis połączony z klipsem umożliwiającym zaczepienie długopisu, np. o papier, bez foliowych opakowań,</w:t>
            </w:r>
          </w:p>
          <w:p w14:paraId="6C7CC59E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pakowane po 50 sztuk,</w:t>
            </w:r>
          </w:p>
          <w:p w14:paraId="09B62AAC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technika nadruku</w:t>
            </w:r>
            <w:r w:rsidRPr="00E15143">
              <w:rPr>
                <w:sz w:val="22"/>
              </w:rPr>
              <w:t>: tampodruk jednostronny, na korpusie długopisu</w:t>
            </w:r>
          </w:p>
          <w:p w14:paraId="2C8FCE18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Nadruk</w:t>
            </w:r>
            <w:r w:rsidRPr="00E15143">
              <w:rPr>
                <w:sz w:val="22"/>
              </w:rPr>
              <w:t>:  Projekty  ze znakiem #FundUszENaZmiany zostaną przygotowane według specyfikacji przekazanej Zamawiającemu przez Wykonawcę. Zamawiający przekaże gotowe projekty do druku w postaci plików cdr oraz pdf. Obowiązkiem Wykonawcy będzie wydrukowanie grafik zgodnie z przekazanymi projektami.</w:t>
            </w:r>
          </w:p>
        </w:tc>
        <w:tc>
          <w:tcPr>
            <w:tcW w:w="1135" w:type="dxa"/>
            <w:shd w:val="clear" w:color="auto" w:fill="auto"/>
          </w:tcPr>
          <w:p w14:paraId="23E23EBF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2 000</w:t>
            </w:r>
          </w:p>
        </w:tc>
        <w:tc>
          <w:tcPr>
            <w:tcW w:w="2559" w:type="dxa"/>
            <w:shd w:val="clear" w:color="auto" w:fill="auto"/>
          </w:tcPr>
          <w:p w14:paraId="398DD890" w14:textId="66DE3DCA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6A468DA6" wp14:editId="34561E89">
                  <wp:extent cx="1049655" cy="1049655"/>
                  <wp:effectExtent l="0" t="0" r="0" b="0"/>
                  <wp:docPr id="7" name="Obraz 7" descr="https://printargift.com/wp-content/uploads/2021/12/91482_103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https://printargift.com/wp-content/uploads/2021/12/91482_103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DC" w:rsidRPr="00E15143" w14:paraId="71555F09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241853D5" w14:textId="77777777" w:rsidR="008A26DC" w:rsidRPr="00E15143" w:rsidRDefault="008A26DC" w:rsidP="008A26DC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 xml:space="preserve">8. </w:t>
            </w:r>
          </w:p>
          <w:p w14:paraId="56FFE8A6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6B42DBEF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Kołonotatnik A5</w:t>
            </w:r>
          </w:p>
          <w:p w14:paraId="06A8FE56" w14:textId="77777777" w:rsidR="008A26DC" w:rsidRPr="00E15143" w:rsidRDefault="008A26DC" w:rsidP="008A26D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28CF9FA" w14:textId="3B8C0BAF" w:rsidR="008A26DC" w:rsidRPr="00E15143" w:rsidRDefault="008A26DC" w:rsidP="008A26D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51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14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Liczba  i kolor kartek</w:t>
            </w:r>
            <w:r w:rsidRPr="00E15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min. 50, w kolorze białym, kratka, offset papieru  80-100 g/m2, </w:t>
            </w:r>
          </w:p>
          <w:p w14:paraId="655EC535" w14:textId="77777777" w:rsidR="008A26DC" w:rsidRPr="00E15143" w:rsidRDefault="008A26DC" w:rsidP="008A26D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514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Format:</w:t>
            </w:r>
            <w:r w:rsidRPr="00E15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A5</w:t>
            </w:r>
          </w:p>
          <w:p w14:paraId="7FC076D7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</w:rPr>
              <w:t>Perforacja wzdłuż grzbietu ułatwiająca wyrywanie kartek.</w:t>
            </w:r>
          </w:p>
          <w:p w14:paraId="159C0839" w14:textId="77777777" w:rsidR="008A26DC" w:rsidRPr="00E15143" w:rsidRDefault="008A26DC" w:rsidP="008A26D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5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Otwierany po dłuższej krawędzi,</w:t>
            </w:r>
          </w:p>
          <w:p w14:paraId="1DF43EC3" w14:textId="77777777" w:rsidR="008A26DC" w:rsidRPr="00E15143" w:rsidRDefault="008A26DC" w:rsidP="008A26D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5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Spiralne bindowanie.</w:t>
            </w:r>
          </w:p>
          <w:p w14:paraId="3E188054" w14:textId="77777777" w:rsidR="008A26DC" w:rsidRPr="00E15143" w:rsidRDefault="008A26DC" w:rsidP="008A26D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5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Spirala podwójna.</w:t>
            </w:r>
          </w:p>
          <w:p w14:paraId="4CFFE6EA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Gładka okładka, usztywniona z tyłu kartonem. Kształt narożników: prostokątne</w:t>
            </w:r>
          </w:p>
          <w:p w14:paraId="104A7507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Nadruk</w:t>
            </w:r>
            <w:r w:rsidRPr="00E15143">
              <w:rPr>
                <w:sz w:val="22"/>
              </w:rPr>
              <w:t xml:space="preserve">: Projekty  ze znakiem #FundUszENaZmiany zostaną przygotowane według specyfikacji przekazanej Zamawiającemu przez Wykonawcę. Zamawiający przekaże </w:t>
            </w:r>
            <w:r w:rsidRPr="00E15143">
              <w:rPr>
                <w:sz w:val="22"/>
              </w:rPr>
              <w:lastRenderedPageBreak/>
              <w:t>gotowe projekty do druku w postaci plików cdr oraz pdf. Obowiązkiem Wykonawcy będzie wydrukowanie grafik zgodnie z przekazanymi projektami.</w:t>
            </w:r>
          </w:p>
          <w:p w14:paraId="1378551A" w14:textId="77777777" w:rsidR="008A26DC" w:rsidRPr="00E15143" w:rsidRDefault="008A26DC" w:rsidP="008A26DC">
            <w:pPr>
              <w:shd w:val="clear" w:color="auto" w:fill="FFFFFF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Nadruk na okładce kredowej.</w:t>
            </w:r>
          </w:p>
        </w:tc>
        <w:tc>
          <w:tcPr>
            <w:tcW w:w="1135" w:type="dxa"/>
            <w:shd w:val="clear" w:color="auto" w:fill="auto"/>
          </w:tcPr>
          <w:p w14:paraId="0A658BD5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lastRenderedPageBreak/>
              <w:t>2 000</w:t>
            </w:r>
          </w:p>
        </w:tc>
        <w:tc>
          <w:tcPr>
            <w:tcW w:w="2559" w:type="dxa"/>
            <w:shd w:val="clear" w:color="auto" w:fill="auto"/>
          </w:tcPr>
          <w:p w14:paraId="74B2257F" w14:textId="11CAB6A4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2FB502A8" wp14:editId="73AB683C">
                  <wp:extent cx="1336040" cy="1336040"/>
                  <wp:effectExtent l="0" t="0" r="0" b="0"/>
                  <wp:docPr id="6" name="Obraz 6" descr="https://atakto.pl/media/catalog/product/cache/500x500/i/m/image_975_4_5637547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atakto.pl/media/catalog/product/cache/500x500/i/m/image_975_4_5637547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DC" w:rsidRPr="00E15143" w14:paraId="1D434281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732BDDAB" w14:textId="77777777" w:rsidR="008A26DC" w:rsidRPr="00E15143" w:rsidRDefault="008A26DC" w:rsidP="008A26DC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 xml:space="preserve">9. </w:t>
            </w:r>
          </w:p>
          <w:p w14:paraId="64BA7B12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24AC005E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Teczka konferencyjna A4 papierowa z gumką z nadrukiem</w:t>
            </w:r>
          </w:p>
          <w:p w14:paraId="408B6967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1105F0B" w14:textId="1C31E0D7" w:rsidR="008A26DC" w:rsidRPr="00E15143" w:rsidRDefault="008A26DC" w:rsidP="008A26DC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Wykonanie</w:t>
            </w:r>
            <w:r w:rsidRPr="00E15143">
              <w:rPr>
                <w:sz w:val="22"/>
              </w:rPr>
              <w:t>: naturalny brązowy karton ekologiczny,              3 skrzydła, wewnątrz teczka jednobarwna w kolorze naturalnym, brązowy karton.</w:t>
            </w:r>
          </w:p>
          <w:p w14:paraId="4C1B0C5A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jc w:val="both"/>
              <w:rPr>
                <w:sz w:val="22"/>
              </w:rPr>
            </w:pPr>
            <w:r w:rsidRPr="00E15143">
              <w:rPr>
                <w:sz w:val="22"/>
              </w:rPr>
              <w:t>Zamykana na mocną gumkę w kolorze czarnym.</w:t>
            </w:r>
          </w:p>
          <w:p w14:paraId="44B5ACFD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 xml:space="preserve">Nadruk: </w:t>
            </w:r>
            <w:r w:rsidRPr="00E15143">
              <w:rPr>
                <w:sz w:val="22"/>
              </w:rPr>
              <w:t xml:space="preserve">dwustronny, z przodu i z tyłu teczki.  </w:t>
            </w:r>
          </w:p>
          <w:p w14:paraId="08BA4D04" w14:textId="77777777" w:rsidR="008A26DC" w:rsidRPr="00E15143" w:rsidRDefault="008A26DC" w:rsidP="008A26DC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</w:rPr>
              <w:t>Projekty  ze znakiem #FundUszENaZmiany zostaną przygotowane według specyfikacji przekazanej Zamawiającemu przez Wykonawcę. Zamawiający przekaże gotowe projekty do druku w postaci plików cdr oraz pdf. Obowiązkiem Wykonawcy będzie wydrukowanie grafik zgodnie z przekazanymi projektami.</w:t>
            </w:r>
          </w:p>
          <w:p w14:paraId="6E294387" w14:textId="77777777" w:rsidR="008A26DC" w:rsidRPr="00E15143" w:rsidRDefault="008A26DC" w:rsidP="008A26DC">
            <w:pPr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>Format:</w:t>
            </w:r>
            <w:r w:rsidRPr="00E15143">
              <w:rPr>
                <w:sz w:val="22"/>
              </w:rPr>
              <w:t xml:space="preserve"> A4.</w:t>
            </w:r>
          </w:p>
        </w:tc>
        <w:tc>
          <w:tcPr>
            <w:tcW w:w="1135" w:type="dxa"/>
            <w:shd w:val="clear" w:color="auto" w:fill="auto"/>
          </w:tcPr>
          <w:p w14:paraId="40109146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2 000</w:t>
            </w:r>
          </w:p>
        </w:tc>
        <w:tc>
          <w:tcPr>
            <w:tcW w:w="2559" w:type="dxa"/>
            <w:shd w:val="clear" w:color="auto" w:fill="auto"/>
          </w:tcPr>
          <w:p w14:paraId="56A1EE63" w14:textId="5F546C3D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4E33A958" wp14:editId="3E9E70A6">
                  <wp:extent cx="1057275" cy="1057275"/>
                  <wp:effectExtent l="0" t="0" r="9525" b="9525"/>
                  <wp:docPr id="5" name="Obraz 5" descr="Ziemia Obiecna Eko-teczka z gumką A4 z nadru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Ziemia Obiecna Eko-teczka z gumką A4 z nadru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DC" w:rsidRPr="00E15143" w14:paraId="672C1CB0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385B0FFA" w14:textId="77777777" w:rsidR="008A26DC" w:rsidRPr="00E15143" w:rsidRDefault="008A26DC" w:rsidP="008A26DC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 xml:space="preserve">10. </w:t>
            </w:r>
          </w:p>
          <w:p w14:paraId="1DFBE649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19E3A3A2" w14:textId="77777777" w:rsidR="008A26DC" w:rsidRPr="00E15143" w:rsidRDefault="008A26DC" w:rsidP="008A26DC">
            <w:pPr>
              <w:pStyle w:val="Akapitzlist"/>
              <w:spacing w:after="0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>Stempel do odbijania w tuszu</w:t>
            </w:r>
          </w:p>
          <w:p w14:paraId="18A38659" w14:textId="77777777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3BE4433" w14:textId="3F577154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  <w:u w:val="single"/>
              </w:rPr>
            </w:pPr>
          </w:p>
          <w:p w14:paraId="154B55E3" w14:textId="77777777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  <w:u w:val="single"/>
              </w:rPr>
              <w:t>Materiał</w:t>
            </w:r>
            <w:r w:rsidRPr="00E15143">
              <w:rPr>
                <w:rFonts w:eastAsia="Calibri"/>
                <w:sz w:val="22"/>
              </w:rPr>
              <w:t>: drewno naturalne + guma laserowa.</w:t>
            </w:r>
          </w:p>
          <w:p w14:paraId="062A9486" w14:textId="77777777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  <w:u w:val="single"/>
              </w:rPr>
              <w:t xml:space="preserve">Stempel: </w:t>
            </w:r>
            <w:r w:rsidRPr="00E15143">
              <w:rPr>
                <w:rFonts w:eastAsia="Calibri"/>
                <w:sz w:val="22"/>
              </w:rPr>
              <w:t>grawer laserowy.</w:t>
            </w:r>
          </w:p>
          <w:p w14:paraId="2A908EDB" w14:textId="77777777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  <w:u w:val="single"/>
              </w:rPr>
              <w:t>Poduszka tuszująca</w:t>
            </w:r>
            <w:r w:rsidRPr="00E15143">
              <w:rPr>
                <w:rFonts w:eastAsia="Calibri"/>
                <w:sz w:val="22"/>
              </w:rPr>
              <w:t xml:space="preserve"> w zestawie.</w:t>
            </w:r>
          </w:p>
          <w:p w14:paraId="06C5278D" w14:textId="77777777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  <w:u w:val="single"/>
              </w:rPr>
              <w:t>Wymiary odbicia; 23x60 mm.</w:t>
            </w:r>
          </w:p>
          <w:p w14:paraId="548B0458" w14:textId="77777777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  <w:u w:val="single"/>
              </w:rPr>
              <w:t>Kolor odbicia</w:t>
            </w:r>
            <w:r w:rsidRPr="00E15143">
              <w:rPr>
                <w:rFonts w:eastAsia="Calibri"/>
                <w:sz w:val="22"/>
              </w:rPr>
              <w:t>: niebieski/czarny.</w:t>
            </w:r>
          </w:p>
          <w:p w14:paraId="74327FAE" w14:textId="77777777" w:rsidR="008A26DC" w:rsidRPr="00E15143" w:rsidRDefault="008A26DC" w:rsidP="008A26DC">
            <w:pPr>
              <w:ind w:left="-108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  <w:u w:val="single"/>
              </w:rPr>
              <w:t>Właściwośc</w:t>
            </w:r>
            <w:r w:rsidRPr="00E15143">
              <w:rPr>
                <w:rFonts w:eastAsia="Calibri"/>
                <w:sz w:val="22"/>
              </w:rPr>
              <w:t xml:space="preserve">i: szybkoschnący tusz do oznakowania kartonu, juty, drewna. Tusz </w:t>
            </w:r>
          </w:p>
          <w:p w14:paraId="50591CA3" w14:textId="77777777" w:rsidR="008A26DC" w:rsidRPr="00E15143" w:rsidRDefault="008A26DC" w:rsidP="008A26DC">
            <w:pPr>
              <w:ind w:left="-108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odporny na niekorzystne warunki atmosferyczne.</w:t>
            </w:r>
          </w:p>
          <w:p w14:paraId="05AC7EBF" w14:textId="77777777" w:rsidR="008A26DC" w:rsidRPr="00E15143" w:rsidRDefault="008A26DC" w:rsidP="008A26DC">
            <w:pPr>
              <w:ind w:left="-108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Stempel prostokątny + poduszka tuszująca w zestawie, zapakowana w pudełku.</w:t>
            </w:r>
          </w:p>
          <w:p w14:paraId="45871D95" w14:textId="77777777" w:rsidR="008A26DC" w:rsidRPr="00E15143" w:rsidRDefault="008A26DC" w:rsidP="008A26DC">
            <w:pPr>
              <w:tabs>
                <w:tab w:val="left" w:pos="2385"/>
              </w:tabs>
              <w:ind w:left="-108"/>
              <w:rPr>
                <w:rFonts w:eastAsia="Calibri"/>
                <w:sz w:val="22"/>
              </w:rPr>
            </w:pPr>
            <w:r w:rsidRPr="00E15143">
              <w:rPr>
                <w:sz w:val="22"/>
              </w:rPr>
              <w:t xml:space="preserve">Projekt graficzny stempla ze znakiem #FundUszENaZmiany Zamawiający przekaże Wykonawcy według specyfikacji. Obowiązkiem Wykonawcy będzie wykonanie stempla zgodnie z </w:t>
            </w:r>
            <w:r w:rsidRPr="00E15143">
              <w:rPr>
                <w:sz w:val="22"/>
              </w:rPr>
              <w:lastRenderedPageBreak/>
              <w:t>przekazanym projektem.</w:t>
            </w:r>
          </w:p>
        </w:tc>
        <w:tc>
          <w:tcPr>
            <w:tcW w:w="1135" w:type="dxa"/>
            <w:shd w:val="clear" w:color="auto" w:fill="auto"/>
          </w:tcPr>
          <w:p w14:paraId="6B86BFCF" w14:textId="77777777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2559" w:type="dxa"/>
            <w:shd w:val="clear" w:color="auto" w:fill="auto"/>
          </w:tcPr>
          <w:p w14:paraId="2B794A82" w14:textId="60B343C9" w:rsidR="008A26DC" w:rsidRPr="00E15143" w:rsidRDefault="008A26DC" w:rsidP="008A26DC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noProof/>
                <w:sz w:val="22"/>
              </w:rPr>
              <w:drawing>
                <wp:inline distT="0" distB="0" distL="0" distR="0" wp14:anchorId="2EF4654B" wp14:editId="7B78B48B">
                  <wp:extent cx="1041400" cy="1041400"/>
                  <wp:effectExtent l="0" t="0" r="6350" b="6350"/>
                  <wp:docPr id="4" name="Obraz 4" descr="stempel-firmowy-40x4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stempel-firmowy-40x4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F0" w:rsidRPr="00E15143" w14:paraId="0380F095" w14:textId="77777777" w:rsidTr="00520A29">
        <w:trPr>
          <w:trHeight w:val="622"/>
        </w:trPr>
        <w:tc>
          <w:tcPr>
            <w:tcW w:w="534" w:type="dxa"/>
            <w:shd w:val="clear" w:color="auto" w:fill="auto"/>
          </w:tcPr>
          <w:p w14:paraId="2255865F" w14:textId="5B4C21F9" w:rsidR="00C92EF0" w:rsidRPr="00E15143" w:rsidRDefault="00C92EF0" w:rsidP="00C92EF0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 xml:space="preserve">11. </w:t>
            </w:r>
          </w:p>
        </w:tc>
        <w:tc>
          <w:tcPr>
            <w:tcW w:w="1842" w:type="dxa"/>
          </w:tcPr>
          <w:p w14:paraId="60A4CB33" w14:textId="51C3FE28" w:rsidR="00C92EF0" w:rsidRPr="00E15143" w:rsidRDefault="00C92EF0" w:rsidP="00C92EF0">
            <w:pPr>
              <w:tabs>
                <w:tab w:val="left" w:pos="2385"/>
              </w:tabs>
              <w:ind w:left="-108"/>
              <w:jc w:val="center"/>
              <w:rPr>
                <w:rFonts w:eastAsia="Calibri"/>
                <w:sz w:val="22"/>
                <w:u w:val="single"/>
              </w:rPr>
            </w:pPr>
            <w:r w:rsidRPr="00E15143">
              <w:rPr>
                <w:b/>
                <w:sz w:val="22"/>
              </w:rPr>
              <w:t xml:space="preserve">Flagi gabinetowe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(6 sztuk), w tym </w:t>
            </w:r>
            <w:r w:rsidRPr="00F464E8">
              <w:rPr>
                <w:rFonts w:ascii="Arial" w:hAnsi="Arial" w:cs="Arial"/>
                <w:b/>
                <w:sz w:val="20"/>
                <w:szCs w:val="20"/>
              </w:rPr>
              <w:t>(R</w:t>
            </w:r>
            <w:r>
              <w:rPr>
                <w:rFonts w:ascii="Arial" w:hAnsi="Arial" w:cs="Arial"/>
                <w:b/>
                <w:sz w:val="20"/>
                <w:szCs w:val="20"/>
              </w:rPr>
              <w:t>zeczpospolita Polska</w:t>
            </w:r>
            <w:r w:rsidRPr="00F464E8">
              <w:rPr>
                <w:rFonts w:ascii="Arial" w:hAnsi="Arial" w:cs="Arial"/>
                <w:b/>
                <w:sz w:val="20"/>
                <w:szCs w:val="20"/>
              </w:rPr>
              <w:t xml:space="preserve">, UE, województwa warmińsko-mazurskiego) </w:t>
            </w:r>
            <w:r>
              <w:rPr>
                <w:rFonts w:ascii="Arial" w:hAnsi="Arial" w:cs="Arial"/>
                <w:b/>
                <w:sz w:val="20"/>
                <w:szCs w:val="20"/>
              </w:rPr>
              <w:t>wraz ze stojakami (6 sztuk)</w:t>
            </w:r>
            <w:r w:rsidRPr="00E15143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610BCB5" w14:textId="5465CE36" w:rsidR="00C92EF0" w:rsidRPr="00E15143" w:rsidRDefault="00C92EF0" w:rsidP="00C92EF0">
            <w:pPr>
              <w:tabs>
                <w:tab w:val="left" w:pos="2385"/>
              </w:tabs>
              <w:spacing w:after="0"/>
              <w:jc w:val="center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  <w:u w:val="single"/>
              </w:rPr>
              <w:t>Flaga:</w:t>
            </w:r>
          </w:p>
          <w:p w14:paraId="0B244F90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wymiary: 150x90 cm</w:t>
            </w:r>
          </w:p>
          <w:p w14:paraId="0B0CF8B2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materiał – satyna z połyskiem – 100% poliestru, 160g/², dwuwarstwowa,</w:t>
            </w:r>
          </w:p>
          <w:p w14:paraId="0BAD6CAE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zszywana z 4 warstw materiału - awers +separacja x2 + rewers,</w:t>
            </w:r>
          </w:p>
          <w:p w14:paraId="172F028A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z dodatkiem blokera w środku,</w:t>
            </w:r>
          </w:p>
          <w:p w14:paraId="01812BDF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stebnowana podwójnie,</w:t>
            </w:r>
          </w:p>
          <w:p w14:paraId="74A928A1" w14:textId="5186CB6C" w:rsidR="00C92EF0" w:rsidRPr="00520A29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na lewym bok</w:t>
            </w:r>
            <w:r>
              <w:rPr>
                <w:rFonts w:eastAsia="Calibri"/>
                <w:sz w:val="22"/>
              </w:rPr>
              <w:t>u/rogu zakute 2 metalowe oczka.</w:t>
            </w:r>
          </w:p>
          <w:p w14:paraId="1888AD1D" w14:textId="77777777" w:rsidR="00C92EF0" w:rsidRPr="00E15143" w:rsidRDefault="00C92EF0" w:rsidP="00C92EF0">
            <w:pPr>
              <w:tabs>
                <w:tab w:val="left" w:pos="2385"/>
              </w:tabs>
              <w:ind w:left="-108"/>
              <w:jc w:val="center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  <w:u w:val="single"/>
              </w:rPr>
              <w:t>Stojak:</w:t>
            </w:r>
          </w:p>
          <w:p w14:paraId="4E65F87E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  <w:u w:val="single"/>
              </w:rPr>
              <w:t xml:space="preserve"> Podstawa-</w:t>
            </w:r>
            <w:r w:rsidRPr="00E15143">
              <w:rPr>
                <w:rFonts w:eastAsia="Calibri"/>
                <w:sz w:val="22"/>
              </w:rPr>
              <w:t xml:space="preserve"> o średnicy 360 mm,</w:t>
            </w:r>
          </w:p>
          <w:p w14:paraId="38FAD423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</w:rPr>
              <w:t xml:space="preserve">- jednoramienny,  </w:t>
            </w:r>
          </w:p>
          <w:p w14:paraId="09A91ECE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blacha stalowa w kolorze srebra/złota, lakierowane proszkowo,</w:t>
            </w:r>
          </w:p>
          <w:p w14:paraId="380F8161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 xml:space="preserve">- </w:t>
            </w:r>
            <w:r w:rsidRPr="00E15143">
              <w:rPr>
                <w:rFonts w:eastAsia="Calibri"/>
                <w:sz w:val="22"/>
                <w:u w:val="single"/>
              </w:rPr>
              <w:t>Maszt-</w:t>
            </w:r>
          </w:p>
          <w:p w14:paraId="45E33716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 xml:space="preserve">-metalowy lakierowany proszkowo - wysokość 2 m, </w:t>
            </w:r>
          </w:p>
          <w:p w14:paraId="38C52075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zwieńczony ozdobna kulką,</w:t>
            </w:r>
          </w:p>
          <w:p w14:paraId="7D7AFDB2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średnica: 24 mm i długość 220 mm,</w:t>
            </w:r>
          </w:p>
          <w:p w14:paraId="726383A8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uchwyty do mocowania flagi  (składane do transportu),</w:t>
            </w:r>
          </w:p>
          <w:p w14:paraId="6EBEB6BE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</w:rPr>
              <w:t>- do użytku wewnętrznego.</w:t>
            </w:r>
          </w:p>
        </w:tc>
        <w:tc>
          <w:tcPr>
            <w:tcW w:w="1135" w:type="dxa"/>
            <w:shd w:val="clear" w:color="auto" w:fill="auto"/>
          </w:tcPr>
          <w:p w14:paraId="3D7EE4D6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flagi RP</w:t>
            </w:r>
          </w:p>
          <w:p w14:paraId="481DC74C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flagi UE</w:t>
            </w:r>
          </w:p>
          <w:p w14:paraId="39739B7B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flagi wojew. warm.mazur.</w:t>
            </w:r>
          </w:p>
          <w:p w14:paraId="2320949A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1A665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95159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2A950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464E8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b/>
                <w:sz w:val="20"/>
                <w:szCs w:val="20"/>
              </w:rPr>
              <w:t>6 sztuk</w:t>
            </w:r>
          </w:p>
          <w:p w14:paraId="2C261DB5" w14:textId="77777777" w:rsidR="00C92EF0" w:rsidRDefault="00C92EF0" w:rsidP="00C92EF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stojaków na flagi</w:t>
            </w:r>
          </w:p>
          <w:p w14:paraId="5901F35B" w14:textId="77777777" w:rsidR="00C92EF0" w:rsidRPr="00E15143" w:rsidRDefault="00C92EF0" w:rsidP="00C92EF0">
            <w:pPr>
              <w:pStyle w:val="Akapitzlist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3AE1CCF7" w14:textId="77777777" w:rsidR="00C92EF0" w:rsidRPr="00E15143" w:rsidRDefault="00C92EF0" w:rsidP="00C92EF0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sz w:val="22"/>
              </w:rPr>
              <w:fldChar w:fldCharType="begin"/>
            </w:r>
            <w:r w:rsidRPr="00E15143">
              <w:rPr>
                <w:sz w:val="22"/>
              </w:rPr>
              <w:instrText xml:space="preserve"> INCLUDEPICTURE "https://bestflag.com.pl/obrazy/sizem/pliki/produkty/stojaki/stojak_1-ramienny_gold.jpg" \* MERGEFORMATINET </w:instrText>
            </w:r>
            <w:r w:rsidRPr="00E1514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>
              <w:rPr>
                <w:sz w:val="22"/>
              </w:rPr>
              <w:fldChar w:fldCharType="separate"/>
            </w:r>
            <w:r w:rsidR="00803BC4">
              <w:rPr>
                <w:sz w:val="22"/>
              </w:rPr>
              <w:fldChar w:fldCharType="begin"/>
            </w:r>
            <w:r w:rsidR="00803BC4"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 w:rsidR="00803BC4">
              <w:rPr>
                <w:sz w:val="22"/>
              </w:rPr>
              <w:fldChar w:fldCharType="separate"/>
            </w:r>
            <w:r w:rsidR="00966DBA">
              <w:rPr>
                <w:sz w:val="22"/>
              </w:rPr>
              <w:fldChar w:fldCharType="begin"/>
            </w:r>
            <w:r w:rsidR="00966DBA"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 w:rsidR="00966DBA">
              <w:rPr>
                <w:sz w:val="22"/>
              </w:rPr>
              <w:fldChar w:fldCharType="separate"/>
            </w:r>
            <w:r w:rsidR="00773D82">
              <w:rPr>
                <w:sz w:val="22"/>
              </w:rPr>
              <w:fldChar w:fldCharType="begin"/>
            </w:r>
            <w:r w:rsidR="00773D82">
              <w:rPr>
                <w:sz w:val="22"/>
              </w:rPr>
              <w:instrText xml:space="preserve"> INCLUDEPICTURE  "https://bestflag.com.pl/obrazy/sizem/pliki/produkty/stojaki/stojak_1-ramienny_gold.jpg" \* MERGEFORMATINET </w:instrText>
            </w:r>
            <w:r w:rsidR="00773D82">
              <w:rPr>
                <w:sz w:val="22"/>
              </w:rPr>
              <w:fldChar w:fldCharType="separate"/>
            </w:r>
            <w:r w:rsidR="00FC3F7B">
              <w:rPr>
                <w:sz w:val="22"/>
              </w:rPr>
              <w:fldChar w:fldCharType="begin"/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instrText>INCLUDEPICTURE  "https://bestflag.com.pl/obrazy/sizem/pliki/produkty/stojaki/stojak_1-ramienny_gold.jpg" \* MERGEFORMATINET</w:instrText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fldChar w:fldCharType="separate"/>
            </w:r>
            <w:r w:rsidR="000D2814">
              <w:rPr>
                <w:sz w:val="22"/>
              </w:rPr>
              <w:pict w14:anchorId="70DEBD4B">
                <v:shape id="_x0000_i1029" type="#_x0000_t75" alt="blog-post" style="width:124.6pt;height:97.65pt">
                  <v:imagedata r:id="rId38" r:href="rId39"/>
                </v:shape>
              </w:pict>
            </w:r>
            <w:r w:rsidR="00FC3F7B">
              <w:rPr>
                <w:sz w:val="22"/>
              </w:rPr>
              <w:fldChar w:fldCharType="end"/>
            </w:r>
            <w:r w:rsidR="00773D82">
              <w:rPr>
                <w:sz w:val="22"/>
              </w:rPr>
              <w:fldChar w:fldCharType="end"/>
            </w:r>
            <w:r w:rsidR="00966DBA">
              <w:rPr>
                <w:sz w:val="22"/>
              </w:rPr>
              <w:fldChar w:fldCharType="end"/>
            </w:r>
            <w:r w:rsidR="00803BC4"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 w:rsidRPr="00E15143">
              <w:rPr>
                <w:sz w:val="22"/>
              </w:rPr>
              <w:fldChar w:fldCharType="end"/>
            </w:r>
          </w:p>
        </w:tc>
      </w:tr>
      <w:tr w:rsidR="00C92EF0" w:rsidRPr="00E15143" w14:paraId="4FBF8B9F" w14:textId="77777777" w:rsidTr="00520A29">
        <w:trPr>
          <w:trHeight w:val="2114"/>
        </w:trPr>
        <w:tc>
          <w:tcPr>
            <w:tcW w:w="534" w:type="dxa"/>
            <w:shd w:val="clear" w:color="auto" w:fill="auto"/>
          </w:tcPr>
          <w:p w14:paraId="049A373C" w14:textId="04714437" w:rsidR="00C92EF0" w:rsidRPr="00E15143" w:rsidRDefault="00C92EF0" w:rsidP="00C92EF0">
            <w:pPr>
              <w:pStyle w:val="Akapitzlist"/>
              <w:ind w:left="0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t xml:space="preserve">12. </w:t>
            </w:r>
          </w:p>
          <w:p w14:paraId="2B45A7A1" w14:textId="77777777" w:rsidR="00C92EF0" w:rsidRPr="00E15143" w:rsidRDefault="00C92EF0" w:rsidP="00C92EF0">
            <w:pPr>
              <w:pStyle w:val="Akapitzlist"/>
              <w:ind w:left="0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01823746" w14:textId="4CBEA454" w:rsidR="00C92EF0" w:rsidRPr="00E15143" w:rsidRDefault="00C92EF0" w:rsidP="00C92EF0">
            <w:pPr>
              <w:tabs>
                <w:tab w:val="left" w:pos="2385"/>
              </w:tabs>
              <w:rPr>
                <w:rFonts w:eastAsia="Calibri"/>
                <w:sz w:val="22"/>
                <w:u w:val="single"/>
              </w:rPr>
            </w:pPr>
            <w:r w:rsidRPr="00E15143">
              <w:rPr>
                <w:b/>
                <w:sz w:val="22"/>
              </w:rPr>
              <w:t>Torba termiczna śniadaniowa typu LUNCH BOX</w:t>
            </w:r>
          </w:p>
        </w:tc>
        <w:tc>
          <w:tcPr>
            <w:tcW w:w="3827" w:type="dxa"/>
            <w:shd w:val="clear" w:color="auto" w:fill="auto"/>
          </w:tcPr>
          <w:p w14:paraId="2A3C931F" w14:textId="2D145EB6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  <w:u w:val="single"/>
              </w:rPr>
            </w:pPr>
            <w:r w:rsidRPr="00E15143">
              <w:rPr>
                <w:rFonts w:eastAsia="Calibri"/>
                <w:sz w:val="22"/>
                <w:u w:val="single"/>
              </w:rPr>
              <w:t>Wymiary:</w:t>
            </w:r>
          </w:p>
          <w:p w14:paraId="70E4D89C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- 20x22x12cm/(+-10%),</w:t>
            </w:r>
          </w:p>
          <w:p w14:paraId="1656DC66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 xml:space="preserve"> - wysokość rączek:11 cm</w:t>
            </w:r>
          </w:p>
          <w:p w14:paraId="1D51F51F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ind w:firstLine="108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  <w:u w:val="single"/>
              </w:rPr>
              <w:t>Parametry:</w:t>
            </w:r>
          </w:p>
          <w:p w14:paraId="6C356559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materiał wodoodporny, plamoodporny, łatwy w utrzymaniu czystości,</w:t>
            </w:r>
          </w:p>
          <w:p w14:paraId="577E0549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zamykana na zamek błyskawiczny,</w:t>
            </w:r>
          </w:p>
          <w:p w14:paraId="189DA866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wygodne i mocne uchwyty do przenoszenia,</w:t>
            </w:r>
          </w:p>
          <w:p w14:paraId="73521397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warstwa izolująca ciepło gwarantuje dłuższe utrzymanie temperatury oraz dodatkowo usztywnia torbę,</w:t>
            </w:r>
          </w:p>
          <w:p w14:paraId="2EC66D16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otwarta boczna kieszeń na sztućce lub inne drobiazgi</w:t>
            </w:r>
          </w:p>
          <w:p w14:paraId="0D53A7C2" w14:textId="77777777" w:rsidR="00C92EF0" w:rsidRPr="00E15143" w:rsidRDefault="00C92EF0" w:rsidP="00C92EF0">
            <w:pPr>
              <w:tabs>
                <w:tab w:val="left" w:pos="2385"/>
              </w:tabs>
              <w:spacing w:after="0"/>
              <w:rPr>
                <w:rFonts w:eastAsia="Calibri"/>
                <w:sz w:val="22"/>
              </w:rPr>
            </w:pPr>
            <w:r w:rsidRPr="00E15143">
              <w:rPr>
                <w:rFonts w:eastAsia="Calibri"/>
                <w:sz w:val="22"/>
              </w:rPr>
              <w:t>- przykładowe kolory: granat, bordo, szary, niebieski, grafit</w:t>
            </w:r>
          </w:p>
          <w:p w14:paraId="5D576AE2" w14:textId="77777777" w:rsidR="00C92EF0" w:rsidRPr="00E15143" w:rsidRDefault="00C92EF0" w:rsidP="00C92EF0">
            <w:pPr>
              <w:pStyle w:val="Akapitzlist"/>
              <w:spacing w:after="0" w:line="240" w:lineRule="auto"/>
              <w:ind w:left="-108"/>
              <w:rPr>
                <w:sz w:val="22"/>
              </w:rPr>
            </w:pPr>
            <w:r w:rsidRPr="00E15143">
              <w:rPr>
                <w:sz w:val="22"/>
                <w:u w:val="single"/>
              </w:rPr>
              <w:t xml:space="preserve">Nadruk: </w:t>
            </w:r>
            <w:r w:rsidRPr="00E15143">
              <w:rPr>
                <w:sz w:val="22"/>
              </w:rPr>
              <w:t xml:space="preserve">jednostronny, </w:t>
            </w:r>
          </w:p>
          <w:p w14:paraId="7DAC3CC9" w14:textId="77777777" w:rsidR="00C92EF0" w:rsidRPr="00E15143" w:rsidRDefault="00C92EF0" w:rsidP="00C92EF0">
            <w:pPr>
              <w:tabs>
                <w:tab w:val="left" w:pos="2385"/>
              </w:tabs>
              <w:rPr>
                <w:rFonts w:eastAsia="Calibri"/>
                <w:sz w:val="22"/>
              </w:rPr>
            </w:pPr>
            <w:r w:rsidRPr="00E15143">
              <w:rPr>
                <w:sz w:val="22"/>
              </w:rPr>
              <w:t xml:space="preserve">Zamawiający przekaże gotowe projekty do druku w postaci plików cdr oraz pdf. Projekty  ze znakiem #FundUszENaZmiany zostaną przygotowane według specyfikacji </w:t>
            </w:r>
            <w:r w:rsidRPr="00E15143">
              <w:rPr>
                <w:sz w:val="22"/>
              </w:rPr>
              <w:lastRenderedPageBreak/>
              <w:t>przekazanej Zamawiającemu przez Wykonawcę. Zamawiający przekaże gotowe projekty do druku w postaci plików cdr oraz pdf. Obowiązkiem Wykonawcy będzie wydrukowanie grafik zgodnie z przekazanymi projektami.</w:t>
            </w:r>
          </w:p>
          <w:p w14:paraId="53A4DF4F" w14:textId="77777777" w:rsidR="00C92EF0" w:rsidRPr="00E15143" w:rsidRDefault="00C92EF0" w:rsidP="00C92EF0">
            <w:pPr>
              <w:tabs>
                <w:tab w:val="left" w:pos="2385"/>
              </w:tabs>
              <w:ind w:left="-108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14:paraId="7717AFF0" w14:textId="77777777" w:rsidR="00C92EF0" w:rsidRPr="00E15143" w:rsidRDefault="00C92EF0" w:rsidP="00C92EF0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b/>
                <w:sz w:val="22"/>
              </w:rPr>
              <w:lastRenderedPageBreak/>
              <w:t>500</w:t>
            </w:r>
          </w:p>
        </w:tc>
        <w:tc>
          <w:tcPr>
            <w:tcW w:w="2559" w:type="dxa"/>
            <w:shd w:val="clear" w:color="auto" w:fill="auto"/>
          </w:tcPr>
          <w:p w14:paraId="62C58D03" w14:textId="23E4CFD8" w:rsidR="00C92EF0" w:rsidRPr="00E15143" w:rsidRDefault="00C92EF0" w:rsidP="00C92EF0">
            <w:pPr>
              <w:pStyle w:val="Akapitzlist"/>
              <w:ind w:left="0"/>
              <w:jc w:val="both"/>
              <w:rPr>
                <w:b/>
                <w:sz w:val="22"/>
              </w:rPr>
            </w:pPr>
            <w:r w:rsidRPr="00E15143">
              <w:rPr>
                <w:sz w:val="22"/>
              </w:rPr>
              <w:fldChar w:fldCharType="begin"/>
            </w:r>
            <w:r w:rsidRPr="00E15143">
              <w:rPr>
                <w:sz w:val="22"/>
              </w:rPr>
              <w:instrText xml:space="preserve"> INCLUDEPICTURE "https://ecsmedia.pl/c/winmax-torba-sniadaniowa-termoizolacyjna-lunch-box-bx004-13-w-iext55677968.jpg" \* MERGEFORMATINET </w:instrText>
            </w:r>
            <w:r w:rsidRPr="00E1514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>
              <w:rPr>
                <w:sz w:val="22"/>
              </w:rPr>
              <w:fldChar w:fldCharType="separate"/>
            </w:r>
            <w:r w:rsidR="00803BC4">
              <w:rPr>
                <w:sz w:val="22"/>
              </w:rPr>
              <w:fldChar w:fldCharType="begin"/>
            </w:r>
            <w:r w:rsidR="00803BC4"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 w:rsidR="00803BC4">
              <w:rPr>
                <w:sz w:val="22"/>
              </w:rPr>
              <w:fldChar w:fldCharType="separate"/>
            </w:r>
            <w:r w:rsidR="00966DBA">
              <w:rPr>
                <w:sz w:val="22"/>
              </w:rPr>
              <w:fldChar w:fldCharType="begin"/>
            </w:r>
            <w:r w:rsidR="00966DBA"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 w:rsidR="00966DBA">
              <w:rPr>
                <w:sz w:val="22"/>
              </w:rPr>
              <w:fldChar w:fldCharType="separate"/>
            </w:r>
            <w:r w:rsidR="00773D82">
              <w:rPr>
                <w:sz w:val="22"/>
              </w:rPr>
              <w:fldChar w:fldCharType="begin"/>
            </w:r>
            <w:r w:rsidR="00773D82">
              <w:rPr>
                <w:sz w:val="22"/>
              </w:rPr>
              <w:instrText xml:space="preserve"> INCLUDEPICTURE  "https://ecsmedia.pl/c/winmax-torba-sniadaniowa-termoizolacyjna-lunch-box-bx004-13-w-iext55677968.jpg" \* MERGEFORMATINET </w:instrText>
            </w:r>
            <w:r w:rsidR="00773D82">
              <w:rPr>
                <w:sz w:val="22"/>
              </w:rPr>
              <w:fldChar w:fldCharType="separate"/>
            </w:r>
            <w:r w:rsidR="00FC3F7B">
              <w:rPr>
                <w:sz w:val="22"/>
              </w:rPr>
              <w:fldChar w:fldCharType="begin"/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instrText>INCLUDEPICTURE  "https://ecsmedia.pl/c/winmax-torba-sniadaniowa-termoizolacyjna-lunch-box-bx004-13-w-iext55677968.jpg" \* MERGEFORMATINET</w:instrText>
            </w:r>
            <w:r w:rsidR="00FC3F7B">
              <w:rPr>
                <w:sz w:val="22"/>
              </w:rPr>
              <w:instrText xml:space="preserve"> </w:instrText>
            </w:r>
            <w:r w:rsidR="00FC3F7B">
              <w:rPr>
                <w:sz w:val="22"/>
              </w:rPr>
              <w:fldChar w:fldCharType="separate"/>
            </w:r>
            <w:r w:rsidR="000D2814">
              <w:rPr>
                <w:sz w:val="22"/>
              </w:rPr>
              <w:pict w14:anchorId="2C10D84A">
                <v:shape id="_x0000_i1030" type="#_x0000_t75" alt="WinMax, Torba śniadaniowa - termoizolacyjna, Lunch Box (BX004-13 ) - WINMAX  | Sport Sklep EMPIK.COM" style="width:62.6pt;height:66.35pt">
                  <v:imagedata r:id="rId40" r:href="rId41"/>
                </v:shape>
              </w:pict>
            </w:r>
            <w:r w:rsidR="00FC3F7B">
              <w:rPr>
                <w:sz w:val="22"/>
              </w:rPr>
              <w:fldChar w:fldCharType="end"/>
            </w:r>
            <w:r w:rsidR="00773D82">
              <w:rPr>
                <w:sz w:val="22"/>
              </w:rPr>
              <w:fldChar w:fldCharType="end"/>
            </w:r>
            <w:r w:rsidR="00966DBA">
              <w:rPr>
                <w:sz w:val="22"/>
              </w:rPr>
              <w:fldChar w:fldCharType="end"/>
            </w:r>
            <w:r w:rsidR="00803BC4"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r w:rsidRPr="00E15143">
              <w:rPr>
                <w:sz w:val="22"/>
              </w:rPr>
              <w:fldChar w:fldCharType="end"/>
            </w:r>
            <w:r w:rsidRPr="00E15143">
              <w:rPr>
                <w:noProof/>
                <w:sz w:val="22"/>
              </w:rPr>
              <w:drawing>
                <wp:inline distT="0" distB="0" distL="0" distR="0" wp14:anchorId="1D46540B" wp14:editId="12034E70">
                  <wp:extent cx="938530" cy="938530"/>
                  <wp:effectExtent l="0" t="0" r="0" b="0"/>
                  <wp:docPr id="3" name="Obraz 3" descr="Lunch box torba - Niska cena na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unch box torba - Niska cena na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C434F" w14:textId="77777777" w:rsidR="00E15143" w:rsidRDefault="00E15143" w:rsidP="00E15143">
      <w:pPr>
        <w:jc w:val="both"/>
        <w:rPr>
          <w:rFonts w:ascii="Arial" w:hAnsi="Arial" w:cs="Arial"/>
          <w:sz w:val="22"/>
        </w:rPr>
      </w:pPr>
    </w:p>
    <w:p w14:paraId="0B5E98AA" w14:textId="4928E457" w:rsidR="00E15143" w:rsidRPr="008A26DC" w:rsidRDefault="00E15143" w:rsidP="00E1514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55566">
        <w:rPr>
          <w:rFonts w:ascii="Arial" w:hAnsi="Arial" w:cs="Arial"/>
          <w:sz w:val="22"/>
        </w:rPr>
        <w:t>Katalog zasad dotyczący znakowania z użyciem logo Zamawiającego znajduje się na stronie internetowej Zamawiającego w zakładce: Turystyka i promocja – Promocja regionu – System</w:t>
      </w:r>
      <w:r>
        <w:rPr>
          <w:rFonts w:ascii="Arial" w:hAnsi="Arial" w:cs="Arial"/>
          <w:sz w:val="22"/>
        </w:rPr>
        <w:t xml:space="preserve"> </w:t>
      </w:r>
      <w:r w:rsidRPr="00F55566">
        <w:rPr>
          <w:rFonts w:ascii="Arial" w:hAnsi="Arial" w:cs="Arial"/>
          <w:sz w:val="22"/>
        </w:rPr>
        <w:t xml:space="preserve">identyfikacji wizualnej Księga Identyfikacji Wizualnej Województwa Warmińsko-Mazurskiego: </w:t>
      </w:r>
      <w:hyperlink r:id="rId43" w:history="1">
        <w:r w:rsidRPr="00F55566">
          <w:rPr>
            <w:rStyle w:val="Hipercze"/>
            <w:rFonts w:ascii="Arial" w:hAnsi="Arial" w:cs="Arial"/>
            <w:sz w:val="22"/>
          </w:rPr>
          <w:t>https://warmia.mazury.pl/turystyka-i-promocja/promocja-regionu/system-identyfikacji-wizualnej</w:t>
        </w:r>
      </w:hyperlink>
      <w:r w:rsidRPr="00F55566">
        <w:rPr>
          <w:rFonts w:ascii="Arial" w:hAnsi="Arial" w:cs="Arial"/>
          <w:sz w:val="22"/>
        </w:rPr>
        <w:t>.</w:t>
      </w:r>
    </w:p>
    <w:p w14:paraId="47136F0D" w14:textId="77777777" w:rsidR="00E15143" w:rsidRDefault="00E15143" w:rsidP="00E15143">
      <w:pPr>
        <w:jc w:val="both"/>
        <w:rPr>
          <w:rFonts w:ascii="Arial" w:hAnsi="Arial" w:cs="Arial"/>
          <w:sz w:val="22"/>
        </w:rPr>
      </w:pPr>
      <w:r w:rsidRPr="00B767A7">
        <w:rPr>
          <w:rFonts w:ascii="Arial" w:hAnsi="Arial" w:cs="Arial"/>
          <w:sz w:val="22"/>
        </w:rPr>
        <w:t xml:space="preserve">Znaki i logotypy do pobrania ze strony: </w:t>
      </w:r>
      <w:hyperlink r:id="rId44" w:history="1">
        <w:r w:rsidRPr="00AF66AF">
          <w:rPr>
            <w:rStyle w:val="Hipercze"/>
            <w:rFonts w:ascii="Arial" w:hAnsi="Arial" w:cs="Arial"/>
            <w:sz w:val="22"/>
          </w:rPr>
          <w:t>https://rpo.warmia.mazury.pl/artykul/3347/zasady-dla-umow-podpisanych-po-1-stycznia-2018-roku</w:t>
        </w:r>
      </w:hyperlink>
      <w:r>
        <w:rPr>
          <w:rFonts w:ascii="Arial" w:hAnsi="Arial" w:cs="Arial"/>
          <w:sz w:val="22"/>
        </w:rPr>
        <w:t>.</w:t>
      </w:r>
    </w:p>
    <w:p w14:paraId="4F980F87" w14:textId="77777777" w:rsidR="00E15143" w:rsidRPr="0065538E" w:rsidRDefault="00E15143" w:rsidP="00E15143">
      <w:pPr>
        <w:spacing w:after="160"/>
        <w:ind w:left="-142"/>
        <w:jc w:val="both"/>
        <w:rPr>
          <w:rFonts w:ascii="Arial" w:eastAsia="Calibri" w:hAnsi="Arial" w:cs="Arial"/>
          <w:sz w:val="23"/>
          <w:szCs w:val="23"/>
        </w:rPr>
      </w:pPr>
      <w:r w:rsidRPr="0065538E">
        <w:rPr>
          <w:rFonts w:ascii="Arial" w:eastAsia="Calibri" w:hAnsi="Arial" w:cs="Arial"/>
          <w:sz w:val="23"/>
          <w:szCs w:val="23"/>
        </w:rPr>
        <w:t>Miejsce umieszczenia logo oraz techniki dostosowane do materiału, na którym m</w:t>
      </w:r>
      <w:r>
        <w:rPr>
          <w:rFonts w:ascii="Arial" w:eastAsia="Calibri" w:hAnsi="Arial" w:cs="Arial"/>
          <w:sz w:val="23"/>
          <w:szCs w:val="23"/>
        </w:rPr>
        <w:t xml:space="preserve">ają się znaleźć (do uzgodnienia </w:t>
      </w:r>
      <w:r w:rsidRPr="0065538E">
        <w:rPr>
          <w:rFonts w:ascii="Arial" w:eastAsia="Calibri" w:hAnsi="Arial" w:cs="Arial"/>
          <w:sz w:val="23"/>
          <w:szCs w:val="23"/>
        </w:rPr>
        <w:t>z Zamawiającym).</w:t>
      </w:r>
    </w:p>
    <w:p w14:paraId="179884AA" w14:textId="77777777" w:rsidR="00E15143" w:rsidRDefault="00E15143" w:rsidP="008A26DC">
      <w:pPr>
        <w:spacing w:after="160"/>
        <w:ind w:left="-142"/>
        <w:jc w:val="both"/>
        <w:rPr>
          <w:rFonts w:ascii="Arial" w:eastAsia="Calibri" w:hAnsi="Arial" w:cs="Arial"/>
          <w:sz w:val="22"/>
        </w:rPr>
      </w:pPr>
      <w:r w:rsidRPr="0065538E">
        <w:rPr>
          <w:rFonts w:ascii="Arial" w:eastAsia="Calibri" w:hAnsi="Arial" w:cs="Arial"/>
          <w:b/>
          <w:sz w:val="23"/>
          <w:szCs w:val="23"/>
        </w:rPr>
        <w:t>#</w:t>
      </w:r>
      <w:r>
        <w:rPr>
          <w:rFonts w:ascii="Arial" w:eastAsia="Calibri" w:hAnsi="Arial" w:cs="Arial"/>
          <w:b/>
          <w:sz w:val="23"/>
          <w:szCs w:val="23"/>
        </w:rPr>
        <w:t xml:space="preserve">FundUszENaZmiany </w:t>
      </w:r>
      <w:r w:rsidRPr="0065538E">
        <w:rPr>
          <w:rFonts w:ascii="Arial" w:eastAsia="Calibri" w:hAnsi="Arial" w:cs="Arial"/>
          <w:b/>
          <w:sz w:val="23"/>
          <w:szCs w:val="23"/>
        </w:rPr>
        <w:t>to</w:t>
      </w:r>
      <w:r w:rsidRPr="0065538E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b/>
          <w:sz w:val="22"/>
        </w:rPr>
        <w:t>znak</w:t>
      </w:r>
      <w:r w:rsidRPr="0065538E">
        <w:rPr>
          <w:rFonts w:ascii="Arial" w:eastAsia="Calibri" w:hAnsi="Arial" w:cs="Arial"/>
          <w:b/>
          <w:sz w:val="22"/>
        </w:rPr>
        <w:t xml:space="preserve"> </w:t>
      </w:r>
      <w:r>
        <w:rPr>
          <w:rFonts w:ascii="Arial" w:eastAsia="Calibri" w:hAnsi="Arial" w:cs="Arial"/>
          <w:b/>
          <w:sz w:val="22"/>
        </w:rPr>
        <w:t xml:space="preserve">autorski </w:t>
      </w:r>
      <w:r w:rsidRPr="0065538E">
        <w:rPr>
          <w:rFonts w:ascii="Arial" w:eastAsia="Calibri" w:hAnsi="Arial" w:cs="Arial"/>
          <w:b/>
          <w:sz w:val="22"/>
        </w:rPr>
        <w:t xml:space="preserve">i jego użycie bez zgody Zamawiającego jest niedopuszczalne. Użycie </w:t>
      </w:r>
      <w:r>
        <w:rPr>
          <w:rFonts w:ascii="Arial" w:eastAsia="Calibri" w:hAnsi="Arial" w:cs="Arial"/>
          <w:b/>
          <w:sz w:val="22"/>
        </w:rPr>
        <w:t>znaku</w:t>
      </w:r>
      <w:r w:rsidRPr="0065538E">
        <w:rPr>
          <w:rFonts w:ascii="Arial" w:eastAsia="Calibri" w:hAnsi="Arial" w:cs="Arial"/>
          <w:b/>
          <w:sz w:val="22"/>
        </w:rPr>
        <w:t xml:space="preserve"> możliwe jest jedyne w ramach określonych umową</w:t>
      </w:r>
      <w:r w:rsidRPr="0065538E">
        <w:rPr>
          <w:rFonts w:ascii="Arial" w:eastAsia="Calibri" w:hAnsi="Arial" w:cs="Arial"/>
          <w:sz w:val="22"/>
        </w:rPr>
        <w:t xml:space="preserve">.    </w:t>
      </w:r>
    </w:p>
    <w:p w14:paraId="51262055" w14:textId="77777777" w:rsidR="00E15143" w:rsidRPr="00FF7EFD" w:rsidRDefault="00E15143" w:rsidP="008A26DC">
      <w:pPr>
        <w:spacing w:after="160"/>
        <w:ind w:left="-142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Przykładowy wzór znaku nr 1 #FundUszENaZmiany </w:t>
      </w:r>
    </w:p>
    <w:p w14:paraId="3EB34E05" w14:textId="21EB6E68" w:rsidR="00E15143" w:rsidRDefault="00E15143" w:rsidP="00E15143">
      <w:pPr>
        <w:jc w:val="both"/>
        <w:rPr>
          <w:rFonts w:ascii="Arial" w:hAnsi="Arial" w:cs="Arial"/>
          <w:sz w:val="20"/>
          <w:szCs w:val="20"/>
          <w:u w:val="single"/>
        </w:rPr>
      </w:pPr>
      <w:r w:rsidRPr="00FF7EFD"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2E12F693" wp14:editId="67C23EAD">
            <wp:extent cx="1534795" cy="572770"/>
            <wp:effectExtent l="0" t="0" r="8255" b="0"/>
            <wp:docPr id="2" name="Obraz 2" descr="standard_prosto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_prostokat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FA4B" w14:textId="77777777" w:rsidR="00E15143" w:rsidRDefault="00E15143" w:rsidP="00E1514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C2FF57" w14:textId="77777777" w:rsidR="00E15143" w:rsidRPr="00FF7EFD" w:rsidRDefault="00E15143" w:rsidP="00E15143">
      <w:pPr>
        <w:spacing w:after="160"/>
        <w:ind w:left="-142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Przykładowy wzór znaku nr 2 #FundUszENaZmiany </w:t>
      </w:r>
    </w:p>
    <w:p w14:paraId="4DCA7C41" w14:textId="77777777" w:rsidR="00E15143" w:rsidRDefault="00E15143" w:rsidP="00E1514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C0DA6AC" w14:textId="49451896" w:rsidR="00E15143" w:rsidRPr="0077121E" w:rsidRDefault="00E15143" w:rsidP="00E15143">
      <w:pPr>
        <w:rPr>
          <w:rFonts w:ascii="Arial" w:hAnsi="Arial" w:cs="Arial"/>
          <w:sz w:val="22"/>
        </w:rPr>
      </w:pPr>
      <w:r w:rsidRPr="00FF7EFD">
        <w:rPr>
          <w:rFonts w:ascii="Arial" w:hAnsi="Arial" w:cs="Arial"/>
          <w:noProof/>
          <w:sz w:val="22"/>
        </w:rPr>
        <w:drawing>
          <wp:inline distT="0" distB="0" distL="0" distR="0" wp14:anchorId="288A314E" wp14:editId="51BFE1C5">
            <wp:extent cx="986155" cy="1009650"/>
            <wp:effectExtent l="0" t="0" r="4445" b="0"/>
            <wp:docPr id="1" name="Obraz 1" descr="standard_ok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ndard_okra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00540" w14:textId="77777777" w:rsidR="00E15143" w:rsidRDefault="00E15143" w:rsidP="00E15143">
      <w:pPr>
        <w:jc w:val="both"/>
        <w:rPr>
          <w:rFonts w:ascii="Arial" w:hAnsi="Arial" w:cs="Arial"/>
          <w:sz w:val="22"/>
          <w:u w:val="single"/>
        </w:rPr>
      </w:pPr>
    </w:p>
    <w:p w14:paraId="50946574" w14:textId="231EC665" w:rsidR="00E15143" w:rsidRPr="008A26DC" w:rsidRDefault="00E15143" w:rsidP="008A26DC">
      <w:pPr>
        <w:jc w:val="both"/>
        <w:rPr>
          <w:rFonts w:ascii="Arial" w:hAnsi="Arial" w:cs="Arial"/>
          <w:b/>
          <w:sz w:val="22"/>
        </w:rPr>
      </w:pPr>
      <w:r w:rsidRPr="00D56082">
        <w:rPr>
          <w:rFonts w:ascii="Arial" w:hAnsi="Arial" w:cs="Arial"/>
          <w:sz w:val="22"/>
          <w:u w:val="single"/>
        </w:rPr>
        <w:t>Dodatkowe warunki wykonania materiałów promocyjnych</w:t>
      </w:r>
      <w:r w:rsidRPr="00D56082">
        <w:rPr>
          <w:rFonts w:ascii="Arial" w:hAnsi="Arial" w:cs="Arial"/>
          <w:b/>
          <w:sz w:val="22"/>
        </w:rPr>
        <w:t>:</w:t>
      </w:r>
    </w:p>
    <w:p w14:paraId="68050328" w14:textId="77777777" w:rsidR="00E15143" w:rsidRDefault="00E15143" w:rsidP="007C0269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2"/>
        </w:rPr>
      </w:pPr>
      <w:r w:rsidRPr="0098429F">
        <w:rPr>
          <w:rFonts w:ascii="Arial" w:hAnsi="Arial" w:cs="Arial"/>
          <w:sz w:val="22"/>
        </w:rPr>
        <w:t>Wszys</w:t>
      </w:r>
      <w:r>
        <w:rPr>
          <w:rFonts w:ascii="Arial" w:hAnsi="Arial" w:cs="Arial"/>
          <w:sz w:val="22"/>
        </w:rPr>
        <w:t>t</w:t>
      </w:r>
      <w:r w:rsidRPr="0098429F">
        <w:rPr>
          <w:rFonts w:ascii="Arial" w:hAnsi="Arial" w:cs="Arial"/>
          <w:sz w:val="22"/>
        </w:rPr>
        <w:t>kie wizualizacje nadruku na materiałach m</w:t>
      </w:r>
      <w:r>
        <w:rPr>
          <w:rFonts w:ascii="Arial" w:hAnsi="Arial" w:cs="Arial"/>
          <w:sz w:val="22"/>
        </w:rPr>
        <w:t>uszą uzyskać</w:t>
      </w:r>
      <w:r w:rsidRPr="0098429F">
        <w:rPr>
          <w:rFonts w:ascii="Arial" w:hAnsi="Arial" w:cs="Arial"/>
          <w:sz w:val="22"/>
        </w:rPr>
        <w:t xml:space="preserve"> akceptację Zamawiającego</w:t>
      </w:r>
      <w:r>
        <w:t>.</w:t>
      </w:r>
      <w:r w:rsidRPr="004A4720">
        <w:rPr>
          <w:rFonts w:ascii="Arial" w:hAnsi="Arial" w:cs="Arial"/>
          <w:sz w:val="22"/>
        </w:rPr>
        <w:t xml:space="preserve"> </w:t>
      </w:r>
    </w:p>
    <w:p w14:paraId="23570494" w14:textId="77777777" w:rsidR="00E15143" w:rsidRDefault="00E15143" w:rsidP="007C0269">
      <w:pPr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 w:rsidRPr="00570066">
        <w:rPr>
          <w:rFonts w:ascii="Arial" w:hAnsi="Arial" w:cs="Arial"/>
          <w:sz w:val="22"/>
        </w:rPr>
        <w:t>Wszystkie materiały muszą być nowe, pełnowartościowe, w pierwszym gatunku, nieużywane i bez uszkodzeń oraz zapakowane w taki sposób, by uszkodzeniom nie uległ</w:t>
      </w:r>
      <w:r>
        <w:rPr>
          <w:rFonts w:ascii="Arial" w:hAnsi="Arial" w:cs="Arial"/>
          <w:sz w:val="22"/>
        </w:rPr>
        <w:t xml:space="preserve">y podczas transportu. Muszą być </w:t>
      </w:r>
      <w:r w:rsidRPr="008907B0">
        <w:rPr>
          <w:rFonts w:ascii="Arial" w:hAnsi="Arial" w:cs="Arial"/>
          <w:sz w:val="22"/>
        </w:rPr>
        <w:t>funkcjonalne, czyli bez zastrzeżeń spełniać swoje przeznaczenie,</w:t>
      </w:r>
      <w:r>
        <w:rPr>
          <w:rFonts w:ascii="Arial" w:hAnsi="Arial" w:cs="Arial"/>
          <w:sz w:val="22"/>
        </w:rPr>
        <w:t xml:space="preserve"> </w:t>
      </w:r>
      <w:r w:rsidRPr="008907B0">
        <w:rPr>
          <w:rFonts w:ascii="Arial" w:hAnsi="Arial" w:cs="Arial"/>
          <w:sz w:val="22"/>
        </w:rPr>
        <w:lastRenderedPageBreak/>
        <w:t>trwałe i nieulegające zniekształceniom, np. podczas transportu,</w:t>
      </w:r>
      <w:r>
        <w:rPr>
          <w:rFonts w:ascii="Arial" w:hAnsi="Arial" w:cs="Arial"/>
          <w:sz w:val="22"/>
        </w:rPr>
        <w:t xml:space="preserve"> </w:t>
      </w:r>
      <w:r w:rsidRPr="008907B0">
        <w:rPr>
          <w:rFonts w:ascii="Arial" w:hAnsi="Arial" w:cs="Arial"/>
          <w:sz w:val="22"/>
        </w:rPr>
        <w:t xml:space="preserve">estetyczne i bezpieczne, </w:t>
      </w:r>
      <w:r>
        <w:rPr>
          <w:rFonts w:ascii="Arial" w:hAnsi="Arial" w:cs="Arial"/>
          <w:sz w:val="22"/>
        </w:rPr>
        <w:t xml:space="preserve">bez </w:t>
      </w:r>
      <w:r w:rsidRPr="008907B0">
        <w:rPr>
          <w:rFonts w:ascii="Arial" w:hAnsi="Arial" w:cs="Arial"/>
          <w:sz w:val="22"/>
        </w:rPr>
        <w:t>zaryso</w:t>
      </w:r>
      <w:r>
        <w:rPr>
          <w:rFonts w:ascii="Arial" w:hAnsi="Arial" w:cs="Arial"/>
          <w:sz w:val="22"/>
        </w:rPr>
        <w:t>wań, przebarwień, pęknięć itp.</w:t>
      </w:r>
    </w:p>
    <w:p w14:paraId="5C575C95" w14:textId="77777777" w:rsidR="00E15143" w:rsidRDefault="00E15143" w:rsidP="007C0269">
      <w:pPr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8907B0">
        <w:rPr>
          <w:rFonts w:ascii="Arial" w:hAnsi="Arial" w:cs="Arial"/>
          <w:sz w:val="22"/>
        </w:rPr>
        <w:t xml:space="preserve">oszczególne części materiału promocyjnego </w:t>
      </w:r>
      <w:r>
        <w:rPr>
          <w:rFonts w:ascii="Arial" w:hAnsi="Arial" w:cs="Arial"/>
          <w:sz w:val="22"/>
        </w:rPr>
        <w:t xml:space="preserve">muszą być do siebie dobrze </w:t>
      </w:r>
      <w:r w:rsidRPr="008907B0">
        <w:rPr>
          <w:rFonts w:ascii="Arial" w:hAnsi="Arial" w:cs="Arial"/>
          <w:sz w:val="22"/>
        </w:rPr>
        <w:t>dopasowane</w:t>
      </w:r>
      <w:r>
        <w:rPr>
          <w:rFonts w:ascii="Arial" w:hAnsi="Arial" w:cs="Arial"/>
          <w:sz w:val="22"/>
        </w:rPr>
        <w:t>,</w:t>
      </w:r>
      <w:r w:rsidRPr="008907B0">
        <w:rPr>
          <w:rFonts w:ascii="Arial" w:hAnsi="Arial" w:cs="Arial"/>
          <w:sz w:val="22"/>
        </w:rPr>
        <w:t xml:space="preserve"> zamocowane, nie</w:t>
      </w:r>
      <w:r>
        <w:rPr>
          <w:rFonts w:ascii="Arial" w:hAnsi="Arial" w:cs="Arial"/>
          <w:sz w:val="22"/>
        </w:rPr>
        <w:t xml:space="preserve"> będą</w:t>
      </w:r>
      <w:r w:rsidRPr="008907B0">
        <w:rPr>
          <w:rFonts w:ascii="Arial" w:hAnsi="Arial" w:cs="Arial"/>
          <w:sz w:val="22"/>
        </w:rPr>
        <w:t xml:space="preserve"> otwiera</w:t>
      </w:r>
      <w:r>
        <w:rPr>
          <w:rFonts w:ascii="Arial" w:hAnsi="Arial" w:cs="Arial"/>
          <w:sz w:val="22"/>
        </w:rPr>
        <w:t>ć</w:t>
      </w:r>
      <w:r w:rsidRPr="008907B0">
        <w:rPr>
          <w:rFonts w:ascii="Arial" w:hAnsi="Arial" w:cs="Arial"/>
          <w:sz w:val="22"/>
        </w:rPr>
        <w:t xml:space="preserve"> się same, nie </w:t>
      </w:r>
      <w:r>
        <w:rPr>
          <w:rFonts w:ascii="Arial" w:hAnsi="Arial" w:cs="Arial"/>
          <w:sz w:val="22"/>
        </w:rPr>
        <w:t xml:space="preserve">będą </w:t>
      </w:r>
      <w:r w:rsidRPr="008907B0">
        <w:rPr>
          <w:rFonts w:ascii="Arial" w:hAnsi="Arial" w:cs="Arial"/>
          <w:sz w:val="22"/>
        </w:rPr>
        <w:t>odpada</w:t>
      </w:r>
      <w:r>
        <w:rPr>
          <w:rFonts w:ascii="Arial" w:hAnsi="Arial" w:cs="Arial"/>
          <w:sz w:val="22"/>
        </w:rPr>
        <w:t>ć, w zależności od rodzaju artykułu elementy będą zszyte</w:t>
      </w:r>
      <w:r w:rsidRPr="008907B0">
        <w:rPr>
          <w:rFonts w:ascii="Arial" w:hAnsi="Arial" w:cs="Arial"/>
          <w:sz w:val="22"/>
        </w:rPr>
        <w:t xml:space="preserve"> estetycznie</w:t>
      </w:r>
      <w:r>
        <w:rPr>
          <w:rFonts w:ascii="Arial" w:hAnsi="Arial" w:cs="Arial"/>
          <w:sz w:val="22"/>
        </w:rPr>
        <w:t>.</w:t>
      </w:r>
    </w:p>
    <w:p w14:paraId="1E87B086" w14:textId="77777777" w:rsidR="00E15143" w:rsidRDefault="00E15143" w:rsidP="007C0269">
      <w:pPr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8907B0">
        <w:rPr>
          <w:rFonts w:ascii="Arial" w:hAnsi="Arial" w:cs="Arial"/>
          <w:sz w:val="22"/>
        </w:rPr>
        <w:t xml:space="preserve">znaczenia graficzne i logotypy </w:t>
      </w:r>
      <w:r>
        <w:rPr>
          <w:rFonts w:ascii="Arial" w:hAnsi="Arial" w:cs="Arial"/>
          <w:sz w:val="22"/>
        </w:rPr>
        <w:t xml:space="preserve"> na materiale promocyjnym </w:t>
      </w:r>
      <w:r w:rsidRPr="008907B0">
        <w:rPr>
          <w:rFonts w:ascii="Arial" w:hAnsi="Arial" w:cs="Arial"/>
          <w:sz w:val="22"/>
        </w:rPr>
        <w:t xml:space="preserve">nie </w:t>
      </w:r>
      <w:r>
        <w:rPr>
          <w:rFonts w:ascii="Arial" w:hAnsi="Arial" w:cs="Arial"/>
          <w:sz w:val="22"/>
        </w:rPr>
        <w:t>mogą być</w:t>
      </w:r>
      <w:r w:rsidRPr="008907B0">
        <w:rPr>
          <w:rFonts w:ascii="Arial" w:hAnsi="Arial" w:cs="Arial"/>
          <w:sz w:val="22"/>
        </w:rPr>
        <w:t xml:space="preserve"> starte, rozmazane, popękane, nierówne, nie </w:t>
      </w:r>
      <w:r>
        <w:rPr>
          <w:rFonts w:ascii="Arial" w:hAnsi="Arial" w:cs="Arial"/>
          <w:sz w:val="22"/>
        </w:rPr>
        <w:t xml:space="preserve">mogą znikać lub zmieniać </w:t>
      </w:r>
      <w:r w:rsidRPr="008907B0">
        <w:rPr>
          <w:rFonts w:ascii="Arial" w:hAnsi="Arial" w:cs="Arial"/>
          <w:sz w:val="22"/>
        </w:rPr>
        <w:t>kolorów podczas pocierania ręką bądź drapania</w:t>
      </w:r>
      <w:r>
        <w:rPr>
          <w:rFonts w:ascii="Arial" w:hAnsi="Arial" w:cs="Arial"/>
          <w:sz w:val="22"/>
        </w:rPr>
        <w:t xml:space="preserve"> paznokciem.</w:t>
      </w:r>
    </w:p>
    <w:p w14:paraId="568BC9D6" w14:textId="77777777" w:rsidR="00E15143" w:rsidRDefault="00E15143" w:rsidP="007C0269">
      <w:pPr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 w:rsidRPr="009A5009">
        <w:rPr>
          <w:rFonts w:ascii="Arial" w:hAnsi="Arial" w:cs="Arial"/>
          <w:sz w:val="22"/>
        </w:rPr>
        <w:t>Zamieszczone powyżej zdjęcia są jedynie przykładem graficznym i nie stanowią</w:t>
      </w:r>
      <w:r>
        <w:rPr>
          <w:rFonts w:ascii="Arial" w:hAnsi="Arial" w:cs="Arial"/>
          <w:sz w:val="22"/>
        </w:rPr>
        <w:t xml:space="preserve"> </w:t>
      </w:r>
      <w:r w:rsidRPr="009A5009">
        <w:rPr>
          <w:rFonts w:ascii="Arial" w:hAnsi="Arial" w:cs="Arial"/>
          <w:sz w:val="22"/>
        </w:rPr>
        <w:t>obligatoryjnego wzoru.</w:t>
      </w:r>
    </w:p>
    <w:p w14:paraId="659BC991" w14:textId="77777777" w:rsidR="008A26DC" w:rsidRPr="008A26DC" w:rsidRDefault="008A26DC" w:rsidP="008A26DC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14:paraId="74C44A6F" w14:textId="4CDF9161" w:rsidR="00E15143" w:rsidRPr="008A26DC" w:rsidRDefault="00E15143" w:rsidP="00E15143">
      <w:pPr>
        <w:rPr>
          <w:rFonts w:ascii="Arial" w:hAnsi="Arial" w:cs="Arial"/>
          <w:sz w:val="22"/>
          <w:u w:val="single"/>
        </w:rPr>
      </w:pPr>
      <w:r w:rsidRPr="00B50E30">
        <w:rPr>
          <w:rFonts w:ascii="Arial" w:hAnsi="Arial" w:cs="Arial"/>
          <w:sz w:val="22"/>
          <w:u w:val="single"/>
        </w:rPr>
        <w:t>Termin i s</w:t>
      </w:r>
      <w:r w:rsidR="008A26DC">
        <w:rPr>
          <w:rFonts w:ascii="Arial" w:hAnsi="Arial" w:cs="Arial"/>
          <w:sz w:val="22"/>
          <w:u w:val="single"/>
        </w:rPr>
        <w:t>posób realizacji zamówienia</w:t>
      </w:r>
    </w:p>
    <w:p w14:paraId="29687FF5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 xml:space="preserve">Termin realizacji zamówienia do </w:t>
      </w:r>
      <w:r>
        <w:rPr>
          <w:rFonts w:ascii="Arial" w:hAnsi="Arial" w:cs="Arial"/>
          <w:sz w:val="22"/>
        </w:rPr>
        <w:t xml:space="preserve">20 </w:t>
      </w:r>
      <w:r w:rsidRPr="008D13C3">
        <w:rPr>
          <w:rFonts w:ascii="Arial" w:hAnsi="Arial" w:cs="Arial"/>
          <w:sz w:val="22"/>
        </w:rPr>
        <w:t xml:space="preserve">dni roboczych od dnia zawarcia umowy. </w:t>
      </w:r>
    </w:p>
    <w:p w14:paraId="2901A8C1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>Komunikacja (w tym przekazanie niezbędnych informacji) między Zamawiającym i Wykonawcą, w ramach realizacji usługi, będzie odbywała się drogą elektroniczną m.in. za pomocą adresów email wskazanych w umowie.</w:t>
      </w:r>
    </w:p>
    <w:p w14:paraId="3FB3CA48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 xml:space="preserve">Wykonawca przekaże Zamawiającemu </w:t>
      </w:r>
      <w:r>
        <w:rPr>
          <w:rFonts w:ascii="Arial" w:hAnsi="Arial" w:cs="Arial"/>
          <w:sz w:val="22"/>
        </w:rPr>
        <w:t>do</w:t>
      </w:r>
      <w:r w:rsidRPr="008D13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8D13C3">
        <w:rPr>
          <w:rFonts w:ascii="Arial" w:hAnsi="Arial" w:cs="Arial"/>
          <w:sz w:val="22"/>
        </w:rPr>
        <w:t xml:space="preserve"> dni roboczych od dnia zawarcia umowy specyfikacje, szablony materiałów do przygotowania przez Zamawiającego projektów graficznych nadruków/oznaczeń.</w:t>
      </w:r>
    </w:p>
    <w:p w14:paraId="6F6401A6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 xml:space="preserve">Zamawiający w ciągu </w:t>
      </w:r>
      <w:r>
        <w:rPr>
          <w:rFonts w:ascii="Arial" w:hAnsi="Arial" w:cs="Arial"/>
          <w:sz w:val="22"/>
        </w:rPr>
        <w:t>3</w:t>
      </w:r>
      <w:r w:rsidRPr="008D13C3">
        <w:rPr>
          <w:rFonts w:ascii="Arial" w:hAnsi="Arial" w:cs="Arial"/>
          <w:sz w:val="22"/>
        </w:rPr>
        <w:t xml:space="preserve"> dni roboczych od dnia otrzymania specyfikacji, szablonów przekaże Wykonawcy projekty graficzne nadruków/oznaczeń.</w:t>
      </w:r>
    </w:p>
    <w:p w14:paraId="6AA020CF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>Wykonawca jest zobowiązany przedstawić Zamawiającemu wizualizację nadruku/oznaczeń na materiałach.</w:t>
      </w:r>
    </w:p>
    <w:p w14:paraId="1C17876F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>Wykonawca ma obowiązek uwzględnić i wprowadzić wszelkie uwagi zgłoszone przez Zamawiającego, a następnie przedstawić Zamawiającemu rezultat pracy do ponownej akceptacji.</w:t>
      </w:r>
    </w:p>
    <w:p w14:paraId="4DB365D2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>Każdy materiał wytworzony w ramach usługi (czyli materiał z nadrukiem), przed produkcją, musi uzyskać ostateczną akceptację Zamawiającego. Akceptacja Zamawiającego jest warunkiem rozpoczęcia produkcji.</w:t>
      </w:r>
    </w:p>
    <w:p w14:paraId="7656017A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>Wykonawca zobowiązany jest zapewnić dostawę i rozładunek w siedzibie Zamawiającego                  w Olsztynie</w:t>
      </w:r>
      <w:r w:rsidRPr="008D13C3">
        <w:rPr>
          <w:rFonts w:ascii="Arial" w:hAnsi="Arial" w:cs="Arial"/>
          <w:color w:val="0070C0"/>
          <w:sz w:val="22"/>
        </w:rPr>
        <w:t xml:space="preserve"> </w:t>
      </w:r>
      <w:r w:rsidRPr="008D13C3">
        <w:rPr>
          <w:rFonts w:ascii="Arial" w:hAnsi="Arial" w:cs="Arial"/>
          <w:sz w:val="22"/>
        </w:rPr>
        <w:t>przy ul. Głowackiego 17.</w:t>
      </w:r>
    </w:p>
    <w:p w14:paraId="5C839D81" w14:textId="77777777" w:rsidR="00E15143" w:rsidRPr="008D13C3" w:rsidRDefault="00E15143" w:rsidP="007C0269">
      <w:pPr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>Dostawa i rozładunek nastąpi jednorazowo w dni robocze pracy Zamawiającego tj. od 8:00 do 14:00 (poniedziałek-piątek).</w:t>
      </w:r>
    </w:p>
    <w:p w14:paraId="403E4531" w14:textId="77777777" w:rsidR="00E15143" w:rsidRPr="00B62D49" w:rsidRDefault="00E15143" w:rsidP="00E15143">
      <w:pPr>
        <w:ind w:left="284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  <w:u w:val="single"/>
        </w:rPr>
        <w:t>UWAGA</w:t>
      </w:r>
      <w:r w:rsidRPr="008D13C3">
        <w:rPr>
          <w:rFonts w:ascii="Arial" w:hAnsi="Arial" w:cs="Arial"/>
          <w:sz w:val="22"/>
        </w:rPr>
        <w:t xml:space="preserve"> – Zamawiający dopuszcza dostawę przedmiotu zamówienia w dwóch turach z podziałem na materiały wystawiennicze i konferencyjne.</w:t>
      </w:r>
    </w:p>
    <w:p w14:paraId="2FF12EC9" w14:textId="77777777" w:rsidR="00E15143" w:rsidRDefault="00E15143" w:rsidP="007C0269">
      <w:pPr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77121E">
        <w:rPr>
          <w:rFonts w:ascii="Arial" w:hAnsi="Arial" w:cs="Arial"/>
          <w:sz w:val="22"/>
        </w:rPr>
        <w:t xml:space="preserve">Za termin dostawy </w:t>
      </w:r>
      <w:r w:rsidRPr="00853B34">
        <w:rPr>
          <w:rFonts w:ascii="Arial" w:hAnsi="Arial" w:cs="Arial"/>
          <w:sz w:val="22"/>
        </w:rPr>
        <w:t>materiałów w</w:t>
      </w:r>
      <w:r w:rsidRPr="0077121E">
        <w:rPr>
          <w:rFonts w:ascii="Arial" w:hAnsi="Arial" w:cs="Arial"/>
          <w:sz w:val="22"/>
        </w:rPr>
        <w:t>ystawienniczych i konferencyjnych rozumie się skuteczne ich dostarczenie do Zamawiającego tj. takie dostarczenie, które nie zostało zakwestionowane przez Zamawiającego.</w:t>
      </w:r>
    </w:p>
    <w:p w14:paraId="529CA185" w14:textId="77777777" w:rsidR="00E15143" w:rsidRPr="00FF050B" w:rsidRDefault="00E15143" w:rsidP="007C0269">
      <w:pPr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FF050B">
        <w:rPr>
          <w:rFonts w:ascii="Arial" w:hAnsi="Arial" w:cs="Arial"/>
          <w:sz w:val="22"/>
        </w:rPr>
        <w:t xml:space="preserve">Gotowość dostarczenia Wykonawca zgłosi Zamawiającemu co najmniej na </w:t>
      </w:r>
      <w:r>
        <w:rPr>
          <w:rFonts w:ascii="Arial" w:hAnsi="Arial" w:cs="Arial"/>
          <w:sz w:val="22"/>
        </w:rPr>
        <w:t>3</w:t>
      </w:r>
      <w:r w:rsidRPr="00FF050B">
        <w:rPr>
          <w:rFonts w:ascii="Arial" w:hAnsi="Arial" w:cs="Arial"/>
          <w:sz w:val="22"/>
        </w:rPr>
        <w:t xml:space="preserve"> dni robocze przed planowanym terminem dostawy.</w:t>
      </w:r>
    </w:p>
    <w:p w14:paraId="5DED569D" w14:textId="77777777" w:rsidR="00E15143" w:rsidRDefault="00E15143" w:rsidP="007C0269">
      <w:pPr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zastrzega, że data dostawy nie jest jednoznaczna z terminem odbioru przedmiotu zamówienia. Odbiór materiałów zostanie poprzedzony sprawdzeniem przez Zamawiającego zgodności dostarczonych produktów z wymogami opisanym w SOPZ. </w:t>
      </w:r>
    </w:p>
    <w:p w14:paraId="7520A311" w14:textId="6BA2A589" w:rsidR="00E15143" w:rsidRPr="008D13C3" w:rsidRDefault="00E15143" w:rsidP="007C0269">
      <w:pPr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t xml:space="preserve">Z odbioru przedmiotu zamówienia zostanie sporządzony protokół odbioru w terminie do </w:t>
      </w:r>
      <w:r w:rsidR="001C7A4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</w:t>
      </w:r>
      <w:r w:rsidRPr="008D13C3">
        <w:rPr>
          <w:rFonts w:ascii="Arial" w:hAnsi="Arial" w:cs="Arial"/>
          <w:sz w:val="22"/>
        </w:rPr>
        <w:t>dni roboczych od dnia dostawy.</w:t>
      </w:r>
    </w:p>
    <w:p w14:paraId="6A43D4C6" w14:textId="4523BF35" w:rsidR="00E15143" w:rsidRDefault="00E15143" w:rsidP="007C0269">
      <w:pPr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D13C3">
        <w:rPr>
          <w:rFonts w:ascii="Arial" w:hAnsi="Arial" w:cs="Arial"/>
          <w:sz w:val="22"/>
        </w:rPr>
        <w:lastRenderedPageBreak/>
        <w:t xml:space="preserve">W przypadku stwierdzenia zastrzeżeń </w:t>
      </w:r>
      <w:r w:rsidR="002A2FE2">
        <w:rPr>
          <w:rFonts w:ascii="Arial" w:hAnsi="Arial" w:cs="Arial"/>
          <w:sz w:val="22"/>
        </w:rPr>
        <w:t>co do wykonania</w:t>
      </w:r>
      <w:r w:rsidRPr="008D13C3">
        <w:rPr>
          <w:rFonts w:ascii="Arial" w:hAnsi="Arial" w:cs="Arial"/>
          <w:sz w:val="22"/>
        </w:rPr>
        <w:t xml:space="preserve"> przedmiotu zamówienia Wykonawca zobowiązany</w:t>
      </w:r>
      <w:r w:rsidR="002A2FE2" w:rsidRPr="002A2FE2">
        <w:rPr>
          <w:rFonts w:ascii="Arial" w:hAnsi="Arial" w:cs="Arial"/>
          <w:sz w:val="22"/>
        </w:rPr>
        <w:t xml:space="preserve"> </w:t>
      </w:r>
      <w:r w:rsidR="002A2FE2" w:rsidRPr="008D13C3">
        <w:rPr>
          <w:rFonts w:ascii="Arial" w:hAnsi="Arial" w:cs="Arial"/>
          <w:sz w:val="22"/>
        </w:rPr>
        <w:t>jest</w:t>
      </w:r>
      <w:r w:rsidRPr="008D13C3">
        <w:rPr>
          <w:rFonts w:ascii="Arial" w:hAnsi="Arial" w:cs="Arial"/>
          <w:sz w:val="22"/>
        </w:rPr>
        <w:t xml:space="preserve"> do usunięcia ich w określnym przez Zamawiającego </w:t>
      </w:r>
      <w:r w:rsidR="002A2FE2">
        <w:rPr>
          <w:rFonts w:ascii="Arial" w:hAnsi="Arial" w:cs="Arial"/>
          <w:sz w:val="22"/>
        </w:rPr>
        <w:t>terminie, nie dłuższym</w:t>
      </w:r>
      <w:r>
        <w:rPr>
          <w:rFonts w:ascii="Arial" w:hAnsi="Arial" w:cs="Arial"/>
          <w:sz w:val="22"/>
        </w:rPr>
        <w:t xml:space="preserve"> niż</w:t>
      </w:r>
      <w:r w:rsidRPr="008D13C3">
        <w:rPr>
          <w:rFonts w:ascii="Arial" w:hAnsi="Arial" w:cs="Arial"/>
          <w:sz w:val="22"/>
        </w:rPr>
        <w:t xml:space="preserve"> 5 dni roboczych w ramach wynagrodzenia.</w:t>
      </w:r>
    </w:p>
    <w:p w14:paraId="3B93CC52" w14:textId="77777777" w:rsidR="00520A29" w:rsidRPr="00520A29" w:rsidRDefault="00520A29" w:rsidP="00520A29">
      <w:pPr>
        <w:spacing w:after="0"/>
        <w:ind w:left="426"/>
        <w:jc w:val="both"/>
        <w:rPr>
          <w:rFonts w:ascii="Arial" w:hAnsi="Arial" w:cs="Arial"/>
          <w:sz w:val="22"/>
        </w:rPr>
      </w:pPr>
    </w:p>
    <w:p w14:paraId="7B9E2267" w14:textId="47A82B5F" w:rsidR="00E15143" w:rsidRPr="00520A29" w:rsidRDefault="00E15143" w:rsidP="00E15143">
      <w:pPr>
        <w:rPr>
          <w:rFonts w:ascii="Arial" w:hAnsi="Arial" w:cs="Arial"/>
          <w:sz w:val="22"/>
          <w:u w:val="single"/>
        </w:rPr>
      </w:pPr>
      <w:r w:rsidRPr="00437582">
        <w:rPr>
          <w:rFonts w:ascii="Arial" w:hAnsi="Arial" w:cs="Arial"/>
          <w:sz w:val="22"/>
          <w:u w:val="single"/>
        </w:rPr>
        <w:t>Inne wymagania w</w:t>
      </w:r>
      <w:r w:rsidR="00520A29">
        <w:rPr>
          <w:rFonts w:ascii="Arial" w:hAnsi="Arial" w:cs="Arial"/>
          <w:sz w:val="22"/>
          <w:u w:val="single"/>
        </w:rPr>
        <w:t xml:space="preserve"> zakresie realizacji zamówienia</w:t>
      </w:r>
    </w:p>
    <w:p w14:paraId="7C9AB4B6" w14:textId="77777777" w:rsidR="00E15143" w:rsidRDefault="00E15143" w:rsidP="007C02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292CA2">
        <w:rPr>
          <w:rFonts w:ascii="Arial" w:hAnsi="Arial" w:cs="Arial"/>
          <w:sz w:val="22"/>
        </w:rPr>
        <w:t xml:space="preserve">Wszystkie </w:t>
      </w:r>
      <w:r>
        <w:rPr>
          <w:rFonts w:ascii="Arial" w:hAnsi="Arial" w:cs="Arial"/>
          <w:sz w:val="22"/>
        </w:rPr>
        <w:t>materiały</w:t>
      </w:r>
      <w:r w:rsidRPr="00652A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wystawiennicze, konferencyjne</w:t>
      </w:r>
      <w:r w:rsidRPr="00652A34">
        <w:rPr>
          <w:rFonts w:ascii="Arial" w:hAnsi="Arial" w:cs="Arial"/>
          <w:sz w:val="22"/>
        </w:rPr>
        <w:t xml:space="preserve"> na potrzeby promocji </w:t>
      </w:r>
      <w:r>
        <w:rPr>
          <w:rFonts w:ascii="Arial" w:hAnsi="Arial" w:cs="Arial"/>
          <w:sz w:val="22"/>
        </w:rPr>
        <w:t xml:space="preserve">Programu </w:t>
      </w:r>
      <w:r w:rsidRPr="00652A34">
        <w:rPr>
          <w:rFonts w:ascii="Arial" w:hAnsi="Arial" w:cs="Arial"/>
          <w:sz w:val="22"/>
        </w:rPr>
        <w:t>Regional</w:t>
      </w:r>
      <w:r>
        <w:rPr>
          <w:rFonts w:ascii="Arial" w:hAnsi="Arial" w:cs="Arial"/>
          <w:sz w:val="22"/>
        </w:rPr>
        <w:t xml:space="preserve">nego </w:t>
      </w:r>
      <w:r w:rsidRPr="00292CA2">
        <w:rPr>
          <w:rFonts w:ascii="Arial" w:hAnsi="Arial" w:cs="Arial"/>
          <w:sz w:val="22"/>
        </w:rPr>
        <w:t>muszą mieć uregulowane kwestie majątkowych praw autorskich, które bę</w:t>
      </w:r>
      <w:r>
        <w:rPr>
          <w:rFonts w:ascii="Arial" w:hAnsi="Arial" w:cs="Arial"/>
          <w:sz w:val="22"/>
        </w:rPr>
        <w:t xml:space="preserve">dą przekazane Zamawiającemu </w:t>
      </w:r>
      <w:r w:rsidRPr="00A929C3">
        <w:rPr>
          <w:rFonts w:ascii="Arial" w:hAnsi="Arial" w:cs="Arial"/>
          <w:sz w:val="22"/>
        </w:rPr>
        <w:t>bez ograniczeń.</w:t>
      </w:r>
    </w:p>
    <w:p w14:paraId="5613AE84" w14:textId="77777777" w:rsidR="00E15143" w:rsidRPr="00C82F63" w:rsidRDefault="00E15143" w:rsidP="007C02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337661">
        <w:rPr>
          <w:rFonts w:ascii="Arial" w:hAnsi="Arial" w:cs="Arial"/>
          <w:sz w:val="22"/>
        </w:rPr>
        <w:t xml:space="preserve">Wykonawca zobowiązuje się do współpracy z Zamawiającym na każdym etapie wykonania przedmiotu </w:t>
      </w:r>
      <w:r>
        <w:rPr>
          <w:rFonts w:ascii="Arial" w:hAnsi="Arial" w:cs="Arial"/>
          <w:sz w:val="22"/>
        </w:rPr>
        <w:t>zamówienia.</w:t>
      </w:r>
    </w:p>
    <w:p w14:paraId="4C1AD64B" w14:textId="77777777" w:rsidR="00E15143" w:rsidRPr="00B62D49" w:rsidRDefault="00E15143" w:rsidP="007C02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EF03B9">
        <w:rPr>
          <w:rFonts w:ascii="Arial" w:hAnsi="Arial" w:cs="Arial"/>
          <w:sz w:val="22"/>
        </w:rPr>
        <w:t>Towar uszkodzony lub z wadami zostanie zwrócony Wykonawcy na jego koszt do</w:t>
      </w:r>
      <w:r>
        <w:rPr>
          <w:rFonts w:ascii="Arial" w:hAnsi="Arial" w:cs="Arial"/>
          <w:sz w:val="22"/>
        </w:rPr>
        <w:t xml:space="preserve"> </w:t>
      </w:r>
      <w:r w:rsidRPr="00EF03B9">
        <w:rPr>
          <w:rFonts w:ascii="Arial" w:hAnsi="Arial" w:cs="Arial"/>
          <w:sz w:val="22"/>
        </w:rPr>
        <w:t>ponownego wykonania.</w:t>
      </w:r>
    </w:p>
    <w:p w14:paraId="3C9BDB01" w14:textId="77777777" w:rsidR="00E15143" w:rsidRDefault="00E15143" w:rsidP="007C02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4F2809">
        <w:rPr>
          <w:rFonts w:ascii="Arial" w:hAnsi="Arial" w:cs="Arial"/>
          <w:sz w:val="22"/>
        </w:rPr>
        <w:t xml:space="preserve">Zamawiający nie zapewnia wózków oraz pomocy i obsługi osobowej do dostawy, rozładunku, rozpakowania. </w:t>
      </w:r>
    </w:p>
    <w:p w14:paraId="422D9473" w14:textId="77777777" w:rsidR="00E15143" w:rsidRDefault="00E15143" w:rsidP="007C02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4F2809">
        <w:rPr>
          <w:rFonts w:ascii="Arial" w:hAnsi="Arial" w:cs="Arial"/>
          <w:sz w:val="22"/>
        </w:rPr>
        <w:t>Wykonawca zobowiązany jest do zapewnienia</w:t>
      </w:r>
      <w:r>
        <w:rPr>
          <w:rFonts w:ascii="Arial" w:hAnsi="Arial" w:cs="Arial"/>
          <w:sz w:val="22"/>
        </w:rPr>
        <w:t xml:space="preserve"> osoby/</w:t>
      </w:r>
      <w:r w:rsidRPr="004F2809">
        <w:rPr>
          <w:rFonts w:ascii="Arial" w:hAnsi="Arial" w:cs="Arial"/>
          <w:sz w:val="22"/>
        </w:rPr>
        <w:t>osób do rozładunku transportu, jego przetransportowania do pomieszczeń magazynowych wskazanych przez Zamawiającego.</w:t>
      </w:r>
    </w:p>
    <w:p w14:paraId="69A4C682" w14:textId="77777777" w:rsidR="00E15143" w:rsidRDefault="00E15143" w:rsidP="007C02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4F2809">
        <w:rPr>
          <w:rFonts w:ascii="Arial" w:hAnsi="Arial" w:cs="Arial"/>
          <w:sz w:val="22"/>
        </w:rPr>
        <w:t xml:space="preserve">W przypadku, gdy usługę transportową na rzecz Wykonawcy realizuje firma </w:t>
      </w:r>
      <w:r>
        <w:rPr>
          <w:rFonts w:ascii="Arial" w:hAnsi="Arial" w:cs="Arial"/>
          <w:sz w:val="22"/>
        </w:rPr>
        <w:t>zewnętrzna np. firma kurierska/</w:t>
      </w:r>
      <w:r w:rsidRPr="004F2809">
        <w:rPr>
          <w:rFonts w:ascii="Arial" w:hAnsi="Arial" w:cs="Arial"/>
          <w:sz w:val="22"/>
        </w:rPr>
        <w:t xml:space="preserve">firma spedycyjna, nie zwalnia to Wykonawcy z obowiązku spełnienia wszystkich powyższych warunków. </w:t>
      </w:r>
    </w:p>
    <w:p w14:paraId="7160550C" w14:textId="77777777" w:rsidR="00E15143" w:rsidRDefault="00E15143" w:rsidP="007C02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4F2809">
        <w:rPr>
          <w:rFonts w:ascii="Arial" w:hAnsi="Arial" w:cs="Arial"/>
          <w:sz w:val="22"/>
        </w:rPr>
        <w:t>W przypadku, gdy powyższe warunki nie zostaną spełnione, Zamawiający nie dokona odbioru dostarczonych materiałów</w:t>
      </w:r>
      <w:r>
        <w:rPr>
          <w:rFonts w:ascii="Arial" w:hAnsi="Arial" w:cs="Arial"/>
          <w:sz w:val="22"/>
        </w:rPr>
        <w:t>.</w:t>
      </w:r>
    </w:p>
    <w:p w14:paraId="17AB95D0" w14:textId="77777777" w:rsidR="00E15143" w:rsidRPr="0077121E" w:rsidRDefault="00E15143" w:rsidP="00E15143">
      <w:pPr>
        <w:ind w:left="720"/>
        <w:rPr>
          <w:rFonts w:ascii="Arial" w:hAnsi="Arial" w:cs="Arial"/>
          <w:sz w:val="22"/>
        </w:rPr>
      </w:pPr>
    </w:p>
    <w:p w14:paraId="7004958C" w14:textId="68C0C8A8" w:rsidR="008E10AC" w:rsidRDefault="003D08EB" w:rsidP="00520A29">
      <w:pPr>
        <w:pStyle w:val="Tekstpodstawowy"/>
        <w:jc w:val="left"/>
        <w:rPr>
          <w:b w:val="0"/>
          <w:bCs/>
          <w:sz w:val="22"/>
          <w:szCs w:val="22"/>
        </w:rPr>
      </w:pPr>
      <w:r w:rsidRPr="004B685B">
        <w:rPr>
          <w:b w:val="0"/>
          <w:bCs/>
          <w:sz w:val="22"/>
          <w:szCs w:val="22"/>
        </w:rPr>
        <w:t xml:space="preserve">                                                                              </w:t>
      </w:r>
      <w:r w:rsidR="00520A29">
        <w:rPr>
          <w:b w:val="0"/>
          <w:bCs/>
          <w:sz w:val="22"/>
          <w:szCs w:val="22"/>
        </w:rPr>
        <w:t xml:space="preserve">                       </w:t>
      </w:r>
    </w:p>
    <w:p w14:paraId="29B3846E" w14:textId="0C06DC43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7E3CB8CC" w14:textId="4A0BF714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8128B7D" w14:textId="3ABCD7C3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79AE1D1E" w14:textId="35A0349F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5E0F998B" w14:textId="6646B83A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2166F46" w14:textId="014FC8BA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CD44097" w14:textId="1264AC35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3B2F36FC" w14:textId="7CC43556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0E3F1862" w14:textId="0301AAD1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7202B44B" w14:textId="5C558E3F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593EF1F5" w14:textId="2DE6B5AF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06D4BDF0" w14:textId="6C4E1050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09D4CB8C" w14:textId="38DECFB9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56D3B94F" w14:textId="72D5FC81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1644E4D1" w14:textId="05939662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09FCE74D" w14:textId="04238407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18CAD20" w14:textId="0ABEA823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F44EECD" w14:textId="0A954550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1B90C9EF" w14:textId="6794A431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C6BEB54" w14:textId="42CA7818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C6E1A97" w14:textId="0084DDB1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04397FC9" w14:textId="7C61C77E" w:rsidR="00DB7381" w:rsidRDefault="00DB7381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E2F3943" w14:textId="77777777" w:rsidR="00DB7381" w:rsidRDefault="00DB7381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2E671D79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1048A053" w14:textId="0EA560DA" w:rsidR="00520A29" w:rsidRDefault="00520A29" w:rsidP="002B2179">
      <w:pPr>
        <w:pStyle w:val="Tekstpodstawowy"/>
        <w:jc w:val="right"/>
        <w:rPr>
          <w:b w:val="0"/>
          <w:bCs/>
          <w:sz w:val="22"/>
          <w:szCs w:val="22"/>
        </w:rPr>
      </w:pPr>
      <w:r>
        <w:rPr>
          <w:noProof/>
          <w:sz w:val="20"/>
        </w:rPr>
        <w:lastRenderedPageBreak/>
        <w:drawing>
          <wp:inline distT="0" distB="0" distL="0" distR="0" wp14:anchorId="798154C6" wp14:editId="719E1801">
            <wp:extent cx="5760720" cy="57531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CE72" w14:textId="442D1342" w:rsidR="003D08EB" w:rsidRPr="003D08EB" w:rsidRDefault="003D08EB" w:rsidP="002B2179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t xml:space="preserve">                      Załącznik nr 2 do SWZ</w:t>
      </w:r>
    </w:p>
    <w:p w14:paraId="46D5C5E9" w14:textId="16F0DA9A" w:rsidR="00520A29" w:rsidRDefault="003D08EB" w:rsidP="00520A29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t>ZP.272.1.</w:t>
      </w:r>
      <w:r w:rsidR="00520A29">
        <w:rPr>
          <w:b w:val="0"/>
          <w:bCs/>
          <w:sz w:val="22"/>
          <w:szCs w:val="22"/>
        </w:rPr>
        <w:t>126</w:t>
      </w:r>
      <w:r w:rsidR="00570A11">
        <w:rPr>
          <w:b w:val="0"/>
          <w:bCs/>
          <w:sz w:val="22"/>
          <w:szCs w:val="22"/>
        </w:rPr>
        <w:t>.2022</w:t>
      </w:r>
    </w:p>
    <w:p w14:paraId="41F4652C" w14:textId="67BFDEDE" w:rsidR="003D08EB" w:rsidRPr="00520A29" w:rsidRDefault="003D08EB" w:rsidP="00520A29">
      <w:pPr>
        <w:pStyle w:val="Tekstpodstawowy"/>
        <w:jc w:val="right"/>
        <w:rPr>
          <w:b w:val="0"/>
          <w:bCs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</w:t>
      </w:r>
    </w:p>
    <w:p w14:paraId="57DA2200" w14:textId="77777777" w:rsidR="003D08EB" w:rsidRPr="00B76BA6" w:rsidRDefault="003D08EB" w:rsidP="003D08EB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66572BBF" w14:textId="77777777" w:rsidR="003D08EB" w:rsidRPr="008F066A" w:rsidRDefault="003D08EB" w:rsidP="003D08EB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39361EBF" w14:textId="77777777" w:rsidR="003D08EB" w:rsidRPr="008F066A" w:rsidRDefault="003D08EB" w:rsidP="003D08EB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6C464F7D" w14:textId="77777777" w:rsidR="003D08EB" w:rsidRPr="008F066A" w:rsidRDefault="003D08EB" w:rsidP="003D08E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06460E6" w14:textId="77777777" w:rsidR="003D08EB" w:rsidRPr="008F066A" w:rsidRDefault="003D08EB" w:rsidP="003D08EB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5E64661" w14:textId="06828FA4" w:rsidR="003D08EB" w:rsidRDefault="003D08EB" w:rsidP="003D08E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9CD3E8C" w14:textId="6D53A0D0" w:rsidR="00095394" w:rsidRPr="008F066A" w:rsidRDefault="00095394" w:rsidP="003D08EB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tel. ……………………………………..</w:t>
      </w:r>
    </w:p>
    <w:p w14:paraId="6E269D26" w14:textId="77777777" w:rsidR="003D08EB" w:rsidRPr="008F066A" w:rsidRDefault="003D08EB" w:rsidP="003D08EB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5A67B78F" w14:textId="77777777" w:rsidR="003D08EB" w:rsidRPr="005E53EB" w:rsidRDefault="003D08EB" w:rsidP="003D08EB">
      <w:pPr>
        <w:tabs>
          <w:tab w:val="num" w:pos="2340"/>
        </w:tabs>
        <w:jc w:val="both"/>
        <w:rPr>
          <w:sz w:val="20"/>
          <w:szCs w:val="20"/>
        </w:rPr>
      </w:pPr>
      <w:r w:rsidRPr="005E53EB">
        <w:rPr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14:paraId="2630B459" w14:textId="084F3ADF" w:rsidR="003D08EB" w:rsidRPr="00520A29" w:rsidRDefault="003D08EB" w:rsidP="00520A29">
      <w:pPr>
        <w:spacing w:line="240" w:lineRule="auto"/>
        <w:jc w:val="both"/>
        <w:rPr>
          <w:sz w:val="22"/>
        </w:rPr>
      </w:pPr>
      <w:r w:rsidRPr="00520A29">
        <w:rPr>
          <w:sz w:val="22"/>
        </w:rPr>
        <w:t>Przystępując do postępowania o udzielenie zamówienia publi</w:t>
      </w:r>
      <w:r w:rsidR="00520A29">
        <w:rPr>
          <w:sz w:val="22"/>
        </w:rPr>
        <w:t>cznego przedmiotem którego jest</w:t>
      </w:r>
      <w:r w:rsidRPr="00520A29">
        <w:rPr>
          <w:sz w:val="22"/>
        </w:rPr>
        <w:t>:</w:t>
      </w:r>
      <w:r w:rsidRPr="003D08EB">
        <w:rPr>
          <w:b/>
          <w:sz w:val="22"/>
        </w:rPr>
        <w:t xml:space="preserve"> </w:t>
      </w:r>
      <w:r w:rsidR="00520A29">
        <w:rPr>
          <w:b/>
          <w:sz w:val="22"/>
        </w:rPr>
        <w:t>„</w:t>
      </w:r>
      <w:r w:rsidR="00520A29" w:rsidRPr="00520A29">
        <w:rPr>
          <w:b/>
          <w:sz w:val="22"/>
        </w:rPr>
        <w:t>Z</w:t>
      </w:r>
      <w:r w:rsidR="00520A29">
        <w:rPr>
          <w:b/>
          <w:sz w:val="22"/>
        </w:rPr>
        <w:t>aprojektowanie, wykonanie i dostawa materiałów wystawienniczych i konferencyjnych</w:t>
      </w:r>
      <w:r w:rsidR="002B2179">
        <w:rPr>
          <w:sz w:val="22"/>
        </w:rPr>
        <w:t xml:space="preserve">” </w:t>
      </w:r>
      <w:r w:rsidRPr="00520A29">
        <w:rPr>
          <w:sz w:val="22"/>
        </w:rPr>
        <w:t xml:space="preserve">oferujemy wykonanie przedmiotu zamówienia na warunkach określonych przez Zamawiającego:   </w:t>
      </w:r>
    </w:p>
    <w:p w14:paraId="14B200CB" w14:textId="77777777" w:rsidR="00C30278" w:rsidRPr="005512E7" w:rsidRDefault="003D08EB" w:rsidP="00C30278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5512E7">
        <w:rPr>
          <w:b w:val="0"/>
          <w:sz w:val="22"/>
          <w:szCs w:val="22"/>
        </w:rPr>
        <w:t xml:space="preserve">Oferujemy całkowite wykonanie przedmiotu zamówienia, zgodnie z opisem przedmiotu zamówienia za </w:t>
      </w:r>
      <w:r w:rsidR="00C30278" w:rsidRPr="005512E7">
        <w:rPr>
          <w:b w:val="0"/>
          <w:sz w:val="22"/>
          <w:szCs w:val="22"/>
        </w:rPr>
        <w:t xml:space="preserve">cenę ofertową brutto </w:t>
      </w:r>
      <w:r w:rsidR="00C30278">
        <w:rPr>
          <w:b w:val="0"/>
          <w:sz w:val="22"/>
          <w:szCs w:val="22"/>
        </w:rPr>
        <w:t>wraz z</w:t>
      </w:r>
      <w:r w:rsidR="00C30278" w:rsidRPr="008162F3">
        <w:rPr>
          <w:b w:val="0"/>
          <w:sz w:val="22"/>
          <w:szCs w:val="22"/>
        </w:rPr>
        <w:t xml:space="preserve"> należny</w:t>
      </w:r>
      <w:r w:rsidR="00C30278">
        <w:rPr>
          <w:b w:val="0"/>
          <w:sz w:val="22"/>
          <w:szCs w:val="22"/>
        </w:rPr>
        <w:t>m</w:t>
      </w:r>
      <w:r w:rsidR="00C30278" w:rsidRPr="008162F3">
        <w:rPr>
          <w:b w:val="0"/>
          <w:sz w:val="22"/>
          <w:szCs w:val="22"/>
        </w:rPr>
        <w:t xml:space="preserve"> podatki</w:t>
      </w:r>
      <w:r w:rsidR="00C30278">
        <w:rPr>
          <w:b w:val="0"/>
          <w:sz w:val="22"/>
          <w:szCs w:val="22"/>
        </w:rPr>
        <w:t>em VAT, zgodnie z poniższą kalkulacją:</w:t>
      </w:r>
    </w:p>
    <w:p w14:paraId="5B96FF30" w14:textId="2616D1D3" w:rsidR="003D08EB" w:rsidRDefault="003D08EB" w:rsidP="00C30278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15"/>
        <w:gridCol w:w="1559"/>
        <w:gridCol w:w="1276"/>
        <w:gridCol w:w="6"/>
        <w:gridCol w:w="2403"/>
        <w:gridCol w:w="6"/>
      </w:tblGrid>
      <w:tr w:rsidR="001C7A40" w:rsidRPr="00C30278" w14:paraId="1C86F941" w14:textId="77777777" w:rsidTr="00C30278">
        <w:trPr>
          <w:gridAfter w:val="1"/>
          <w:wAfter w:w="6" w:type="dxa"/>
          <w:trHeight w:val="67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311B249" w14:textId="77777777" w:rsidR="001C7A40" w:rsidRPr="00C30278" w:rsidRDefault="001C7A40" w:rsidP="00C30278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</w:p>
          <w:p w14:paraId="28F156D7" w14:textId="77777777" w:rsidR="001C7A40" w:rsidRPr="00C30278" w:rsidRDefault="001C7A40" w:rsidP="00C30278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 w:rsidRPr="00C30278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D9D320C" w14:textId="492D2723" w:rsidR="001C7A40" w:rsidRPr="00C30278" w:rsidRDefault="001C7A40" w:rsidP="00C30278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Asortyment</w:t>
            </w:r>
          </w:p>
          <w:p w14:paraId="2295DC30" w14:textId="7C47C496" w:rsidR="001C7A40" w:rsidRPr="00C30278" w:rsidRDefault="001C7A40" w:rsidP="00C30278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CF181" w14:textId="4C2F1754" w:rsidR="001C7A40" w:rsidRPr="00C30278" w:rsidRDefault="001C7A40" w:rsidP="00C30278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 w:rsidRPr="00C30278">
              <w:rPr>
                <w:b/>
                <w:color w:val="000000"/>
                <w:sz w:val="22"/>
              </w:rPr>
              <w:t xml:space="preserve">Cena jednostkowa </w:t>
            </w:r>
            <w:r>
              <w:rPr>
                <w:b/>
                <w:color w:val="000000"/>
                <w:sz w:val="22"/>
              </w:rPr>
              <w:t xml:space="preserve">brutto </w:t>
            </w:r>
            <w:r w:rsidRPr="00C30278">
              <w:rPr>
                <w:b/>
                <w:color w:val="000000"/>
                <w:sz w:val="22"/>
              </w:rPr>
              <w:t>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9DA6C" w14:textId="22A7DD27" w:rsidR="001C7A40" w:rsidRPr="00C30278" w:rsidRDefault="001C7A40" w:rsidP="00C30278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Ilość</w:t>
            </w:r>
          </w:p>
          <w:p w14:paraId="1B7D450B" w14:textId="77777777" w:rsidR="001C7A40" w:rsidRPr="00C30278" w:rsidRDefault="001C7A40" w:rsidP="00C30278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 w:rsidRPr="00C30278">
              <w:rPr>
                <w:b/>
                <w:color w:val="000000"/>
                <w:sz w:val="22"/>
              </w:rPr>
              <w:t>sztuk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4BF434D" w14:textId="77777777" w:rsidR="001C7A40" w:rsidRPr="00C30278" w:rsidRDefault="001C7A40" w:rsidP="00C30278">
            <w:pPr>
              <w:jc w:val="center"/>
              <w:rPr>
                <w:b/>
              </w:rPr>
            </w:pPr>
            <w:r w:rsidRPr="00C30278">
              <w:rPr>
                <w:b/>
              </w:rPr>
              <w:t>Razem zł brutto</w:t>
            </w:r>
          </w:p>
          <w:p w14:paraId="2FCE6860" w14:textId="23C1A437" w:rsidR="001C7A40" w:rsidRPr="00C30278" w:rsidRDefault="001C7A40" w:rsidP="00C3027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1C7A40" w:rsidRPr="00C30278" w14:paraId="2FC1A692" w14:textId="77777777" w:rsidTr="001C7A40">
        <w:trPr>
          <w:gridAfter w:val="1"/>
          <w:wAfter w:w="6" w:type="dxa"/>
          <w:trHeight w:val="384"/>
        </w:trPr>
        <w:tc>
          <w:tcPr>
            <w:tcW w:w="817" w:type="dxa"/>
            <w:vMerge/>
            <w:shd w:val="clear" w:color="auto" w:fill="auto"/>
            <w:vAlign w:val="center"/>
          </w:tcPr>
          <w:p w14:paraId="791576E9" w14:textId="77777777" w:rsidR="001C7A40" w:rsidRPr="00C30278" w:rsidRDefault="001C7A40" w:rsidP="001C7A40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477FBE6F" w14:textId="7C16A354" w:rsidR="001C7A40" w:rsidRDefault="001C7A40" w:rsidP="001C7A40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9707C" w14:textId="69978DB7" w:rsidR="001C7A40" w:rsidRPr="00C30278" w:rsidRDefault="001C7A40" w:rsidP="001C7A40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CF574" w14:textId="5541F664" w:rsidR="001C7A40" w:rsidRDefault="001C7A40" w:rsidP="001C7A40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D0123A7" w14:textId="10723970" w:rsidR="001C7A40" w:rsidRPr="00C30278" w:rsidRDefault="001C7A40" w:rsidP="001C7A4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d= bxc</w:t>
            </w:r>
          </w:p>
        </w:tc>
      </w:tr>
      <w:tr w:rsidR="001C7A40" w:rsidRPr="00C30278" w14:paraId="7FBA64C3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0114E5F1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14:paraId="19C6124A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sz w:val="22"/>
              </w:rPr>
              <w:t>Stojak informacyjny z podstawą                         w formacie A3</w:t>
            </w:r>
          </w:p>
        </w:tc>
        <w:tc>
          <w:tcPr>
            <w:tcW w:w="1559" w:type="dxa"/>
            <w:shd w:val="clear" w:color="auto" w:fill="auto"/>
          </w:tcPr>
          <w:p w14:paraId="5EB85C27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B41D25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5CEF5D9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15E2D949" w14:textId="77777777" w:rsidTr="00C30278">
        <w:trPr>
          <w:gridAfter w:val="1"/>
          <w:wAfter w:w="6" w:type="dxa"/>
          <w:trHeight w:val="248"/>
        </w:trPr>
        <w:tc>
          <w:tcPr>
            <w:tcW w:w="817" w:type="dxa"/>
            <w:shd w:val="clear" w:color="auto" w:fill="auto"/>
          </w:tcPr>
          <w:p w14:paraId="2CB8925D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14:paraId="3FD3C7A3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sz w:val="22"/>
              </w:rPr>
              <w:t>Ścianka reklamowa tekstylna prosta</w:t>
            </w:r>
          </w:p>
        </w:tc>
        <w:tc>
          <w:tcPr>
            <w:tcW w:w="1559" w:type="dxa"/>
            <w:shd w:val="clear" w:color="auto" w:fill="auto"/>
          </w:tcPr>
          <w:p w14:paraId="3A9E877D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C0A6FD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FD33D48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6BB49962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3AB68F2D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3.</w:t>
            </w:r>
          </w:p>
        </w:tc>
        <w:tc>
          <w:tcPr>
            <w:tcW w:w="3415" w:type="dxa"/>
            <w:shd w:val="clear" w:color="auto" w:fill="auto"/>
          </w:tcPr>
          <w:p w14:paraId="089F7A08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sz w:val="22"/>
              </w:rPr>
              <w:t>Ścianka reklamowa  tekstylna                                     typu Meeting Pod</w:t>
            </w:r>
          </w:p>
        </w:tc>
        <w:tc>
          <w:tcPr>
            <w:tcW w:w="1559" w:type="dxa"/>
            <w:shd w:val="clear" w:color="auto" w:fill="auto"/>
          </w:tcPr>
          <w:p w14:paraId="69193FB9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AE8C9A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B54B51B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41670A5C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0A6D36DF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4</w:t>
            </w:r>
          </w:p>
        </w:tc>
        <w:tc>
          <w:tcPr>
            <w:tcW w:w="3415" w:type="dxa"/>
            <w:shd w:val="clear" w:color="auto" w:fill="auto"/>
          </w:tcPr>
          <w:p w14:paraId="1ADEBCA4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>Stand  tekstylny (ścianka)</w:t>
            </w:r>
          </w:p>
        </w:tc>
        <w:tc>
          <w:tcPr>
            <w:tcW w:w="1559" w:type="dxa"/>
            <w:shd w:val="clear" w:color="auto" w:fill="auto"/>
          </w:tcPr>
          <w:p w14:paraId="6DF798D2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AEA7CD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D683286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2D97A00B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2905306F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5.</w:t>
            </w:r>
          </w:p>
        </w:tc>
        <w:tc>
          <w:tcPr>
            <w:tcW w:w="3415" w:type="dxa"/>
            <w:shd w:val="clear" w:color="auto" w:fill="auto"/>
          </w:tcPr>
          <w:p w14:paraId="471FD0F7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color w:val="000000"/>
                <w:sz w:val="22"/>
              </w:rPr>
            </w:pPr>
            <w:r w:rsidRPr="00C30278">
              <w:rPr>
                <w:sz w:val="22"/>
              </w:rPr>
              <w:t>Dwustronny, mobilny, ekspozycyjny stojak podświetlany z grafiką</w:t>
            </w:r>
          </w:p>
        </w:tc>
        <w:tc>
          <w:tcPr>
            <w:tcW w:w="1559" w:type="dxa"/>
            <w:shd w:val="clear" w:color="auto" w:fill="auto"/>
          </w:tcPr>
          <w:p w14:paraId="2AA067E0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BDD58A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BB5EED2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7F07D0D5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2CE390DA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6.</w:t>
            </w:r>
          </w:p>
        </w:tc>
        <w:tc>
          <w:tcPr>
            <w:tcW w:w="3415" w:type="dxa"/>
            <w:shd w:val="clear" w:color="auto" w:fill="auto"/>
          </w:tcPr>
          <w:p w14:paraId="3138C048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color w:val="000000"/>
                <w:sz w:val="22"/>
              </w:rPr>
            </w:pPr>
            <w:r w:rsidRPr="00C30278">
              <w:rPr>
                <w:sz w:val="22"/>
              </w:rPr>
              <w:t>Flaga reklamowa z nadrukiem typu Winder/skrzydło</w:t>
            </w:r>
          </w:p>
        </w:tc>
        <w:tc>
          <w:tcPr>
            <w:tcW w:w="1559" w:type="dxa"/>
            <w:shd w:val="clear" w:color="auto" w:fill="auto"/>
          </w:tcPr>
          <w:p w14:paraId="69354FC3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41E23A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390A49D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0793BF33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69E36540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7.</w:t>
            </w:r>
          </w:p>
        </w:tc>
        <w:tc>
          <w:tcPr>
            <w:tcW w:w="3415" w:type="dxa"/>
            <w:shd w:val="clear" w:color="auto" w:fill="auto"/>
          </w:tcPr>
          <w:p w14:paraId="53B03B6A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>Długopis z nadrukiem z recyklingu</w:t>
            </w:r>
          </w:p>
        </w:tc>
        <w:tc>
          <w:tcPr>
            <w:tcW w:w="1559" w:type="dxa"/>
            <w:shd w:val="clear" w:color="auto" w:fill="auto"/>
          </w:tcPr>
          <w:p w14:paraId="2AE43251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6B1AFB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2000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AF6C296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2D3D7347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4A1ABEAD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8.</w:t>
            </w:r>
          </w:p>
        </w:tc>
        <w:tc>
          <w:tcPr>
            <w:tcW w:w="3415" w:type="dxa"/>
            <w:shd w:val="clear" w:color="auto" w:fill="auto"/>
          </w:tcPr>
          <w:p w14:paraId="7F11C0B2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>Kołonotatnik A5  - 50 kartek</w:t>
            </w:r>
          </w:p>
        </w:tc>
        <w:tc>
          <w:tcPr>
            <w:tcW w:w="1559" w:type="dxa"/>
            <w:shd w:val="clear" w:color="auto" w:fill="auto"/>
          </w:tcPr>
          <w:p w14:paraId="671A624D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3A04B4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2000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ED35A57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5F89D9D1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297C430F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9.</w:t>
            </w:r>
          </w:p>
        </w:tc>
        <w:tc>
          <w:tcPr>
            <w:tcW w:w="3415" w:type="dxa"/>
            <w:shd w:val="clear" w:color="auto" w:fill="auto"/>
          </w:tcPr>
          <w:p w14:paraId="1F256F3E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>Teczka konferencyjna A4 papierowa z gumką z nadrukiem</w:t>
            </w:r>
          </w:p>
        </w:tc>
        <w:tc>
          <w:tcPr>
            <w:tcW w:w="1559" w:type="dxa"/>
            <w:shd w:val="clear" w:color="auto" w:fill="auto"/>
          </w:tcPr>
          <w:p w14:paraId="7A295A5D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7C8E82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2000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873DA49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64C56606" w14:textId="77777777" w:rsidTr="00C30278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14:paraId="467602B6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10.</w:t>
            </w:r>
          </w:p>
        </w:tc>
        <w:tc>
          <w:tcPr>
            <w:tcW w:w="3415" w:type="dxa"/>
            <w:shd w:val="clear" w:color="auto" w:fill="auto"/>
          </w:tcPr>
          <w:p w14:paraId="3852ED83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>Stempel do odbijania w tuszu</w:t>
            </w:r>
          </w:p>
        </w:tc>
        <w:tc>
          <w:tcPr>
            <w:tcW w:w="1559" w:type="dxa"/>
            <w:shd w:val="clear" w:color="auto" w:fill="auto"/>
          </w:tcPr>
          <w:p w14:paraId="606E9BEC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6084B4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7CFAA4F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C92EF0" w:rsidRPr="00C30278" w14:paraId="0FFB11A6" w14:textId="77777777" w:rsidTr="00C30278">
        <w:trPr>
          <w:gridAfter w:val="1"/>
          <w:wAfter w:w="6" w:type="dxa"/>
        </w:trPr>
        <w:tc>
          <w:tcPr>
            <w:tcW w:w="817" w:type="dxa"/>
            <w:vMerge w:val="restart"/>
            <w:shd w:val="clear" w:color="auto" w:fill="auto"/>
          </w:tcPr>
          <w:p w14:paraId="03E7DF68" w14:textId="77777777" w:rsidR="00C92EF0" w:rsidRPr="00C30278" w:rsidRDefault="00C92EF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11.</w:t>
            </w:r>
          </w:p>
        </w:tc>
        <w:tc>
          <w:tcPr>
            <w:tcW w:w="3415" w:type="dxa"/>
            <w:shd w:val="clear" w:color="auto" w:fill="auto"/>
          </w:tcPr>
          <w:p w14:paraId="515D9142" w14:textId="68CC1D1E" w:rsidR="00C92EF0" w:rsidRPr="00C30278" w:rsidRDefault="00C92EF0" w:rsidP="00C92EF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 xml:space="preserve">Flagi gabinetowe </w:t>
            </w:r>
          </w:p>
        </w:tc>
        <w:tc>
          <w:tcPr>
            <w:tcW w:w="1559" w:type="dxa"/>
            <w:shd w:val="clear" w:color="auto" w:fill="auto"/>
          </w:tcPr>
          <w:p w14:paraId="0D9A67D2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78DAAC5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0DD2C59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C92EF0" w:rsidRPr="00C30278" w14:paraId="671CE7AA" w14:textId="77777777" w:rsidTr="00C92EF0">
        <w:trPr>
          <w:gridAfter w:val="1"/>
          <w:wAfter w:w="6" w:type="dxa"/>
          <w:trHeight w:val="558"/>
        </w:trPr>
        <w:tc>
          <w:tcPr>
            <w:tcW w:w="817" w:type="dxa"/>
            <w:vMerge/>
            <w:shd w:val="clear" w:color="auto" w:fill="auto"/>
          </w:tcPr>
          <w:p w14:paraId="2DE0D370" w14:textId="77777777" w:rsidR="00C92EF0" w:rsidRPr="00C30278" w:rsidRDefault="00C92EF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251C4A21" w14:textId="262CBC58" w:rsidR="00C92EF0" w:rsidRPr="00C30278" w:rsidRDefault="00C92EF0" w:rsidP="001C7A4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>Stojaki metalowe na flagi do wewnątrz</w:t>
            </w:r>
          </w:p>
        </w:tc>
        <w:tc>
          <w:tcPr>
            <w:tcW w:w="1559" w:type="dxa"/>
            <w:shd w:val="clear" w:color="auto" w:fill="auto"/>
          </w:tcPr>
          <w:p w14:paraId="495490AE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3F41FF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1D3A4DC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  <w:p w14:paraId="1F6861DE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  <w:p w14:paraId="027F423E" w14:textId="77777777" w:rsidR="00C92EF0" w:rsidRPr="00C30278" w:rsidRDefault="00C92EF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425DE4DB" w14:textId="77777777" w:rsidTr="00C30278">
        <w:trPr>
          <w:gridAfter w:val="1"/>
          <w:wAfter w:w="6" w:type="dxa"/>
          <w:trHeight w:val="375"/>
        </w:trPr>
        <w:tc>
          <w:tcPr>
            <w:tcW w:w="817" w:type="dxa"/>
            <w:shd w:val="clear" w:color="auto" w:fill="auto"/>
          </w:tcPr>
          <w:p w14:paraId="5AF045DE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lastRenderedPageBreak/>
              <w:t>12.</w:t>
            </w:r>
          </w:p>
        </w:tc>
        <w:tc>
          <w:tcPr>
            <w:tcW w:w="3415" w:type="dxa"/>
            <w:shd w:val="clear" w:color="auto" w:fill="auto"/>
          </w:tcPr>
          <w:p w14:paraId="4EB52FB6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C30278">
              <w:rPr>
                <w:sz w:val="22"/>
              </w:rPr>
              <w:t>Torba termiczna śniadaniowa typu LUNCH BOX</w:t>
            </w:r>
          </w:p>
        </w:tc>
        <w:tc>
          <w:tcPr>
            <w:tcW w:w="1559" w:type="dxa"/>
            <w:shd w:val="clear" w:color="auto" w:fill="auto"/>
          </w:tcPr>
          <w:p w14:paraId="17F43FB2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3C5CB2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2"/>
              </w:rPr>
            </w:pPr>
            <w:r w:rsidRPr="00C30278">
              <w:rPr>
                <w:color w:val="000000"/>
                <w:sz w:val="22"/>
              </w:rPr>
              <w:t>500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BCC1A6" w14:textId="77777777" w:rsidR="001C7A40" w:rsidRPr="00C30278" w:rsidRDefault="001C7A40" w:rsidP="001C7A40">
            <w:pPr>
              <w:pStyle w:val="Akapitzlist"/>
              <w:spacing w:after="0" w:line="240" w:lineRule="auto"/>
              <w:ind w:left="0"/>
              <w:jc w:val="both"/>
              <w:rPr>
                <w:color w:val="000000"/>
                <w:sz w:val="22"/>
              </w:rPr>
            </w:pPr>
          </w:p>
        </w:tc>
      </w:tr>
      <w:tr w:rsidR="001C7A40" w:rsidRPr="00C30278" w14:paraId="43336BD6" w14:textId="77777777" w:rsidTr="00C30278">
        <w:tc>
          <w:tcPr>
            <w:tcW w:w="7073" w:type="dxa"/>
            <w:gridSpan w:val="5"/>
            <w:shd w:val="clear" w:color="auto" w:fill="auto"/>
          </w:tcPr>
          <w:p w14:paraId="27218099" w14:textId="77777777" w:rsidR="001C7A40" w:rsidRPr="00C30278" w:rsidRDefault="001C7A40" w:rsidP="001C7A40">
            <w:pPr>
              <w:pStyle w:val="Akapitzlist"/>
              <w:spacing w:after="0"/>
              <w:ind w:left="0"/>
              <w:rPr>
                <w:b/>
                <w:color w:val="000000"/>
                <w:sz w:val="22"/>
              </w:rPr>
            </w:pPr>
            <w:r w:rsidRPr="00C30278">
              <w:rPr>
                <w:b/>
                <w:color w:val="000000"/>
                <w:sz w:val="22"/>
              </w:rPr>
              <w:t xml:space="preserve">                                                          RAZEM brutto (cena ofertowa) (zł)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B4F3BA8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</w:p>
          <w:p w14:paraId="39B08036" w14:textId="77777777" w:rsidR="001C7A40" w:rsidRPr="00C30278" w:rsidRDefault="001C7A40" w:rsidP="001C7A40">
            <w:pPr>
              <w:pStyle w:val="Akapitzlist"/>
              <w:spacing w:after="0"/>
              <w:ind w:left="0"/>
              <w:jc w:val="both"/>
              <w:rPr>
                <w:color w:val="000000"/>
                <w:sz w:val="22"/>
              </w:rPr>
            </w:pPr>
          </w:p>
        </w:tc>
      </w:tr>
    </w:tbl>
    <w:p w14:paraId="547C4891" w14:textId="77777777" w:rsidR="00C30278" w:rsidRPr="00F824B2" w:rsidRDefault="00C30278" w:rsidP="00C30278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4AC8CB0C" w14:textId="1B2C2B2C" w:rsidR="003D08EB" w:rsidRDefault="003D08EB" w:rsidP="0073454C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3B3C45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0880EE83" w14:textId="44A55C49" w:rsidR="00C30278" w:rsidRPr="00C30278" w:rsidRDefault="00C30278" w:rsidP="00C30278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sz w:val="22"/>
        </w:rPr>
      </w:pPr>
      <w:r>
        <w:rPr>
          <w:sz w:val="22"/>
        </w:rPr>
        <w:t>Oferujemy skrócenie 20</w:t>
      </w:r>
      <w:r w:rsidRPr="003D08EB">
        <w:rPr>
          <w:sz w:val="22"/>
        </w:rPr>
        <w:t xml:space="preserve"> – dniowego terminu wykonania zamówienia o …………….. dni roboczych (maksymalnie o </w:t>
      </w:r>
      <w:r>
        <w:rPr>
          <w:sz w:val="22"/>
        </w:rPr>
        <w:t>5</w:t>
      </w:r>
      <w:r w:rsidRPr="003D08EB">
        <w:rPr>
          <w:sz w:val="22"/>
        </w:rPr>
        <w:t xml:space="preserve"> dni). Informacja podlega ocenie w kryterium oceny ofert – Termin wykonania zamówienia).</w:t>
      </w:r>
    </w:p>
    <w:p w14:paraId="09A7A3A3" w14:textId="77777777" w:rsidR="003D08EB" w:rsidRPr="008F066A" w:rsidRDefault="003D08EB" w:rsidP="00C30278">
      <w:pPr>
        <w:pStyle w:val="Tekstpodstawowy"/>
        <w:numPr>
          <w:ilvl w:val="0"/>
          <w:numId w:val="34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F3D68D8" w14:textId="77777777" w:rsidR="003D08EB" w:rsidRPr="008F066A" w:rsidRDefault="003D08EB" w:rsidP="0073454C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71EC355B" w14:textId="77777777" w:rsidR="003D08EB" w:rsidRPr="008F066A" w:rsidRDefault="003D08EB" w:rsidP="0073454C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0DC7CCE3" w14:textId="77777777" w:rsidR="003D08EB" w:rsidRPr="008F066A" w:rsidRDefault="003D08EB" w:rsidP="0073454C">
      <w:pPr>
        <w:pStyle w:val="Tekstpodstawowy"/>
        <w:numPr>
          <w:ilvl w:val="0"/>
          <w:numId w:val="3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450BD870" w14:textId="77777777" w:rsidR="003D08EB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27B0E76" w14:textId="73EC135D" w:rsidR="003D08EB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2AFD9B0" w14:textId="77777777" w:rsidR="00F824B2" w:rsidRDefault="00F824B2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5E6B389" w14:textId="77777777" w:rsidR="003D08EB" w:rsidRPr="00435690" w:rsidRDefault="003D08EB" w:rsidP="003D08EB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E82738D" w14:textId="77777777" w:rsidR="003D08EB" w:rsidRPr="00D749F8" w:rsidRDefault="003D08EB" w:rsidP="003D08EB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5D97A789" w14:textId="77777777" w:rsidR="003D08EB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E031F45" w14:textId="6340344E" w:rsidR="003D08EB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1238FAB" w14:textId="1C4497AC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E7B6719" w14:textId="7DCD841A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051D9A6" w14:textId="2020B2EE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17D126E" w14:textId="669C29B9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FF98FF4" w14:textId="6A7075F7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76A6AB4" w14:textId="323B1103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F087D87" w14:textId="3415B61B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FF803F3" w14:textId="44FFD072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4EC7271" w14:textId="4D5CAC50" w:rsidR="00DB7381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74B68A1" w14:textId="77777777" w:rsidR="00DB7381" w:rsidRPr="008F066A" w:rsidRDefault="00DB7381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8D34E23" w14:textId="77777777" w:rsidR="003D08EB" w:rsidRPr="00D749F8" w:rsidRDefault="003D08EB" w:rsidP="003D08EB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699E22" w14:textId="77777777" w:rsidR="003D08EB" w:rsidRPr="00D749F8" w:rsidRDefault="003D08EB" w:rsidP="003D08EB">
      <w:pPr>
        <w:pStyle w:val="Tekstprzypisudolnego"/>
        <w:jc w:val="both"/>
        <w:rPr>
          <w:i/>
          <w:sz w:val="16"/>
          <w:szCs w:val="16"/>
        </w:rPr>
      </w:pPr>
    </w:p>
    <w:p w14:paraId="37E45D49" w14:textId="77777777" w:rsidR="003D08EB" w:rsidRDefault="003D08EB" w:rsidP="003D08EB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DB98AE" w14:textId="77777777" w:rsidR="003D08EB" w:rsidRPr="00D749F8" w:rsidRDefault="003D08EB" w:rsidP="003D08EB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597D18E9" w14:textId="77777777" w:rsidR="003D08EB" w:rsidRPr="00D749F8" w:rsidRDefault="003D08EB" w:rsidP="003D08EB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2F318A59" w14:textId="77777777" w:rsidR="003D08EB" w:rsidRDefault="003D08EB" w:rsidP="003D08EB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1A953ACC" w14:textId="77777777" w:rsidR="003D08EB" w:rsidRPr="00C77FB7" w:rsidRDefault="003D08EB" w:rsidP="003D08EB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69FD5C01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37BF7F89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488C7732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4FC59D7E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6B37CCED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56BD9E5A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4370BF15" w14:textId="77777777" w:rsidR="003D08EB" w:rsidRPr="00884623" w:rsidRDefault="003D08EB" w:rsidP="003D08EB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575F610B" w14:textId="77777777" w:rsidR="003D08EB" w:rsidRPr="00884623" w:rsidRDefault="003D08EB" w:rsidP="0073454C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011AC9BA" w14:textId="77777777" w:rsidR="003D08EB" w:rsidRPr="00884623" w:rsidRDefault="003D08EB" w:rsidP="0073454C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7BB9992B" w14:textId="77777777" w:rsidR="003D08EB" w:rsidRPr="00884623" w:rsidRDefault="003D08EB" w:rsidP="0073454C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47C06D1" w14:textId="77777777" w:rsidR="002B2179" w:rsidRDefault="003D08EB" w:rsidP="003D08EB">
      <w:pPr>
        <w:spacing w:after="0" w:line="240" w:lineRule="auto"/>
        <w:ind w:left="5954"/>
        <w:jc w:val="right"/>
        <w:rPr>
          <w:b/>
          <w:sz w:val="22"/>
        </w:rPr>
      </w:pPr>
      <w:r>
        <w:rPr>
          <w:b/>
          <w:sz w:val="22"/>
        </w:rPr>
        <w:t xml:space="preserve">      </w:t>
      </w:r>
    </w:p>
    <w:p w14:paraId="46DCB798" w14:textId="77777777" w:rsidR="002B2179" w:rsidRDefault="002B2179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E9B30A6" w14:textId="77777777" w:rsidR="002B2179" w:rsidRDefault="002B2179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CDF3147" w14:textId="26DD4A91" w:rsidR="002B2179" w:rsidRDefault="002B2179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2826968" w14:textId="377F6CB1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2E7996D2" w14:textId="3A486DD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07ABAD87" w14:textId="0542CE14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6EE882AB" w14:textId="28358201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27C91F74" w14:textId="39A21B98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B096B7D" w14:textId="4FEED5C2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88B5350" w14:textId="5BAC467A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B18AFDA" w14:textId="58006C0D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233E0C76" w14:textId="22B93987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6E0C636" w14:textId="041AD0B2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3C4DEAF" w14:textId="45E0496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86DD435" w14:textId="2BECBD6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42BF7AF" w14:textId="579B708C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0139957D" w14:textId="5E03B51A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F4797BC" w14:textId="0469224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055CFB8" w14:textId="2DDFAD72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90DB25F" w14:textId="1D5624A6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0CC8BC04" w14:textId="381397B6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62AFF350" w14:textId="7E996791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E271EE9" w14:textId="49017698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82F8DF8" w14:textId="1DD2B6DF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7BE4AE0" w14:textId="2D324D84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DD485BC" w14:textId="20F5477C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CC41CBC" w14:textId="4CD9247A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1593C3B" w14:textId="45C8FE23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BB6D83D" w14:textId="04B7CF06" w:rsidR="00570A11" w:rsidRDefault="00570A11" w:rsidP="00570A11">
      <w:pPr>
        <w:spacing w:after="0" w:line="240" w:lineRule="auto"/>
        <w:rPr>
          <w:b/>
          <w:sz w:val="22"/>
        </w:rPr>
      </w:pPr>
    </w:p>
    <w:p w14:paraId="4B7F1F7E" w14:textId="23EBD640" w:rsidR="00C30278" w:rsidRDefault="00C30278" w:rsidP="00570A11">
      <w:pPr>
        <w:spacing w:after="0" w:line="240" w:lineRule="auto"/>
        <w:rPr>
          <w:b/>
          <w:sz w:val="22"/>
        </w:rPr>
      </w:pPr>
    </w:p>
    <w:p w14:paraId="29872B32" w14:textId="77777777" w:rsidR="00DB7381" w:rsidRDefault="00DB7381" w:rsidP="00570A11">
      <w:pPr>
        <w:spacing w:after="0" w:line="240" w:lineRule="auto"/>
        <w:rPr>
          <w:b/>
          <w:sz w:val="22"/>
        </w:rPr>
      </w:pPr>
    </w:p>
    <w:p w14:paraId="2634A711" w14:textId="77777777" w:rsidR="001C7A40" w:rsidRDefault="001C7A40" w:rsidP="00570A11">
      <w:pPr>
        <w:spacing w:after="0" w:line="240" w:lineRule="auto"/>
        <w:rPr>
          <w:b/>
          <w:sz w:val="22"/>
        </w:rPr>
      </w:pPr>
    </w:p>
    <w:p w14:paraId="18A688F9" w14:textId="77777777" w:rsidR="00520A29" w:rsidRDefault="00520A29" w:rsidP="00570A11">
      <w:pPr>
        <w:spacing w:after="0" w:line="240" w:lineRule="auto"/>
        <w:rPr>
          <w:b/>
          <w:sz w:val="22"/>
        </w:rPr>
      </w:pPr>
    </w:p>
    <w:p w14:paraId="00A61099" w14:textId="77777777" w:rsidR="00570A11" w:rsidRPr="005C3C93" w:rsidRDefault="00570A11" w:rsidP="00570A11">
      <w:pPr>
        <w:spacing w:after="0" w:line="240" w:lineRule="auto"/>
        <w:ind w:left="5954"/>
        <w:jc w:val="right"/>
        <w:rPr>
          <w:b/>
          <w:sz w:val="21"/>
          <w:szCs w:val="21"/>
        </w:rPr>
      </w:pPr>
      <w:r>
        <w:rPr>
          <w:b/>
          <w:sz w:val="22"/>
        </w:rPr>
        <w:lastRenderedPageBreak/>
        <w:t xml:space="preserve">  Załącznik nr 3</w:t>
      </w:r>
      <w:r w:rsidRPr="005C3C93">
        <w:rPr>
          <w:b/>
          <w:sz w:val="21"/>
          <w:szCs w:val="21"/>
        </w:rPr>
        <w:t xml:space="preserve"> do SWZ            </w:t>
      </w:r>
    </w:p>
    <w:p w14:paraId="7DD775C6" w14:textId="0BD7B992" w:rsidR="00570A11" w:rsidRPr="0075730E" w:rsidRDefault="00570A11" w:rsidP="00570A11">
      <w:pPr>
        <w:spacing w:after="0" w:line="240" w:lineRule="auto"/>
        <w:ind w:left="5954"/>
        <w:jc w:val="right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 w:rsidR="00520A29">
        <w:rPr>
          <w:sz w:val="21"/>
          <w:szCs w:val="21"/>
        </w:rPr>
        <w:t>.126</w:t>
      </w:r>
      <w:r>
        <w:rPr>
          <w:sz w:val="21"/>
          <w:szCs w:val="21"/>
        </w:rPr>
        <w:t>.2022</w:t>
      </w:r>
    </w:p>
    <w:p w14:paraId="4DCE35F9" w14:textId="77777777" w:rsidR="00570A11" w:rsidRPr="00D94F8D" w:rsidRDefault="00570A11" w:rsidP="00570A11">
      <w:pPr>
        <w:spacing w:after="0" w:line="240" w:lineRule="auto"/>
        <w:rPr>
          <w:b/>
          <w:sz w:val="22"/>
        </w:rPr>
      </w:pPr>
      <w:r w:rsidRPr="00D94F8D">
        <w:rPr>
          <w:b/>
          <w:sz w:val="22"/>
        </w:rPr>
        <w:t>Wykonawca:</w:t>
      </w:r>
    </w:p>
    <w:p w14:paraId="7AF97F60" w14:textId="77777777" w:rsidR="00570A11" w:rsidRPr="00D94F8D" w:rsidRDefault="00570A11" w:rsidP="00570A11">
      <w:pPr>
        <w:spacing w:after="0" w:line="240" w:lineRule="auto"/>
        <w:ind w:right="5954"/>
        <w:rPr>
          <w:sz w:val="22"/>
        </w:rPr>
      </w:pPr>
      <w:r w:rsidRPr="00D94F8D">
        <w:rPr>
          <w:sz w:val="22"/>
        </w:rPr>
        <w:t>…………………………………………………………………………</w:t>
      </w:r>
    </w:p>
    <w:p w14:paraId="5098719F" w14:textId="77777777" w:rsidR="00570A11" w:rsidRPr="00D94F8D" w:rsidRDefault="00570A11" w:rsidP="00570A11">
      <w:pPr>
        <w:spacing w:line="240" w:lineRule="auto"/>
        <w:ind w:right="5953"/>
        <w:rPr>
          <w:i/>
          <w:sz w:val="22"/>
        </w:rPr>
      </w:pPr>
      <w:r w:rsidRPr="00D94F8D">
        <w:rPr>
          <w:i/>
          <w:sz w:val="22"/>
        </w:rPr>
        <w:t>(pełna nazwa/firma, adres, w zależności od podmiotu: NIP, KRS/CEiDG)</w:t>
      </w:r>
    </w:p>
    <w:p w14:paraId="034BC266" w14:textId="77777777" w:rsidR="00570A11" w:rsidRPr="00D94F8D" w:rsidRDefault="00570A11" w:rsidP="00570A11">
      <w:pPr>
        <w:spacing w:after="120" w:line="240" w:lineRule="auto"/>
        <w:rPr>
          <w:b/>
          <w:sz w:val="22"/>
          <w:u w:val="single"/>
        </w:rPr>
      </w:pPr>
    </w:p>
    <w:p w14:paraId="0C6D6A2C" w14:textId="77777777" w:rsidR="00570A11" w:rsidRPr="00D94F8D" w:rsidRDefault="00570A11" w:rsidP="00570A11">
      <w:pPr>
        <w:spacing w:after="120" w:line="240" w:lineRule="auto"/>
        <w:jc w:val="center"/>
        <w:rPr>
          <w:b/>
          <w:sz w:val="22"/>
          <w:u w:val="single"/>
        </w:rPr>
      </w:pPr>
      <w:r w:rsidRPr="00D94F8D">
        <w:rPr>
          <w:b/>
          <w:sz w:val="22"/>
          <w:u w:val="single"/>
        </w:rPr>
        <w:t xml:space="preserve">Oświadczenie wykonawcy </w:t>
      </w:r>
    </w:p>
    <w:p w14:paraId="5C8EC66B" w14:textId="77777777" w:rsidR="00570A11" w:rsidRPr="00D94F8D" w:rsidRDefault="00570A11" w:rsidP="00570A11">
      <w:pPr>
        <w:spacing w:after="0" w:line="240" w:lineRule="auto"/>
        <w:jc w:val="center"/>
        <w:rPr>
          <w:b/>
          <w:sz w:val="22"/>
        </w:rPr>
      </w:pPr>
      <w:r w:rsidRPr="00D94F8D">
        <w:rPr>
          <w:b/>
          <w:sz w:val="22"/>
        </w:rPr>
        <w:t xml:space="preserve">składane na podstawie art. 125 ust. 1 ustawy z dnia 11 września 2019 r. </w:t>
      </w:r>
    </w:p>
    <w:p w14:paraId="6C5EDCB0" w14:textId="77777777" w:rsidR="00570A11" w:rsidRPr="00D94F8D" w:rsidRDefault="00570A11" w:rsidP="00570A11">
      <w:pPr>
        <w:spacing w:after="0" w:line="240" w:lineRule="auto"/>
        <w:jc w:val="center"/>
        <w:rPr>
          <w:b/>
          <w:sz w:val="22"/>
        </w:rPr>
      </w:pPr>
      <w:r w:rsidRPr="00D94F8D">
        <w:rPr>
          <w:b/>
          <w:sz w:val="22"/>
        </w:rPr>
        <w:t xml:space="preserve"> Prawo zamówień publicznych (dalej jako: ustawa Pzp), </w:t>
      </w:r>
    </w:p>
    <w:p w14:paraId="0E453717" w14:textId="77777777" w:rsidR="00570A11" w:rsidRPr="00D94F8D" w:rsidRDefault="00570A11" w:rsidP="00570A11">
      <w:pPr>
        <w:spacing w:before="120" w:after="0" w:line="240" w:lineRule="auto"/>
        <w:jc w:val="center"/>
        <w:rPr>
          <w:b/>
          <w:sz w:val="22"/>
          <w:u w:val="single"/>
        </w:rPr>
      </w:pPr>
      <w:r w:rsidRPr="00D94F8D">
        <w:rPr>
          <w:b/>
          <w:sz w:val="22"/>
          <w:u w:val="single"/>
        </w:rPr>
        <w:t>DOTYCZĄCE PODSTAW WYKLUCZENIA Z POSTĘPOWANIA</w:t>
      </w:r>
    </w:p>
    <w:p w14:paraId="105F173E" w14:textId="77777777" w:rsidR="00570A11" w:rsidRPr="00D94F8D" w:rsidRDefault="00570A11" w:rsidP="00570A11">
      <w:pPr>
        <w:spacing w:before="120" w:after="0" w:line="240" w:lineRule="auto"/>
        <w:jc w:val="center"/>
        <w:rPr>
          <w:b/>
          <w:sz w:val="22"/>
          <w:u w:val="single"/>
        </w:rPr>
      </w:pPr>
    </w:p>
    <w:p w14:paraId="2B0B6D9B" w14:textId="3370EF0A" w:rsidR="00570A11" w:rsidRPr="00D94F8D" w:rsidRDefault="00570A11" w:rsidP="00570A11">
      <w:pPr>
        <w:spacing w:line="240" w:lineRule="auto"/>
        <w:jc w:val="both"/>
        <w:rPr>
          <w:b/>
          <w:sz w:val="22"/>
        </w:rPr>
      </w:pPr>
      <w:r w:rsidRPr="00D94F8D">
        <w:rPr>
          <w:sz w:val="22"/>
        </w:rPr>
        <w:t>na:</w:t>
      </w:r>
      <w:r>
        <w:rPr>
          <w:b/>
          <w:sz w:val="22"/>
        </w:rPr>
        <w:t xml:space="preserve"> </w:t>
      </w:r>
      <w:r w:rsidR="0048611F">
        <w:rPr>
          <w:b/>
          <w:sz w:val="22"/>
        </w:rPr>
        <w:t>Z</w:t>
      </w:r>
      <w:r w:rsidR="00520A29">
        <w:rPr>
          <w:b/>
          <w:sz w:val="22"/>
        </w:rPr>
        <w:t>aprojektowanie, wykonanie i dostawa materiałów wystawienniczych i konferencyjnych</w:t>
      </w:r>
      <w:r>
        <w:rPr>
          <w:b/>
          <w:sz w:val="22"/>
        </w:rPr>
        <w:t>.</w:t>
      </w:r>
    </w:p>
    <w:p w14:paraId="7078A31B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</w:p>
    <w:p w14:paraId="5F162DCE" w14:textId="77777777" w:rsidR="00570A11" w:rsidRPr="00D94F8D" w:rsidRDefault="00570A11" w:rsidP="00570A11">
      <w:pPr>
        <w:pStyle w:val="Akapitzlist"/>
        <w:numPr>
          <w:ilvl w:val="1"/>
          <w:numId w:val="17"/>
        </w:numPr>
        <w:tabs>
          <w:tab w:val="num" w:pos="284"/>
        </w:tabs>
        <w:spacing w:after="0" w:line="360" w:lineRule="auto"/>
        <w:ind w:left="284" w:hanging="284"/>
        <w:rPr>
          <w:sz w:val="22"/>
        </w:rPr>
      </w:pPr>
      <w:r w:rsidRPr="00D94F8D">
        <w:rPr>
          <w:sz w:val="22"/>
        </w:rPr>
        <w:t>Oświadczam, że nie podlegam wykluczeniu z postępowania na podstawie art. 108 ust. 1 ustawy Pzp.</w:t>
      </w:r>
    </w:p>
    <w:p w14:paraId="70E8205C" w14:textId="77777777" w:rsidR="00570A11" w:rsidRPr="00D94F8D" w:rsidRDefault="00570A11" w:rsidP="00570A11">
      <w:pPr>
        <w:spacing w:after="0" w:line="360" w:lineRule="auto"/>
        <w:rPr>
          <w:sz w:val="22"/>
        </w:rPr>
      </w:pPr>
      <w:r w:rsidRPr="00D94F8D">
        <w:rPr>
          <w:sz w:val="22"/>
        </w:rPr>
        <w:t>-------------------------------------------------------------------------------------------------------------------------------</w:t>
      </w:r>
      <w:r w:rsidRPr="00D94F8D">
        <w:rPr>
          <w:i/>
          <w:sz w:val="22"/>
        </w:rPr>
        <w:t>(</w:t>
      </w:r>
      <w:r w:rsidRPr="00EA5C9D">
        <w:rPr>
          <w:i/>
          <w:sz w:val="18"/>
          <w:szCs w:val="18"/>
        </w:rPr>
        <w:t>Wypełnić  jeśli zachodzą wymienione poniżej  okoliczności</w:t>
      </w:r>
      <w:r w:rsidRPr="00D94F8D">
        <w:rPr>
          <w:i/>
          <w:sz w:val="22"/>
        </w:rPr>
        <w:t>)</w:t>
      </w:r>
    </w:p>
    <w:p w14:paraId="142E522D" w14:textId="77777777" w:rsidR="00570A11" w:rsidRDefault="00570A11" w:rsidP="00570A11">
      <w:pPr>
        <w:spacing w:after="0" w:line="360" w:lineRule="auto"/>
        <w:jc w:val="both"/>
        <w:rPr>
          <w:sz w:val="22"/>
        </w:rPr>
      </w:pPr>
    </w:p>
    <w:p w14:paraId="5013396D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 xml:space="preserve">Oświadczam, że zachodzą w stosunku do mnie podstawy wykluczenia z postępowania na podstawie art.  108 ust. …………. ustawy Pzp </w:t>
      </w:r>
      <w:r w:rsidRPr="00D94F8D">
        <w:rPr>
          <w:i/>
          <w:sz w:val="22"/>
        </w:rPr>
        <w:t>(</w:t>
      </w:r>
      <w:r w:rsidRPr="00EA5C9D">
        <w:rPr>
          <w:i/>
          <w:sz w:val="18"/>
          <w:szCs w:val="18"/>
        </w:rPr>
        <w:t>podać mającą zastosowanie podstawę wykluczenia spośród wymienionych w art. 108 ust. 1 pkt 1,2 lub 5 ustawy Pzp).</w:t>
      </w:r>
      <w:r w:rsidRPr="00D94F8D">
        <w:rPr>
          <w:sz w:val="22"/>
        </w:rPr>
        <w:t xml:space="preserve"> </w:t>
      </w:r>
    </w:p>
    <w:p w14:paraId="0C8EE377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Jednocześnie oświadczam, że w związku z ww. okolicznością spełniam łącznie następujące przesłanki o których mowa w art. 110 ust. 2 ustawy Pzp.</w:t>
      </w:r>
    </w:p>
    <w:p w14:paraId="60B9100A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……………………………………………………………………………………………………………….</w:t>
      </w:r>
    </w:p>
    <w:p w14:paraId="36A9383C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…………………………………………………………………………………………..…………………..</w:t>
      </w:r>
    </w:p>
    <w:p w14:paraId="14DF1F28" w14:textId="77777777" w:rsidR="00570A11" w:rsidRPr="00D94F8D" w:rsidRDefault="00570A11" w:rsidP="00570A11">
      <w:pPr>
        <w:pStyle w:val="Akapitzlist"/>
        <w:spacing w:after="0" w:line="360" w:lineRule="auto"/>
        <w:ind w:left="1440"/>
        <w:rPr>
          <w:sz w:val="22"/>
        </w:rPr>
      </w:pPr>
    </w:p>
    <w:p w14:paraId="4EBAEE56" w14:textId="77777777" w:rsidR="00570A11" w:rsidRPr="00D94F8D" w:rsidRDefault="00570A11" w:rsidP="00570A11">
      <w:pPr>
        <w:pStyle w:val="Akapitzlist"/>
        <w:spacing w:after="0" w:line="360" w:lineRule="auto"/>
        <w:ind w:left="1440"/>
        <w:rPr>
          <w:sz w:val="22"/>
        </w:rPr>
      </w:pPr>
    </w:p>
    <w:p w14:paraId="74564AE8" w14:textId="77777777" w:rsidR="00570A11" w:rsidRPr="00D94F8D" w:rsidRDefault="00570A11" w:rsidP="00570A11">
      <w:pPr>
        <w:pStyle w:val="Akapitzlist"/>
        <w:numPr>
          <w:ilvl w:val="1"/>
          <w:numId w:val="17"/>
        </w:numPr>
        <w:tabs>
          <w:tab w:val="num" w:pos="0"/>
        </w:tabs>
        <w:spacing w:after="0" w:line="360" w:lineRule="auto"/>
        <w:ind w:left="426"/>
        <w:rPr>
          <w:sz w:val="22"/>
        </w:rPr>
      </w:pPr>
      <w:r w:rsidRPr="00D94F8D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2D84952D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</w:p>
    <w:p w14:paraId="525BB298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</w:p>
    <w:p w14:paraId="22DF437E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</w:p>
    <w:p w14:paraId="6A2CFD2E" w14:textId="77777777" w:rsidR="00570A11" w:rsidRPr="00D94F8D" w:rsidRDefault="00570A11" w:rsidP="00570A11">
      <w:pPr>
        <w:spacing w:after="0" w:line="240" w:lineRule="auto"/>
        <w:ind w:left="5664" w:firstLine="708"/>
        <w:jc w:val="both"/>
        <w:rPr>
          <w:i/>
          <w:sz w:val="22"/>
        </w:rPr>
      </w:pPr>
    </w:p>
    <w:p w14:paraId="5AF9C7B1" w14:textId="77777777" w:rsidR="00570A11" w:rsidRPr="00D94F8D" w:rsidRDefault="00570A11" w:rsidP="00570A11">
      <w:pPr>
        <w:spacing w:after="0" w:line="240" w:lineRule="auto"/>
        <w:ind w:left="4248"/>
        <w:jc w:val="center"/>
        <w:rPr>
          <w:b/>
          <w:color w:val="FF0000"/>
          <w:sz w:val="22"/>
        </w:rPr>
      </w:pPr>
      <w:r w:rsidRPr="00D94F8D">
        <w:rPr>
          <w:b/>
          <w:color w:val="FF0000"/>
          <w:sz w:val="22"/>
        </w:rPr>
        <w:t>Opatrzyć kwalifikowanym podpisem elektronicznym,</w:t>
      </w:r>
    </w:p>
    <w:p w14:paraId="3B6EC66A" w14:textId="77777777" w:rsidR="00570A11" w:rsidRPr="00D94F8D" w:rsidRDefault="00570A11" w:rsidP="00570A11">
      <w:pPr>
        <w:spacing w:after="0" w:line="240" w:lineRule="auto"/>
        <w:ind w:left="4248"/>
        <w:jc w:val="center"/>
        <w:rPr>
          <w:b/>
          <w:color w:val="FF0000"/>
          <w:sz w:val="22"/>
        </w:rPr>
      </w:pPr>
      <w:r w:rsidRPr="00D94F8D">
        <w:rPr>
          <w:b/>
          <w:color w:val="FF0000"/>
          <w:sz w:val="22"/>
        </w:rPr>
        <w:t>podpisem zaufanym lub podpisem osobistym</w:t>
      </w:r>
    </w:p>
    <w:p w14:paraId="128015AD" w14:textId="77777777" w:rsidR="003D08EB" w:rsidRDefault="003D08EB" w:rsidP="003D08EB"/>
    <w:p w14:paraId="56CC4585" w14:textId="77777777" w:rsidR="00F50B96" w:rsidRDefault="00F50B96" w:rsidP="00F50B96">
      <w:pPr>
        <w:spacing w:after="0"/>
        <w:rPr>
          <w:b/>
          <w:sz w:val="22"/>
        </w:rPr>
      </w:pPr>
    </w:p>
    <w:p w14:paraId="7593D794" w14:textId="77777777" w:rsidR="00F50B96" w:rsidRDefault="00F50B96" w:rsidP="00F50B96">
      <w:pPr>
        <w:spacing w:after="0"/>
        <w:rPr>
          <w:b/>
          <w:sz w:val="22"/>
        </w:rPr>
      </w:pPr>
    </w:p>
    <w:p w14:paraId="211EF8F2" w14:textId="777927FF" w:rsidR="00DB7381" w:rsidRDefault="00DB7381" w:rsidP="00F50B96">
      <w:pPr>
        <w:spacing w:after="0"/>
        <w:rPr>
          <w:b/>
          <w:sz w:val="22"/>
        </w:rPr>
      </w:pPr>
      <w:r>
        <w:rPr>
          <w:b/>
          <w:sz w:val="22"/>
        </w:rPr>
        <w:t xml:space="preserve">  </w:t>
      </w:r>
    </w:p>
    <w:p w14:paraId="1E486502" w14:textId="77777777" w:rsidR="00492FE8" w:rsidRPr="00492FE8" w:rsidRDefault="00492FE8" w:rsidP="00F50B96">
      <w:pPr>
        <w:spacing w:after="0"/>
        <w:rPr>
          <w:b/>
          <w:sz w:val="22"/>
        </w:rPr>
      </w:pPr>
    </w:p>
    <w:p w14:paraId="0F4DE5A8" w14:textId="77777777" w:rsidR="003D08EB" w:rsidRPr="00D87056" w:rsidRDefault="003D08EB" w:rsidP="003D08EB">
      <w:pPr>
        <w:spacing w:after="0"/>
        <w:ind w:left="5954"/>
        <w:jc w:val="right"/>
        <w:rPr>
          <w:sz w:val="22"/>
        </w:rPr>
      </w:pPr>
      <w:r w:rsidRPr="00D87056">
        <w:rPr>
          <w:b/>
          <w:sz w:val="22"/>
        </w:rPr>
        <w:lastRenderedPageBreak/>
        <w:t xml:space="preserve"> Załącznik nr </w:t>
      </w:r>
      <w:r>
        <w:rPr>
          <w:b/>
          <w:sz w:val="22"/>
        </w:rPr>
        <w:t>4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14:paraId="6768D16D" w14:textId="6C5F2507" w:rsidR="003D08EB" w:rsidRPr="00570A11" w:rsidRDefault="003D08EB" w:rsidP="00570A11">
      <w:pPr>
        <w:jc w:val="right"/>
        <w:rPr>
          <w:sz w:val="22"/>
        </w:rPr>
      </w:pPr>
      <w:r w:rsidRPr="00D87056">
        <w:rPr>
          <w:sz w:val="22"/>
        </w:rPr>
        <w:t>ZP.272.1.</w:t>
      </w:r>
      <w:r w:rsidR="00520A29">
        <w:rPr>
          <w:sz w:val="22"/>
        </w:rPr>
        <w:t>126</w:t>
      </w:r>
      <w:r w:rsidR="00570A11">
        <w:rPr>
          <w:sz w:val="22"/>
        </w:rPr>
        <w:t>.2022</w:t>
      </w:r>
    </w:p>
    <w:p w14:paraId="79C68F6C" w14:textId="77777777" w:rsidR="00570A11" w:rsidRDefault="00570A11" w:rsidP="00570A11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51790DC1" w14:textId="77777777" w:rsidR="00570A11" w:rsidRPr="00352205" w:rsidRDefault="00570A11" w:rsidP="00570A11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2C119821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3A05FCDC" w14:textId="3A810236" w:rsidR="00570A11" w:rsidRDefault="00EA5C9D" w:rsidP="00570A11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My niżej wymienieni W</w:t>
      </w:r>
      <w:r w:rsidR="00570A11">
        <w:rPr>
          <w:b/>
          <w:sz w:val="22"/>
        </w:rPr>
        <w:t xml:space="preserve">ykonawcy: </w:t>
      </w:r>
    </w:p>
    <w:p w14:paraId="12C259B8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4F89A7F" w14:textId="77777777" w:rsidR="00570A11" w:rsidRDefault="00570A11" w:rsidP="00570A11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04BCBE3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6D97D76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0AEE1F9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701FD99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10EB17F3" w14:textId="77777777" w:rsidR="00570A11" w:rsidRDefault="00570A11" w:rsidP="00570A11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60291A2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B99AAD9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13C2D1C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5C9B62B0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025D9C5" w14:textId="77777777" w:rsidR="00570A11" w:rsidRDefault="00570A11" w:rsidP="00570A11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720409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B5BD660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D3BE6B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5E0E92A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01E10BF" w14:textId="148D4A54" w:rsidR="00570A11" w:rsidRPr="001C6FF7" w:rsidRDefault="00570A11" w:rsidP="001C6FF7">
      <w:pPr>
        <w:spacing w:line="240" w:lineRule="auto"/>
        <w:jc w:val="both"/>
        <w:rPr>
          <w:b/>
          <w:sz w:val="22"/>
        </w:rPr>
      </w:pPr>
      <w:r w:rsidRPr="001C6FF7">
        <w:rPr>
          <w:sz w:val="22"/>
        </w:rPr>
        <w:t xml:space="preserve">Ubiegając się wspólnie o udzielenie zamówienia w postępowaniu przedmiotem  którego jest: </w:t>
      </w:r>
      <w:r w:rsidR="0048611F">
        <w:rPr>
          <w:b/>
          <w:sz w:val="22"/>
        </w:rPr>
        <w:t>Z</w:t>
      </w:r>
      <w:r w:rsidR="001C6FF7">
        <w:rPr>
          <w:b/>
          <w:sz w:val="22"/>
        </w:rPr>
        <w:t>aprojektowanie, wykonanie i dostawa materiałów wystawienniczych i konferencyjnych.</w:t>
      </w:r>
    </w:p>
    <w:p w14:paraId="4C757309" w14:textId="77777777" w:rsidR="00570A11" w:rsidRDefault="00570A11" w:rsidP="00570A1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0CAFFA7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</w:t>
      </w:r>
      <w:r w:rsidRPr="00143C81">
        <w:rPr>
          <w:sz w:val="22"/>
        </w:rPr>
        <w:t>reprezentowania w postępowaniu o udzielenie zamówienia publicznego / zawarcia umowy/  jak i reprezentowania każdego z wykonawców wspólnie ubiegających się  o udzielenie zamówienia publicznego</w:t>
      </w:r>
      <w:r>
        <w:rPr>
          <w:sz w:val="22"/>
        </w:rPr>
        <w:t>.</w:t>
      </w:r>
      <w:r w:rsidRPr="00143C81">
        <w:rPr>
          <w:sz w:val="22"/>
        </w:rPr>
        <w:t xml:space="preserve">                         </w:t>
      </w:r>
    </w:p>
    <w:p w14:paraId="16BE8C47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71834C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6AD2D26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1CAA04D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1896801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F67C069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A4D5203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63501D12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3782F88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4C42EC8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5434EDF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3235C543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3DD65B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F95120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44E14E84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9D41096" w14:textId="20DC628D" w:rsidR="000F12DD" w:rsidRDefault="000F12DD" w:rsidP="003D08EB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41BD6D5A" w14:textId="77777777" w:rsidR="00570A11" w:rsidRDefault="00570A11" w:rsidP="003D08EB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50934850" w14:textId="77777777" w:rsidR="00A62643" w:rsidRDefault="00A62643" w:rsidP="003D08EB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5E0C7208" w14:textId="46148DB1" w:rsidR="0048611F" w:rsidRPr="0048611F" w:rsidRDefault="0048611F" w:rsidP="0048611F">
      <w:pPr>
        <w:pStyle w:val="Nagwek"/>
        <w:tabs>
          <w:tab w:val="left" w:pos="708"/>
        </w:tabs>
        <w:jc w:val="both"/>
        <w:rPr>
          <w:color w:val="000000"/>
          <w:sz w:val="22"/>
        </w:rPr>
      </w:pPr>
      <w:r>
        <w:rPr>
          <w:noProof/>
          <w:sz w:val="20"/>
        </w:rPr>
        <w:lastRenderedPageBreak/>
        <w:drawing>
          <wp:inline distT="0" distB="0" distL="0" distR="0" wp14:anchorId="03B9165B" wp14:editId="6E9B532F">
            <wp:extent cx="5760720" cy="57531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E801" w14:textId="77777777" w:rsidR="00FC72D1" w:rsidRPr="00D87056" w:rsidRDefault="00FC72D1" w:rsidP="00FC72D1">
      <w:pPr>
        <w:spacing w:after="0" w:line="240" w:lineRule="auto"/>
        <w:ind w:left="5954"/>
        <w:jc w:val="right"/>
        <w:rPr>
          <w:sz w:val="22"/>
        </w:rPr>
      </w:pPr>
      <w:r w:rsidRPr="00D87056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14:paraId="1BFB6B1F" w14:textId="342F794B" w:rsidR="00FC72D1" w:rsidRDefault="00FC72D1" w:rsidP="00FC72D1">
      <w:pPr>
        <w:spacing w:after="0" w:line="240" w:lineRule="auto"/>
        <w:jc w:val="right"/>
        <w:rPr>
          <w:b/>
          <w:sz w:val="22"/>
        </w:rPr>
      </w:pPr>
      <w:r>
        <w:rPr>
          <w:sz w:val="22"/>
        </w:rPr>
        <w:t>ZP.272.</w:t>
      </w:r>
      <w:r w:rsidR="00AD7A20">
        <w:rPr>
          <w:sz w:val="22"/>
        </w:rPr>
        <w:t>1.</w:t>
      </w:r>
      <w:r>
        <w:rPr>
          <w:sz w:val="22"/>
        </w:rPr>
        <w:t>126.2022</w:t>
      </w:r>
    </w:p>
    <w:p w14:paraId="1749484D" w14:textId="77777777" w:rsidR="00FC72D1" w:rsidRDefault="00FC72D1" w:rsidP="00FC72D1">
      <w:pPr>
        <w:spacing w:after="0" w:line="240" w:lineRule="auto"/>
        <w:rPr>
          <w:b/>
          <w:sz w:val="22"/>
        </w:rPr>
      </w:pPr>
      <w:r>
        <w:rPr>
          <w:b/>
          <w:sz w:val="22"/>
        </w:rPr>
        <w:t>Nr sprawy …………………….</w:t>
      </w:r>
    </w:p>
    <w:p w14:paraId="716762C0" w14:textId="77777777" w:rsidR="00FC72D1" w:rsidRDefault="00FC72D1" w:rsidP="00FC72D1">
      <w:pPr>
        <w:spacing w:after="0" w:line="240" w:lineRule="auto"/>
        <w:jc w:val="center"/>
        <w:rPr>
          <w:b/>
          <w:sz w:val="22"/>
        </w:rPr>
      </w:pPr>
    </w:p>
    <w:p w14:paraId="2644431B" w14:textId="77777777" w:rsidR="00FC72D1" w:rsidRDefault="00FC72D1" w:rsidP="00FC72D1">
      <w:pPr>
        <w:spacing w:after="0" w:line="240" w:lineRule="auto"/>
        <w:jc w:val="center"/>
        <w:rPr>
          <w:b/>
          <w:sz w:val="22"/>
        </w:rPr>
      </w:pPr>
    </w:p>
    <w:p w14:paraId="23CF3741" w14:textId="77777777" w:rsidR="00FC72D1" w:rsidRPr="00291078" w:rsidRDefault="00FC72D1" w:rsidP="00FC72D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14:paraId="5F878749" w14:textId="77777777" w:rsidR="00FC72D1" w:rsidRDefault="00FC72D1" w:rsidP="00FC72D1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14:paraId="6D5DF114" w14:textId="77777777" w:rsidR="00FC72D1" w:rsidRDefault="00FC72D1" w:rsidP="00FC72D1">
      <w:pPr>
        <w:spacing w:after="0" w:line="240" w:lineRule="auto"/>
        <w:jc w:val="both"/>
        <w:rPr>
          <w:sz w:val="22"/>
        </w:rPr>
      </w:pPr>
    </w:p>
    <w:p w14:paraId="47F68C3E" w14:textId="0A5BF399" w:rsidR="00FC72D1" w:rsidRDefault="00AD7A20" w:rsidP="00FC72D1">
      <w:pPr>
        <w:spacing w:after="0" w:line="240" w:lineRule="auto"/>
        <w:jc w:val="both"/>
      </w:pPr>
      <w:r>
        <w:rPr>
          <w:sz w:val="22"/>
        </w:rPr>
        <w:t>zawarta w dniu ………………… 2022</w:t>
      </w:r>
      <w:r w:rsidR="00FC72D1">
        <w:rPr>
          <w:sz w:val="22"/>
        </w:rPr>
        <w:t xml:space="preserve"> r. w Olsztynie, </w:t>
      </w:r>
      <w:r w:rsidR="00FC72D1">
        <w:rPr>
          <w:color w:val="000000"/>
          <w:sz w:val="22"/>
        </w:rPr>
        <w:t>w rezultacie postępowania o udzielenie zamówienia publicznego prowadzonego w trybie podstawowym, zgodnie z przepisami ustawy z dnia 11 września 2019 r. Prawo zamówień publicznych (Dz. U. z 2022 r. poz. 1710), pomiędzy:</w:t>
      </w:r>
    </w:p>
    <w:p w14:paraId="586F09A7" w14:textId="77777777" w:rsidR="00FC72D1" w:rsidRPr="009775E0" w:rsidRDefault="00FC72D1" w:rsidP="00FC72D1">
      <w:pPr>
        <w:spacing w:after="0" w:line="240" w:lineRule="auto"/>
        <w:jc w:val="both"/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 z siedzibą w Olsztynie przy ul. Emilii Plater 1, 10-562 Olsztyn /NIP: 7393890447/, zwanym dalej </w:t>
      </w:r>
      <w:r>
        <w:rPr>
          <w:b/>
          <w:sz w:val="22"/>
        </w:rPr>
        <w:t>Zamawiającym</w:t>
      </w:r>
      <w:r>
        <w:rPr>
          <w:sz w:val="22"/>
        </w:rPr>
        <w:t xml:space="preserve"> reprezentowanym przez Zarząd Województwa, w imieniu którego działają:</w:t>
      </w:r>
    </w:p>
    <w:p w14:paraId="36D2316C" w14:textId="77777777" w:rsidR="00FC72D1" w:rsidRPr="009775E0" w:rsidRDefault="00FC72D1" w:rsidP="00FC72D1">
      <w:pPr>
        <w:pStyle w:val="Akapitzlist1"/>
        <w:numPr>
          <w:ilvl w:val="0"/>
          <w:numId w:val="35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14:paraId="38BEC956" w14:textId="77777777" w:rsidR="00FC72D1" w:rsidRPr="009775E0" w:rsidRDefault="00FC72D1" w:rsidP="00FC72D1">
      <w:pPr>
        <w:pStyle w:val="Akapitzlist1"/>
        <w:numPr>
          <w:ilvl w:val="0"/>
          <w:numId w:val="35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..</w:t>
      </w:r>
    </w:p>
    <w:p w14:paraId="0A3EBE90" w14:textId="77777777" w:rsidR="00FC72D1" w:rsidRDefault="00FC72D1" w:rsidP="00FC72D1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zwanym dalej „Zamawiającym”</w:t>
      </w:r>
      <w:r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a:</w:t>
      </w:r>
    </w:p>
    <w:p w14:paraId="24215762" w14:textId="77777777" w:rsidR="00FC72D1" w:rsidRPr="009775E0" w:rsidRDefault="00FC72D1" w:rsidP="00FC72D1">
      <w:pPr>
        <w:pStyle w:val="Standard"/>
        <w:jc w:val="both"/>
      </w:pPr>
      <w:r w:rsidRPr="009775E0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1FF81" w14:textId="77777777" w:rsidR="00FC72D1" w:rsidRDefault="00FC72D1" w:rsidP="00FC72D1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9775E0">
        <w:rPr>
          <w:rFonts w:cs="Times New Roman"/>
          <w:sz w:val="22"/>
          <w:szCs w:val="22"/>
          <w:lang w:val="pl-PL"/>
        </w:rPr>
        <w:t>zwanym w dalszej części umowy „Wykonawcą”</w:t>
      </w:r>
      <w:r>
        <w:rPr>
          <w:rFonts w:cs="Times New Roman"/>
          <w:sz w:val="22"/>
          <w:szCs w:val="22"/>
          <w:lang w:val="pl-PL"/>
        </w:rPr>
        <w:t>,</w:t>
      </w:r>
    </w:p>
    <w:p w14:paraId="6953B47A" w14:textId="77777777" w:rsidR="00FC72D1" w:rsidRPr="00291078" w:rsidRDefault="00FC72D1" w:rsidP="00FC72D1">
      <w:pPr>
        <w:spacing w:after="0" w:line="240" w:lineRule="auto"/>
        <w:jc w:val="both"/>
        <w:rPr>
          <w:color w:val="000000"/>
          <w:sz w:val="22"/>
        </w:rPr>
      </w:pPr>
      <w:r w:rsidRPr="00286125">
        <w:rPr>
          <w:sz w:val="22"/>
        </w:rPr>
        <w:t>zaś wspólnie zwanymi dalej „Stronami” lub osobno „Stroną”.</w:t>
      </w:r>
    </w:p>
    <w:p w14:paraId="4B3FAA80" w14:textId="77777777" w:rsidR="00FC72D1" w:rsidRDefault="00FC72D1" w:rsidP="00FC72D1">
      <w:pPr>
        <w:spacing w:after="0" w:line="240" w:lineRule="auto"/>
        <w:contextualSpacing/>
        <w:jc w:val="center"/>
        <w:rPr>
          <w:b/>
          <w:color w:val="000000"/>
          <w:sz w:val="22"/>
        </w:rPr>
      </w:pPr>
    </w:p>
    <w:p w14:paraId="647CC5D7" w14:textId="77777777" w:rsidR="00FC72D1" w:rsidRPr="008B0C57" w:rsidRDefault="00FC72D1" w:rsidP="00FC72D1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1</w:t>
      </w:r>
    </w:p>
    <w:p w14:paraId="21BEC50A" w14:textId="77777777" w:rsidR="00FC72D1" w:rsidRPr="0048611F" w:rsidRDefault="00FC72D1" w:rsidP="00FC72D1">
      <w:pPr>
        <w:numPr>
          <w:ilvl w:val="0"/>
          <w:numId w:val="46"/>
        </w:numPr>
        <w:tabs>
          <w:tab w:val="num" w:pos="284"/>
        </w:tabs>
        <w:spacing w:after="0"/>
        <w:ind w:left="284" w:hanging="284"/>
        <w:jc w:val="both"/>
        <w:rPr>
          <w:strike/>
          <w:color w:val="000000"/>
          <w:sz w:val="22"/>
        </w:rPr>
      </w:pPr>
      <w:r w:rsidRPr="0048611F">
        <w:rPr>
          <w:color w:val="000000"/>
          <w:sz w:val="22"/>
        </w:rPr>
        <w:t xml:space="preserve">Przedmiotem umowy jest wykonanie i dostawa materiałów </w:t>
      </w:r>
      <w:r w:rsidRPr="00A34DF1">
        <w:rPr>
          <w:sz w:val="22"/>
        </w:rPr>
        <w:t xml:space="preserve">wystawienniczych i konferencyjnych typu </w:t>
      </w:r>
      <w:r w:rsidRPr="0048611F">
        <w:rPr>
          <w:sz w:val="22"/>
        </w:rPr>
        <w:t>banery, ścianki reklamowe, stojaki informacyjne, flagi, teczki konferencyjne, długopisy</w:t>
      </w:r>
      <w:r w:rsidRPr="00A34DF1">
        <w:rPr>
          <w:sz w:val="22"/>
        </w:rPr>
        <w:t>, etc., zgodnie ze Szczegółowym Opisem Przedmiotu Zamówienia (zwanym dalej SOPZ), stanowiącym</w:t>
      </w:r>
      <w:r>
        <w:rPr>
          <w:color w:val="000000"/>
          <w:sz w:val="22"/>
        </w:rPr>
        <w:t xml:space="preserve"> załącznik nr 1 do umowy.</w:t>
      </w:r>
    </w:p>
    <w:p w14:paraId="2E99D4BE" w14:textId="77777777" w:rsidR="00FC72D1" w:rsidRPr="0048611F" w:rsidRDefault="00FC72D1" w:rsidP="00FC72D1">
      <w:pPr>
        <w:numPr>
          <w:ilvl w:val="0"/>
          <w:numId w:val="46"/>
        </w:numPr>
        <w:tabs>
          <w:tab w:val="num" w:pos="284"/>
        </w:tabs>
        <w:spacing w:after="0"/>
        <w:ind w:left="284" w:hanging="284"/>
        <w:jc w:val="both"/>
        <w:rPr>
          <w:sz w:val="22"/>
        </w:rPr>
      </w:pPr>
      <w:r w:rsidRPr="0048611F">
        <w:rPr>
          <w:sz w:val="22"/>
        </w:rPr>
        <w:t xml:space="preserve">Wykonanie przedmiotu umowy obejmuje w szczególności: </w:t>
      </w:r>
    </w:p>
    <w:p w14:paraId="5E835B22" w14:textId="77777777" w:rsidR="00FC72D1" w:rsidRPr="0048611F" w:rsidRDefault="00FC72D1" w:rsidP="00FC72D1">
      <w:pPr>
        <w:numPr>
          <w:ilvl w:val="0"/>
          <w:numId w:val="45"/>
        </w:numPr>
        <w:spacing w:after="0"/>
        <w:ind w:left="720" w:hanging="294"/>
        <w:jc w:val="both"/>
        <w:rPr>
          <w:sz w:val="22"/>
        </w:rPr>
      </w:pPr>
      <w:r w:rsidRPr="0048611F">
        <w:rPr>
          <w:sz w:val="22"/>
        </w:rPr>
        <w:t>przekazanie Zamawiającemu w ciągu 3 dni roboczych od dnia zawarcia umowy specyfikacji materiałów wystawienniczych</w:t>
      </w:r>
      <w:r>
        <w:rPr>
          <w:sz w:val="22"/>
        </w:rPr>
        <w:t xml:space="preserve"> </w:t>
      </w:r>
      <w:r w:rsidRPr="0048611F">
        <w:rPr>
          <w:sz w:val="22"/>
        </w:rPr>
        <w:t>(poz.</w:t>
      </w:r>
      <w:r>
        <w:rPr>
          <w:sz w:val="22"/>
        </w:rPr>
        <w:t xml:space="preserve"> </w:t>
      </w:r>
      <w:r w:rsidRPr="0048611F">
        <w:rPr>
          <w:sz w:val="22"/>
        </w:rPr>
        <w:t>2,</w:t>
      </w:r>
      <w:r>
        <w:rPr>
          <w:sz w:val="22"/>
        </w:rPr>
        <w:t xml:space="preserve"> </w:t>
      </w:r>
      <w:r w:rsidRPr="0048611F">
        <w:rPr>
          <w:sz w:val="22"/>
        </w:rPr>
        <w:t>3,</w:t>
      </w:r>
      <w:r>
        <w:rPr>
          <w:sz w:val="22"/>
        </w:rPr>
        <w:t xml:space="preserve"> </w:t>
      </w:r>
      <w:r w:rsidRPr="0048611F">
        <w:rPr>
          <w:sz w:val="22"/>
        </w:rPr>
        <w:t>4,</w:t>
      </w:r>
      <w:r>
        <w:rPr>
          <w:sz w:val="22"/>
        </w:rPr>
        <w:t xml:space="preserve"> </w:t>
      </w:r>
      <w:r w:rsidRPr="0048611F">
        <w:rPr>
          <w:sz w:val="22"/>
        </w:rPr>
        <w:t>5,</w:t>
      </w:r>
      <w:r>
        <w:rPr>
          <w:sz w:val="22"/>
        </w:rPr>
        <w:t xml:space="preserve"> </w:t>
      </w:r>
      <w:r w:rsidRPr="0048611F">
        <w:rPr>
          <w:sz w:val="22"/>
        </w:rPr>
        <w:t>6 SOPZ) do przygotowania przez Zamawiającego plików do druku,</w:t>
      </w:r>
    </w:p>
    <w:p w14:paraId="704C0695" w14:textId="77777777" w:rsidR="00FC72D1" w:rsidRPr="0048611F" w:rsidRDefault="00FC72D1" w:rsidP="00FC72D1">
      <w:pPr>
        <w:numPr>
          <w:ilvl w:val="0"/>
          <w:numId w:val="45"/>
        </w:numPr>
        <w:spacing w:after="0"/>
        <w:ind w:left="720" w:hanging="294"/>
        <w:jc w:val="both"/>
        <w:rPr>
          <w:sz w:val="22"/>
        </w:rPr>
      </w:pPr>
      <w:r w:rsidRPr="0048611F">
        <w:rPr>
          <w:sz w:val="22"/>
        </w:rPr>
        <w:t>przekazanie Zamawiającemu w ciągu 3 dni roboczych od dnia zawarcia umowy specyfikacji materiałów konferencyjnych (poz.</w:t>
      </w:r>
      <w:r>
        <w:rPr>
          <w:sz w:val="22"/>
        </w:rPr>
        <w:t xml:space="preserve"> </w:t>
      </w:r>
      <w:r w:rsidRPr="0048611F">
        <w:rPr>
          <w:sz w:val="22"/>
        </w:rPr>
        <w:t>7,</w:t>
      </w:r>
      <w:r>
        <w:rPr>
          <w:sz w:val="22"/>
        </w:rPr>
        <w:t xml:space="preserve"> </w:t>
      </w:r>
      <w:r w:rsidRPr="0048611F">
        <w:rPr>
          <w:sz w:val="22"/>
        </w:rPr>
        <w:t>8,</w:t>
      </w:r>
      <w:r>
        <w:rPr>
          <w:sz w:val="22"/>
        </w:rPr>
        <w:t xml:space="preserve"> </w:t>
      </w:r>
      <w:r w:rsidRPr="0048611F">
        <w:rPr>
          <w:sz w:val="22"/>
        </w:rPr>
        <w:t>9,</w:t>
      </w:r>
      <w:r>
        <w:rPr>
          <w:sz w:val="22"/>
        </w:rPr>
        <w:t xml:space="preserve"> </w:t>
      </w:r>
      <w:r w:rsidRPr="0048611F">
        <w:rPr>
          <w:sz w:val="22"/>
        </w:rPr>
        <w:t>10,</w:t>
      </w:r>
      <w:r>
        <w:rPr>
          <w:sz w:val="22"/>
        </w:rPr>
        <w:t xml:space="preserve"> </w:t>
      </w:r>
      <w:r w:rsidRPr="0048611F">
        <w:rPr>
          <w:sz w:val="22"/>
        </w:rPr>
        <w:t>12 SOPZ) do przygotowania przez Zamawiającego plików do druku,</w:t>
      </w:r>
    </w:p>
    <w:p w14:paraId="2FA57D2A" w14:textId="77777777" w:rsidR="00FC72D1" w:rsidRPr="0048611F" w:rsidRDefault="00FC72D1" w:rsidP="00FC72D1">
      <w:pPr>
        <w:numPr>
          <w:ilvl w:val="0"/>
          <w:numId w:val="45"/>
        </w:numPr>
        <w:spacing w:after="0"/>
        <w:ind w:left="720" w:hanging="294"/>
        <w:jc w:val="both"/>
        <w:rPr>
          <w:sz w:val="22"/>
        </w:rPr>
      </w:pPr>
      <w:r w:rsidRPr="0048611F">
        <w:rPr>
          <w:sz w:val="22"/>
        </w:rPr>
        <w:t>nadruk oraz oznakowanie materiałów, o których mowa w SOPZ,</w:t>
      </w:r>
    </w:p>
    <w:p w14:paraId="7ABF719F" w14:textId="77777777" w:rsidR="00FC72D1" w:rsidRPr="0048611F" w:rsidRDefault="00FC72D1" w:rsidP="00FC72D1">
      <w:pPr>
        <w:numPr>
          <w:ilvl w:val="0"/>
          <w:numId w:val="45"/>
        </w:numPr>
        <w:spacing w:after="0"/>
        <w:ind w:left="720" w:hanging="294"/>
        <w:jc w:val="both"/>
        <w:rPr>
          <w:sz w:val="22"/>
        </w:rPr>
      </w:pPr>
      <w:r w:rsidRPr="0048611F">
        <w:rPr>
          <w:sz w:val="22"/>
        </w:rPr>
        <w:t>dostarczenie i rozładunek przedmiotu umowy, określonego w ust. 1, do pomieszczeń magazynowych pozostających w dyspozycji Departamentu Koordynacji Promocji Województwa Warmińsko-Mazurskiego w Olsztynie przy ul. Głowackiego 17.</w:t>
      </w:r>
    </w:p>
    <w:p w14:paraId="1D76D7E6" w14:textId="77777777" w:rsidR="00FC72D1" w:rsidRPr="0048611F" w:rsidRDefault="00FC72D1" w:rsidP="00FC72D1">
      <w:pPr>
        <w:numPr>
          <w:ilvl w:val="0"/>
          <w:numId w:val="46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t xml:space="preserve">Zamawiający przekaże Wykonawcy gotowe pliki do druku, o których mowa w ust. 2 pkt 1, nie później niż w ciągu 3 dni roboczych od dnia przekazania specyfikacji przygotowania plików do druku.  </w:t>
      </w:r>
    </w:p>
    <w:p w14:paraId="73456533" w14:textId="77777777" w:rsidR="00FC72D1" w:rsidRPr="0048611F" w:rsidRDefault="00FC72D1" w:rsidP="00FC72D1">
      <w:pPr>
        <w:numPr>
          <w:ilvl w:val="0"/>
          <w:numId w:val="46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t>Na żądanie Zamawiającego Wykonawca zobowiązuje się do udzielenia pełnej informacji na temat stanu wykonania umowy, a także o produktach będących przedmiotem dostawy np.: producenta, marki, modelu, numeru katalogowego itp.</w:t>
      </w:r>
    </w:p>
    <w:p w14:paraId="48483CC7" w14:textId="77777777" w:rsidR="00FC72D1" w:rsidRPr="0048611F" w:rsidRDefault="00FC72D1" w:rsidP="00FC72D1">
      <w:pPr>
        <w:numPr>
          <w:ilvl w:val="0"/>
          <w:numId w:val="46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t>Wszystkie elementy przedmiotu zamówienia, winny być pierwszego gatunku, fabrycznie nowe i wolne od wad oraz spełniać warunki dla produktów bezpiecznych w rozumieniu art. 4 ustawy z dnia 12 grudnia 2003 r. o ogólnym bezpieczeństwie produktów.</w:t>
      </w:r>
    </w:p>
    <w:p w14:paraId="165083D3" w14:textId="77777777" w:rsidR="00FC72D1" w:rsidRPr="0048611F" w:rsidRDefault="00FC72D1" w:rsidP="00FC72D1">
      <w:pPr>
        <w:numPr>
          <w:ilvl w:val="0"/>
          <w:numId w:val="46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t xml:space="preserve">Wykonawca zobowiązuje się do współpracy z Zamawiającym na każdym etapie wykonania przedmiotu umowy. </w:t>
      </w:r>
    </w:p>
    <w:p w14:paraId="29DDEDDA" w14:textId="77777777" w:rsidR="00FC72D1" w:rsidRPr="0048611F" w:rsidRDefault="00FC72D1" w:rsidP="00FC72D1">
      <w:pPr>
        <w:numPr>
          <w:ilvl w:val="0"/>
          <w:numId w:val="46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lastRenderedPageBreak/>
        <w:t>Przekazane przez Zamawiającego projekty graficzne do naniesienia na materiały nie mogą być wykorzystane przez Wykonawcę do innych celów niż wykonanie niniejszej umowy.</w:t>
      </w:r>
    </w:p>
    <w:p w14:paraId="41FA8083" w14:textId="77777777" w:rsidR="00FC72D1" w:rsidRPr="0048611F" w:rsidRDefault="00FC72D1" w:rsidP="00FC72D1">
      <w:pPr>
        <w:numPr>
          <w:ilvl w:val="0"/>
          <w:numId w:val="46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t>Ilekroć w niniejszej umowie jest mowa o dniach roboczych</w:t>
      </w:r>
      <w:r>
        <w:rPr>
          <w:sz w:val="22"/>
        </w:rPr>
        <w:t>,</w:t>
      </w:r>
      <w:r w:rsidRPr="0048611F">
        <w:rPr>
          <w:sz w:val="22"/>
        </w:rPr>
        <w:t xml:space="preserve"> należy przez to rozumieć dni </w:t>
      </w:r>
      <w:r w:rsidRPr="0048611F">
        <w:rPr>
          <w:rFonts w:eastAsia="Arial Unicode MS"/>
          <w:sz w:val="22"/>
        </w:rPr>
        <w:t xml:space="preserve">tygodnia </w:t>
      </w:r>
      <w:r>
        <w:rPr>
          <w:rFonts w:eastAsia="Arial Unicode MS"/>
          <w:sz w:val="22"/>
        </w:rPr>
        <w:br/>
      </w:r>
      <w:r w:rsidRPr="0048611F">
        <w:rPr>
          <w:rFonts w:eastAsia="Arial Unicode MS"/>
          <w:sz w:val="22"/>
        </w:rPr>
        <w:t>od poniedziałku do piątku, z wyłączeniem dni ustawowo wolnych od pracy.</w:t>
      </w:r>
    </w:p>
    <w:p w14:paraId="422103E5" w14:textId="77777777" w:rsidR="00FC72D1" w:rsidRPr="008B0C57" w:rsidRDefault="00FC72D1" w:rsidP="00FC72D1">
      <w:pPr>
        <w:spacing w:after="0" w:line="240" w:lineRule="auto"/>
        <w:contextualSpacing/>
        <w:rPr>
          <w:b/>
          <w:color w:val="000000"/>
          <w:sz w:val="22"/>
        </w:rPr>
      </w:pPr>
    </w:p>
    <w:p w14:paraId="079F4E06" w14:textId="77777777" w:rsidR="00FC72D1" w:rsidRPr="008B0C57" w:rsidRDefault="00FC72D1" w:rsidP="00FC72D1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2</w:t>
      </w:r>
    </w:p>
    <w:p w14:paraId="0580E9E4" w14:textId="77777777" w:rsidR="00FC72D1" w:rsidRDefault="00FC72D1" w:rsidP="00FC72D1">
      <w:pPr>
        <w:spacing w:after="0" w:line="240" w:lineRule="auto"/>
        <w:contextualSpacing/>
        <w:jc w:val="both"/>
        <w:rPr>
          <w:b/>
          <w:color w:val="000000"/>
          <w:sz w:val="22"/>
        </w:rPr>
      </w:pPr>
    </w:p>
    <w:p w14:paraId="3D997BA9" w14:textId="77777777" w:rsidR="00FC72D1" w:rsidRPr="001453B5" w:rsidRDefault="00FC72D1" w:rsidP="00FC72D1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  <w:spacing w:val="2"/>
          <w:sz w:val="22"/>
        </w:rPr>
        <w:t xml:space="preserve">       </w:t>
      </w:r>
      <w:r w:rsidRPr="001453B5">
        <w:rPr>
          <w:rFonts w:eastAsia="Calibri"/>
          <w:spacing w:val="2"/>
          <w:sz w:val="22"/>
          <w:lang w:val="x-none"/>
        </w:rPr>
        <w:t xml:space="preserve">Termin </w:t>
      </w:r>
      <w:r w:rsidRPr="001453B5">
        <w:rPr>
          <w:rFonts w:eastAsia="Calibri"/>
          <w:spacing w:val="2"/>
          <w:sz w:val="22"/>
        </w:rPr>
        <w:t>wykonania przedmiotu umowy:</w:t>
      </w:r>
      <w:r w:rsidRPr="001453B5">
        <w:rPr>
          <w:rFonts w:eastAsia="Calibri"/>
          <w:sz w:val="22"/>
          <w:lang w:val="x-none"/>
        </w:rPr>
        <w:t xml:space="preserve"> </w:t>
      </w:r>
      <w:r>
        <w:rPr>
          <w:rFonts w:eastAsia="Calibri"/>
          <w:b/>
          <w:sz w:val="22"/>
        </w:rPr>
        <w:t xml:space="preserve">……………… </w:t>
      </w:r>
      <w:r w:rsidRPr="008B0C57">
        <w:rPr>
          <w:b/>
          <w:sz w:val="22"/>
        </w:rPr>
        <w:t>dni roboczych</w:t>
      </w:r>
      <w:r w:rsidRPr="008B0C57">
        <w:rPr>
          <w:sz w:val="22"/>
        </w:rPr>
        <w:t xml:space="preserve"> od dnia zawarcia umowy. </w:t>
      </w:r>
    </w:p>
    <w:p w14:paraId="4429E633" w14:textId="77777777" w:rsidR="00FC72D1" w:rsidRPr="008B0C57" w:rsidRDefault="00FC72D1" w:rsidP="00FC72D1">
      <w:pPr>
        <w:spacing w:after="0" w:line="240" w:lineRule="auto"/>
        <w:contextualSpacing/>
        <w:jc w:val="both"/>
        <w:rPr>
          <w:b/>
          <w:color w:val="000000"/>
          <w:sz w:val="22"/>
        </w:rPr>
      </w:pPr>
    </w:p>
    <w:p w14:paraId="16710A45" w14:textId="77777777" w:rsidR="00FC72D1" w:rsidRDefault="00FC72D1" w:rsidP="00FC72D1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3</w:t>
      </w:r>
    </w:p>
    <w:p w14:paraId="09A3C772" w14:textId="77777777" w:rsidR="00FC72D1" w:rsidRPr="008B0C57" w:rsidRDefault="00FC72D1" w:rsidP="00FC72D1">
      <w:pPr>
        <w:spacing w:after="0" w:line="240" w:lineRule="auto"/>
        <w:jc w:val="center"/>
        <w:rPr>
          <w:b/>
          <w:sz w:val="22"/>
        </w:rPr>
      </w:pPr>
    </w:p>
    <w:p w14:paraId="6B2713BD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sz w:val="22"/>
        </w:rPr>
        <w:t xml:space="preserve">Gotowość dostawy Wykonawca zgłosi Zamawiającemu </w:t>
      </w:r>
      <w:r w:rsidRPr="0048611F">
        <w:rPr>
          <w:b/>
          <w:sz w:val="22"/>
        </w:rPr>
        <w:t>co najmniej na 3 dni</w:t>
      </w:r>
      <w:r w:rsidRPr="0048611F">
        <w:rPr>
          <w:sz w:val="22"/>
        </w:rPr>
        <w:t xml:space="preserve"> robocze przed planowanym terminem dostawy.</w:t>
      </w:r>
    </w:p>
    <w:p w14:paraId="552D23C2" w14:textId="77777777" w:rsidR="00FC72D1" w:rsidRPr="0048611F" w:rsidRDefault="00FC72D1" w:rsidP="00FC72D1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t xml:space="preserve">Za termin dostawy, przyjmuje się datę dostawy całego i kompletnego przedmiotu umowy. </w:t>
      </w:r>
    </w:p>
    <w:p w14:paraId="3FC1AB1C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sz w:val="22"/>
        </w:rPr>
        <w:t xml:space="preserve">Wykonawca dostarczy przedmiot umowy własnym transportem, na własny koszt i odpowiedzialność we wskazane przez Zamawiającego miejsce, o którym mowa w § 1 ust. 2 pkt </w:t>
      </w:r>
      <w:r>
        <w:rPr>
          <w:sz w:val="22"/>
        </w:rPr>
        <w:t>4</w:t>
      </w:r>
      <w:r w:rsidRPr="0048611F">
        <w:rPr>
          <w:sz w:val="22"/>
        </w:rPr>
        <w:t xml:space="preserve"> umowy.</w:t>
      </w:r>
    </w:p>
    <w:p w14:paraId="03CE1EA7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sz w:val="22"/>
        </w:rPr>
        <w:t xml:space="preserve">Dostawa musi być zrealizowana </w:t>
      </w:r>
      <w:r w:rsidRPr="0048611F">
        <w:rPr>
          <w:b/>
          <w:sz w:val="22"/>
        </w:rPr>
        <w:t>jednorazowo</w:t>
      </w:r>
      <w:r w:rsidRPr="0048611F">
        <w:rPr>
          <w:sz w:val="22"/>
        </w:rPr>
        <w:t xml:space="preserve"> i w pełnym zakresie wskazanym w § 1 umowy.</w:t>
      </w:r>
    </w:p>
    <w:p w14:paraId="157A991A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sz w:val="22"/>
        </w:rPr>
        <w:t xml:space="preserve">Dostawa realizowana będzie (tj. rozpocznie się i zakończy) w dni robocze </w:t>
      </w:r>
      <w:r>
        <w:rPr>
          <w:sz w:val="22"/>
        </w:rPr>
        <w:t>–</w:t>
      </w:r>
      <w:r w:rsidRPr="0048611F">
        <w:rPr>
          <w:sz w:val="22"/>
        </w:rPr>
        <w:t xml:space="preserve"> </w:t>
      </w:r>
      <w:r>
        <w:rPr>
          <w:sz w:val="22"/>
        </w:rPr>
        <w:t>od poniedział</w:t>
      </w:r>
      <w:r w:rsidRPr="0048611F">
        <w:rPr>
          <w:sz w:val="22"/>
        </w:rPr>
        <w:t>k</w:t>
      </w:r>
      <w:r>
        <w:rPr>
          <w:sz w:val="22"/>
        </w:rPr>
        <w:t>u do piąt</w:t>
      </w:r>
      <w:r w:rsidRPr="0048611F">
        <w:rPr>
          <w:sz w:val="22"/>
        </w:rPr>
        <w:t>k</w:t>
      </w:r>
      <w:r>
        <w:rPr>
          <w:sz w:val="22"/>
        </w:rPr>
        <w:t>u</w:t>
      </w:r>
      <w:r w:rsidRPr="0048611F">
        <w:rPr>
          <w:sz w:val="22"/>
        </w:rPr>
        <w:t>, w godzinach pracy Zamawiającego, tj. od 8.00 do 14.00. Wykonawca zapewni osoby, które dokonają wyładunku i przeniosą przedmiot umowy do wskazanego miejsca w siedzibie Zamawiającego.</w:t>
      </w:r>
    </w:p>
    <w:p w14:paraId="1B504946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sz w:val="22"/>
        </w:rPr>
        <w:t>Wszystkie materiały muszą być zapakowane w sposób uniemożliwiający ich zniszczenie, uszkodzenie czy zabrudzenie podczas dostawy.</w:t>
      </w:r>
    </w:p>
    <w:p w14:paraId="7217B933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rFonts w:eastAsia="Calibri"/>
          <w:sz w:val="22"/>
        </w:rPr>
        <w:t>Zamawiający zastrzega, że data dostawy nie jest jednoznaczna z terminem odbioru przedmiotu umowy. Odbiór przedmiotu umowy zostanie poprzedzony sprawdzeniem przez Zamawiającego zgodności przedmiotu zamówienia z wymogami Zamawiającego, o których mowa w umowie.</w:t>
      </w:r>
    </w:p>
    <w:p w14:paraId="1328D144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sz w:val="22"/>
        </w:rPr>
        <w:t>Z odbioru przedmiotu umowy zostanie sporządzony protokół odbioru, o którym mowa w ust. 10, w terminie 5 dni roboczych od dnia dostawy do siedziby Zamawiającego.</w:t>
      </w:r>
    </w:p>
    <w:p w14:paraId="1FF0DB5F" w14:textId="77777777" w:rsidR="00FC72D1" w:rsidRPr="0048611F" w:rsidRDefault="00FC72D1" w:rsidP="00FC72D1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sz w:val="22"/>
        </w:rPr>
      </w:pPr>
      <w:r w:rsidRPr="0048611F">
        <w:rPr>
          <w:sz w:val="22"/>
        </w:rPr>
        <w:t xml:space="preserve">Osobami uprawnionymi do podpisania protokołu odbioru w imieniu Zamawiającego, niezależnie </w:t>
      </w:r>
      <w:r>
        <w:rPr>
          <w:sz w:val="22"/>
        </w:rPr>
        <w:br/>
      </w:r>
      <w:r w:rsidRPr="0048611F">
        <w:rPr>
          <w:sz w:val="22"/>
        </w:rPr>
        <w:t>od osób uprawnionych do reprezentowania Zamawiającego, jest………………………………… lub ……………………………………. ………………………………………………………………… .</w:t>
      </w:r>
    </w:p>
    <w:p w14:paraId="761C91CB" w14:textId="77777777" w:rsidR="00FC72D1" w:rsidRPr="0048611F" w:rsidRDefault="00FC72D1" w:rsidP="00FC72D1">
      <w:pPr>
        <w:numPr>
          <w:ilvl w:val="0"/>
          <w:numId w:val="48"/>
        </w:numPr>
        <w:suppressAutoHyphens/>
        <w:spacing w:after="0"/>
        <w:ind w:left="425" w:hanging="425"/>
        <w:jc w:val="both"/>
        <w:rPr>
          <w:sz w:val="22"/>
        </w:rPr>
      </w:pPr>
      <w:r w:rsidRPr="0048611F">
        <w:rPr>
          <w:sz w:val="22"/>
        </w:rPr>
        <w:t>Protokół odbioru będzie zawierać:</w:t>
      </w:r>
    </w:p>
    <w:p w14:paraId="4112011F" w14:textId="77777777" w:rsidR="00FC72D1" w:rsidRPr="0048611F" w:rsidRDefault="00FC72D1" w:rsidP="00FC72D1">
      <w:pPr>
        <w:numPr>
          <w:ilvl w:val="1"/>
          <w:numId w:val="47"/>
        </w:numPr>
        <w:tabs>
          <w:tab w:val="clear" w:pos="360"/>
        </w:tabs>
        <w:spacing w:after="0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>datę i miejsce dostawy oraz datę i miejsce odbioru przedmiotu umowy,</w:t>
      </w:r>
    </w:p>
    <w:p w14:paraId="6AC1DD26" w14:textId="77777777" w:rsidR="00FC72D1" w:rsidRPr="0048611F" w:rsidRDefault="00FC72D1" w:rsidP="00FC72D1">
      <w:pPr>
        <w:numPr>
          <w:ilvl w:val="1"/>
          <w:numId w:val="47"/>
        </w:numPr>
        <w:tabs>
          <w:tab w:val="clear" w:pos="360"/>
        </w:tabs>
        <w:spacing w:after="0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>opis realizowanego przedmiotu umowy wraz z oceną prawidłowości jego wykonania,</w:t>
      </w:r>
    </w:p>
    <w:p w14:paraId="2A4DE14F" w14:textId="77777777" w:rsidR="00FC72D1" w:rsidRPr="0048611F" w:rsidRDefault="00FC72D1" w:rsidP="00FC72D1">
      <w:pPr>
        <w:numPr>
          <w:ilvl w:val="1"/>
          <w:numId w:val="47"/>
        </w:numPr>
        <w:tabs>
          <w:tab w:val="clear" w:pos="360"/>
        </w:tabs>
        <w:spacing w:after="0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 xml:space="preserve">wartość i </w:t>
      </w:r>
      <w:r w:rsidRPr="0048611F">
        <w:rPr>
          <w:sz w:val="22"/>
        </w:rPr>
        <w:t xml:space="preserve">liczbę </w:t>
      </w:r>
      <w:r w:rsidRPr="0048611F">
        <w:rPr>
          <w:color w:val="000000"/>
          <w:sz w:val="22"/>
        </w:rPr>
        <w:t>realizowanego przedmiotu umowy;</w:t>
      </w:r>
    </w:p>
    <w:p w14:paraId="08C959C3" w14:textId="77777777" w:rsidR="00FC72D1" w:rsidRPr="0048611F" w:rsidRDefault="00FC72D1" w:rsidP="00FC72D1">
      <w:pPr>
        <w:numPr>
          <w:ilvl w:val="1"/>
          <w:numId w:val="47"/>
        </w:numPr>
        <w:tabs>
          <w:tab w:val="clear" w:pos="360"/>
        </w:tabs>
        <w:spacing w:after="0"/>
        <w:ind w:left="709" w:hanging="283"/>
        <w:jc w:val="both"/>
        <w:rPr>
          <w:color w:val="000000"/>
          <w:sz w:val="22"/>
        </w:rPr>
      </w:pPr>
      <w:r w:rsidRPr="0048611F">
        <w:rPr>
          <w:sz w:val="22"/>
        </w:rPr>
        <w:t xml:space="preserve">oświadczenie o braku lub istnieniu zastrzeżeń do wykonanego przedmiotu umowy. </w:t>
      </w:r>
    </w:p>
    <w:p w14:paraId="2F853AF3" w14:textId="77777777" w:rsidR="00FC72D1" w:rsidRPr="0048611F" w:rsidRDefault="00FC72D1" w:rsidP="00FC72D1">
      <w:pPr>
        <w:numPr>
          <w:ilvl w:val="0"/>
          <w:numId w:val="48"/>
        </w:numPr>
        <w:spacing w:after="0"/>
        <w:ind w:left="426" w:hanging="426"/>
        <w:jc w:val="both"/>
        <w:rPr>
          <w:color w:val="000000"/>
          <w:sz w:val="22"/>
        </w:rPr>
      </w:pPr>
      <w:r w:rsidRPr="0048611F">
        <w:rPr>
          <w:sz w:val="22"/>
        </w:rPr>
        <w:t>W przypadku stwierdzenia zastrzeżeń co do wykonania przedmiotu umowy Wykonawca zobowiązany jest do usunięcia ich w określonym przez Zamawiającego terminie, nie dłuższym niż 5 dni roboczych, w ramach wynagrodzenia, o którym mowa w § 4 ust. 1 Umowy.</w:t>
      </w:r>
    </w:p>
    <w:p w14:paraId="25333D18" w14:textId="77777777" w:rsidR="00FC72D1" w:rsidRPr="0048611F" w:rsidRDefault="00FC72D1" w:rsidP="00FC72D1">
      <w:pPr>
        <w:numPr>
          <w:ilvl w:val="0"/>
          <w:numId w:val="48"/>
        </w:numPr>
        <w:spacing w:after="0"/>
        <w:ind w:left="426" w:hanging="426"/>
        <w:jc w:val="both"/>
        <w:rPr>
          <w:color w:val="000000"/>
          <w:sz w:val="22"/>
        </w:rPr>
      </w:pPr>
      <w:r w:rsidRPr="0048611F">
        <w:rPr>
          <w:sz w:val="22"/>
        </w:rPr>
        <w:t>Stwierdzenie przez Zamawiającego usunięcia przez Wykonawcę wad stanowić będzie podstaw</w:t>
      </w:r>
      <w:r>
        <w:rPr>
          <w:sz w:val="22"/>
        </w:rPr>
        <w:t>ę</w:t>
      </w:r>
      <w:r w:rsidRPr="0048611F">
        <w:rPr>
          <w:sz w:val="22"/>
        </w:rPr>
        <w:t xml:space="preserve"> do sporządzenia protokołu odbioru bez zastrzeżeń.</w:t>
      </w:r>
    </w:p>
    <w:p w14:paraId="39BB79C4" w14:textId="77777777" w:rsidR="00FC72D1" w:rsidRDefault="00FC72D1" w:rsidP="00FC72D1">
      <w:pPr>
        <w:keepNext/>
        <w:spacing w:after="0" w:line="240" w:lineRule="auto"/>
        <w:jc w:val="center"/>
        <w:rPr>
          <w:b/>
          <w:sz w:val="22"/>
        </w:rPr>
      </w:pPr>
    </w:p>
    <w:p w14:paraId="683B28F2" w14:textId="77777777" w:rsidR="00FC72D1" w:rsidRPr="008B0C57" w:rsidRDefault="00FC72D1" w:rsidP="00FC72D1">
      <w:pPr>
        <w:keepNext/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4</w:t>
      </w:r>
    </w:p>
    <w:p w14:paraId="409EB676" w14:textId="77777777" w:rsidR="00FC72D1" w:rsidRPr="00952805" w:rsidRDefault="00FC72D1" w:rsidP="00FC72D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sz w:val="22"/>
        </w:rPr>
      </w:pPr>
      <w:r w:rsidRPr="00952805">
        <w:rPr>
          <w:sz w:val="22"/>
        </w:rPr>
        <w:t>Całkowite wynagrodzenie</w:t>
      </w:r>
      <w:r>
        <w:rPr>
          <w:sz w:val="22"/>
        </w:rPr>
        <w:t xml:space="preserve"> Wykonawcy</w:t>
      </w:r>
      <w:r w:rsidRPr="00952805">
        <w:rPr>
          <w:sz w:val="22"/>
        </w:rPr>
        <w:t xml:space="preserve"> za należyte wykonanie przedmiotu umowy wynosi …………………</w:t>
      </w:r>
      <w:r>
        <w:rPr>
          <w:sz w:val="22"/>
        </w:rPr>
        <w:t>zł</w:t>
      </w:r>
      <w:r w:rsidRPr="00952805">
        <w:rPr>
          <w:sz w:val="22"/>
        </w:rPr>
        <w:t xml:space="preserve"> brutto, (słownie: ……………………………</w:t>
      </w:r>
      <w:r>
        <w:rPr>
          <w:sz w:val="22"/>
        </w:rPr>
        <w:t>……..</w:t>
      </w:r>
      <w:r w:rsidRPr="00952805">
        <w:rPr>
          <w:sz w:val="22"/>
        </w:rPr>
        <w:t>), w tym należny podatek VAT.</w:t>
      </w:r>
    </w:p>
    <w:p w14:paraId="23CAB1F3" w14:textId="77777777" w:rsidR="00FC72D1" w:rsidRPr="00624D71" w:rsidRDefault="00FC72D1" w:rsidP="00FC72D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color w:val="000000"/>
          <w:sz w:val="22"/>
        </w:rPr>
      </w:pPr>
      <w:r w:rsidRPr="008D603D">
        <w:rPr>
          <w:color w:val="000000"/>
          <w:sz w:val="22"/>
        </w:rPr>
        <w:t xml:space="preserve">Wynagrodzenie, o którym mowa w ust. 1 jest niezmienne, obejmuje całość kosztów i wydatków związanych </w:t>
      </w:r>
      <w:r>
        <w:rPr>
          <w:color w:val="000000"/>
          <w:sz w:val="22"/>
        </w:rPr>
        <w:t xml:space="preserve">z </w:t>
      </w:r>
      <w:r w:rsidRPr="008D603D">
        <w:rPr>
          <w:color w:val="000000"/>
          <w:sz w:val="22"/>
        </w:rPr>
        <w:t>realizacją przedmiotu umowy i zaspokaja wszelkie roszczenia Wykonawcy z tytuł</w:t>
      </w:r>
      <w:r>
        <w:rPr>
          <w:color w:val="000000"/>
          <w:sz w:val="22"/>
        </w:rPr>
        <w:t>u wykonania umowy.</w:t>
      </w:r>
    </w:p>
    <w:p w14:paraId="32196C07" w14:textId="77777777" w:rsidR="00FC72D1" w:rsidRPr="00952805" w:rsidRDefault="00FC72D1" w:rsidP="00FC72D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952805">
        <w:rPr>
          <w:sz w:val="22"/>
        </w:rPr>
        <w:lastRenderedPageBreak/>
        <w:t xml:space="preserve">Płatność wynagrodzenia, o którym mowa w ust. 1 zostanie zrealizowana na podstawie wystawionej przez Wykonawcę faktury/rachunku, przelewem na wskazany rachunek bankowy Wykonawcy o numerze: …………………………………………………... w terminie </w:t>
      </w:r>
      <w:r>
        <w:rPr>
          <w:sz w:val="22"/>
        </w:rPr>
        <w:t>21</w:t>
      </w:r>
      <w:r w:rsidRPr="00952805">
        <w:rPr>
          <w:sz w:val="22"/>
        </w:rPr>
        <w:t xml:space="preserve"> dni od</w:t>
      </w:r>
      <w:r>
        <w:rPr>
          <w:sz w:val="22"/>
        </w:rPr>
        <w:t xml:space="preserve"> </w:t>
      </w:r>
      <w:r w:rsidRPr="00952805">
        <w:rPr>
          <w:sz w:val="22"/>
        </w:rPr>
        <w:t>dnia</w:t>
      </w:r>
      <w:r>
        <w:rPr>
          <w:sz w:val="22"/>
        </w:rPr>
        <w:t xml:space="preserve"> </w:t>
      </w:r>
      <w:r w:rsidRPr="00952805">
        <w:rPr>
          <w:sz w:val="22"/>
        </w:rPr>
        <w:t>dostarczenia do Zamawiającego prawidłowo wystawionej faktury/rachunku, gdzie w</w:t>
      </w:r>
      <w:r>
        <w:rPr>
          <w:sz w:val="22"/>
        </w:rPr>
        <w:t> </w:t>
      </w:r>
      <w:r w:rsidRPr="00952805">
        <w:rPr>
          <w:sz w:val="22"/>
        </w:rPr>
        <w:t>przypadku faktury:</w:t>
      </w:r>
    </w:p>
    <w:p w14:paraId="14521D97" w14:textId="77777777" w:rsidR="00FC72D1" w:rsidRPr="002A3EF9" w:rsidRDefault="00FC72D1" w:rsidP="00FC72D1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sz w:val="22"/>
        </w:rPr>
      </w:pPr>
      <w:r w:rsidRPr="002A3EF9">
        <w:rPr>
          <w:sz w:val="22"/>
        </w:rPr>
        <w:t xml:space="preserve">Nabywcą jest: Województwo Warmińsko-Mazurskie, ul. Emilii Plater 1, 10-562 Olsztyn, </w:t>
      </w:r>
      <w:r w:rsidRPr="002A3EF9">
        <w:rPr>
          <w:sz w:val="22"/>
        </w:rPr>
        <w:br/>
        <w:t>NIP 739-38-90-447, REGON 510742333;</w:t>
      </w:r>
    </w:p>
    <w:p w14:paraId="2D45E38D" w14:textId="77777777" w:rsidR="00FC72D1" w:rsidRDefault="00FC72D1" w:rsidP="00FC72D1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sz w:val="22"/>
        </w:rPr>
      </w:pPr>
      <w:r w:rsidRPr="002A3EF9">
        <w:rPr>
          <w:sz w:val="22"/>
        </w:rPr>
        <w:t>Odbiorcą jest: Urząd Marszałkowski Województwa Warmińsko-Mazurskiego w Olsztynie, ul. Emilii Plater 1, 10-562 Olsztyn</w:t>
      </w:r>
      <w:r>
        <w:rPr>
          <w:sz w:val="22"/>
        </w:rPr>
        <w:t>;</w:t>
      </w:r>
    </w:p>
    <w:p w14:paraId="6D376CD0" w14:textId="77777777" w:rsidR="00FC72D1" w:rsidRPr="00624D71" w:rsidRDefault="00FC72D1" w:rsidP="00FC72D1">
      <w:pPr>
        <w:spacing w:after="0"/>
        <w:ind w:left="284"/>
        <w:jc w:val="both"/>
        <w:rPr>
          <w:sz w:val="22"/>
        </w:rPr>
      </w:pPr>
      <w:r>
        <w:rPr>
          <w:sz w:val="22"/>
        </w:rPr>
        <w:t xml:space="preserve">po wykonaniu i uznaniu przez Zamawiającego przedmiotu umowy za należycie wykonany. </w:t>
      </w:r>
    </w:p>
    <w:p w14:paraId="02566A8B" w14:textId="77777777" w:rsidR="00FC72D1" w:rsidRDefault="00FC72D1" w:rsidP="00FC72D1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3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</w:t>
      </w:r>
      <w:r>
        <w:rPr>
          <w:sz w:val="22"/>
        </w:rPr>
        <w:t> ust. 3</w:t>
      </w:r>
      <w:r w:rsidRPr="00ED08EE">
        <w:rPr>
          <w:sz w:val="22"/>
        </w:rPr>
        <w:t xml:space="preserve"> nie będzie rozpoczęty, na co Wykonawca wyraża zgodę.  </w:t>
      </w:r>
    </w:p>
    <w:p w14:paraId="4841F717" w14:textId="77777777" w:rsidR="00FC72D1" w:rsidRPr="00F24A28" w:rsidRDefault="00FC72D1" w:rsidP="00FC72D1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F24A28">
        <w:rPr>
          <w:sz w:val="22"/>
        </w:rPr>
        <w:t>Fakturę/rachunek należy dostarczyć do Zamawiającego z dopiskiem – Departament Koordynacji Promocji.</w:t>
      </w:r>
    </w:p>
    <w:p w14:paraId="25B107B9" w14:textId="77777777" w:rsidR="00FC72D1" w:rsidRPr="00952805" w:rsidRDefault="00FC72D1" w:rsidP="00FC72D1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952805">
        <w:rPr>
          <w:sz w:val="22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>
        <w:rPr>
          <w:sz w:val="22"/>
        </w:rPr>
        <w:t>3</w:t>
      </w:r>
      <w:r w:rsidRPr="00952805">
        <w:rPr>
          <w:sz w:val="22"/>
        </w:rPr>
        <w:t>. Faktura powinna także zawierać numer i datę zawarcia niniejszej umowy.</w:t>
      </w:r>
    </w:p>
    <w:p w14:paraId="138210F0" w14:textId="77777777" w:rsidR="00FC72D1" w:rsidRPr="00331C61" w:rsidRDefault="00FC72D1" w:rsidP="00FC72D1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t xml:space="preserve">Termin, o którym mowa w ust. </w:t>
      </w:r>
      <w:r>
        <w:rPr>
          <w:sz w:val="22"/>
        </w:rPr>
        <w:t>3</w:t>
      </w:r>
      <w:r w:rsidRPr="00331C61">
        <w:rPr>
          <w:sz w:val="22"/>
        </w:rPr>
        <w:t xml:space="preserve"> uważa się za zachowany, jeżeli przed jego upływem zostanie wydana dyspozycja obciążenia rachunku bankowego Zamawiającego.</w:t>
      </w:r>
    </w:p>
    <w:p w14:paraId="7FD07AA9" w14:textId="77777777" w:rsidR="00FC72D1" w:rsidRDefault="00FC72D1" w:rsidP="00FC72D1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6075EE">
        <w:rPr>
          <w:rFonts w:eastAsia="Cambria"/>
          <w:sz w:val="22"/>
        </w:rPr>
        <w:t>Wynagrodzenie płatne będzie po należytym wykonaniu przedmiotu umowy</w:t>
      </w:r>
      <w:r>
        <w:rPr>
          <w:rFonts w:eastAsia="Cambria"/>
          <w:sz w:val="22"/>
        </w:rPr>
        <w:t xml:space="preserve">, czego potwierdzeniem będzie </w:t>
      </w:r>
      <w:r w:rsidRPr="00952805">
        <w:rPr>
          <w:sz w:val="22"/>
        </w:rPr>
        <w:t>podpisanie przez Zamawiającego protokołu odbioru bez</w:t>
      </w:r>
      <w:r>
        <w:rPr>
          <w:sz w:val="22"/>
        </w:rPr>
        <w:t> zastrzeżeń</w:t>
      </w:r>
      <w:r w:rsidRPr="00952805">
        <w:rPr>
          <w:sz w:val="22"/>
        </w:rPr>
        <w:t>.</w:t>
      </w:r>
    </w:p>
    <w:p w14:paraId="7BFE9D6D" w14:textId="77777777" w:rsidR="00FC72D1" w:rsidRPr="00F24A28" w:rsidRDefault="00FC72D1" w:rsidP="00FC72D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2"/>
        </w:rPr>
      </w:pPr>
      <w:r w:rsidRPr="00F24A28">
        <w:rPr>
          <w:sz w:val="22"/>
        </w:rPr>
        <w:t xml:space="preserve">W przypadku stwierdzenia wad w wykonaniu przedmiotu umowy Wykonawca zobowiązany jest do ich usunięcia w określonym przez Zamawiającego terminie, w ramach wynagrodzenia, o którym mowa </w:t>
      </w:r>
      <w:r>
        <w:rPr>
          <w:sz w:val="22"/>
        </w:rPr>
        <w:br/>
      </w:r>
      <w:r w:rsidRPr="00F24A28">
        <w:rPr>
          <w:sz w:val="22"/>
        </w:rPr>
        <w:t xml:space="preserve">§ 4 ust. 1 umowy, co pozostaje bez wpływu na uprawnienie Zamawiającego wynikające w </w:t>
      </w:r>
      <w:r w:rsidRPr="00DD77A6">
        <w:rPr>
          <w:sz w:val="22"/>
        </w:rPr>
        <w:t>§ 3 ust. 11</w:t>
      </w:r>
      <w:r w:rsidRPr="00F24A28">
        <w:rPr>
          <w:sz w:val="22"/>
        </w:rPr>
        <w:t xml:space="preserve"> umowy.</w:t>
      </w:r>
    </w:p>
    <w:p w14:paraId="71EA5E7F" w14:textId="77777777" w:rsidR="00FC72D1" w:rsidRPr="00F24A28" w:rsidRDefault="00FC72D1" w:rsidP="00FC72D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2"/>
        </w:rPr>
      </w:pPr>
      <w:r w:rsidRPr="00F24A28">
        <w:rPr>
          <w:sz w:val="22"/>
        </w:rPr>
        <w:t>W przypadku nieusunięcia wad przez Wykonawcę w terminie określonym, zgodnie z zapisem § 3 ust. 11 umowy, Zamawiający ma prawo do</w:t>
      </w:r>
      <w:r>
        <w:rPr>
          <w:sz w:val="22"/>
        </w:rPr>
        <w:t xml:space="preserve"> odstąpienia od umowy z przyczyn, za które odpowiedzialność ponosi Wykonawca</w:t>
      </w:r>
      <w:r w:rsidRPr="00F24A28">
        <w:rPr>
          <w:sz w:val="22"/>
        </w:rPr>
        <w:t xml:space="preserve">, bez wyznaczania Wykonawcy dodatkowego terminu w tym zakresie, zachowując jednocześnie prawo do naliczenia Wykonawcy kary umownej zgodnie </w:t>
      </w:r>
      <w:r w:rsidRPr="00DD77A6">
        <w:rPr>
          <w:sz w:val="22"/>
        </w:rPr>
        <w:t>z § 7 ust. 1 pkt 1 umowy.</w:t>
      </w:r>
    </w:p>
    <w:p w14:paraId="473830BD" w14:textId="77777777" w:rsidR="00FC72D1" w:rsidRPr="00331C61" w:rsidRDefault="00FC72D1" w:rsidP="00FC72D1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t>Stwierdzenie przez Zamawiającego usunięcia przez Wykonawcę wszelkich wad stanowić będzie podstawę do sporządzenia protokołu odbioru bez zastrzeżeń.</w:t>
      </w:r>
    </w:p>
    <w:p w14:paraId="51B28D37" w14:textId="77777777" w:rsidR="00FC72D1" w:rsidRPr="00896275" w:rsidRDefault="00FC72D1" w:rsidP="00FC72D1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sz w:val="22"/>
        </w:rPr>
      </w:pPr>
      <w:r w:rsidRPr="00952805">
        <w:rPr>
          <w:sz w:val="22"/>
        </w:rPr>
        <w:t>Za każdy dzień opóźnienia w zapłacie wynagrodzenia, Wykonawca ma prawo obciążyć Zamawiającego odsetkami ustawowymi za opóźnienie.</w:t>
      </w:r>
    </w:p>
    <w:p w14:paraId="49E0468E" w14:textId="77777777" w:rsidR="00FC72D1" w:rsidRDefault="00FC72D1" w:rsidP="00FC72D1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14:paraId="3BFF8BAE" w14:textId="77777777" w:rsidR="00FC72D1" w:rsidRDefault="00FC72D1" w:rsidP="00FC72D1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14:paraId="559E60BC" w14:textId="77777777" w:rsidR="00FC72D1" w:rsidRPr="00C92EF0" w:rsidRDefault="00FC72D1" w:rsidP="00FC72D1">
      <w:pPr>
        <w:ind w:left="357"/>
        <w:contextualSpacing/>
        <w:jc w:val="center"/>
        <w:rPr>
          <w:b/>
          <w:color w:val="000000"/>
          <w:sz w:val="22"/>
        </w:rPr>
      </w:pPr>
      <w:r w:rsidRPr="00C92EF0">
        <w:rPr>
          <w:b/>
          <w:color w:val="000000"/>
          <w:sz w:val="22"/>
        </w:rPr>
        <w:t>§ 5</w:t>
      </w:r>
    </w:p>
    <w:p w14:paraId="37F1F3EC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  <w:tab w:val="left" w:pos="4151"/>
        </w:tabs>
        <w:spacing w:after="0"/>
        <w:ind w:left="426" w:hanging="426"/>
        <w:jc w:val="both"/>
        <w:rPr>
          <w:sz w:val="22"/>
        </w:rPr>
      </w:pPr>
      <w:r w:rsidRPr="00C92EF0">
        <w:rPr>
          <w:sz w:val="22"/>
        </w:rPr>
        <w:t>W ramach wynagrodzenia, o którym mowa w § 4 ust. 1 umowy, Wykonawca przenosi na Zamawiającego autorskie prawa majątkowe do wszystkich mogących stanowić przedmiot prawa autorskiego wyników prac powstałych w związku z wykonaniem umowy (dalej zwanych „utworami”) wraz z wyłącznym prawem zezwalania na wykonywanie zależnego prawa autorskiego do nich.</w:t>
      </w:r>
    </w:p>
    <w:p w14:paraId="58278697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  <w:tab w:val="left" w:pos="4151"/>
        </w:tabs>
        <w:spacing w:after="0"/>
        <w:ind w:left="426" w:hanging="426"/>
        <w:jc w:val="both"/>
        <w:rPr>
          <w:sz w:val="22"/>
        </w:rPr>
      </w:pPr>
      <w:r w:rsidRPr="00C92EF0">
        <w:rPr>
          <w:sz w:val="22"/>
        </w:rPr>
        <w:t>Przeniesienie praw, o których mowa w ust. 1 następuje z chwilą odbioru utworów przez Zamawiającego, bez żadnych ograniczeń, co do terytorium, czasu i liczby egzemplarzy, na wszystkich znanych w dniu zawarcia umowy polach eksploatacji, w tym w szczególności:</w:t>
      </w:r>
    </w:p>
    <w:p w14:paraId="7F63313C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lastRenderedPageBreak/>
        <w:t>utrwalenia i zwielokrotnienia wszelkimi znanymi technikami w tym cyfrowymi, elektronicznymi, drukiem, na kliszy fotograficznej, technikami poligraficznymi;</w:t>
      </w:r>
    </w:p>
    <w:p w14:paraId="1B64B798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sporządzenia cyfrowego zapisu serwisu;</w:t>
      </w:r>
    </w:p>
    <w:p w14:paraId="01E4122C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wprowadzania do obrotu;</w:t>
      </w:r>
    </w:p>
    <w:p w14:paraId="2599CE32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wprowadzania do pamięci komputera oraz do sieci komputerowej i/lub multimedialnej i wykonania w Internecie;</w:t>
      </w:r>
    </w:p>
    <w:p w14:paraId="18880E17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publicznego wykonania lub odtworzenia;</w:t>
      </w:r>
    </w:p>
    <w:p w14:paraId="36913C22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publicznego wystawienia i wyświetlenia;</w:t>
      </w:r>
    </w:p>
    <w:p w14:paraId="7CBCAB88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wykorzystania w celu przygotowania innych opracowań;</w:t>
      </w:r>
    </w:p>
    <w:p w14:paraId="6D0D6FAC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najmu i/lub użyczenia;</w:t>
      </w:r>
    </w:p>
    <w:p w14:paraId="37820FA6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zbywania, w tym sprzedaży na rzecz osób trzecich;</w:t>
      </w:r>
    </w:p>
    <w:p w14:paraId="139F1804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</w:rPr>
        <w:t>publicznego udostępniania w taki sposób, aby każdy mógł mieć do nich dostęp w czasie i miejscu przez siebie wybranym (m.in. udostępniania w Internecie oraz w ramach dowolnych usług telekomunikacyjnych);</w:t>
      </w:r>
    </w:p>
    <w:p w14:paraId="59691A95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pacing w:after="0"/>
        <w:ind w:left="851" w:hanging="425"/>
        <w:jc w:val="both"/>
        <w:rPr>
          <w:sz w:val="22"/>
        </w:rPr>
      </w:pPr>
      <w:r w:rsidRPr="00C92EF0">
        <w:rPr>
          <w:sz w:val="22"/>
          <w:lang w:eastAsia="ar-SA"/>
        </w:rPr>
        <w:t xml:space="preserve">wykorzystanie materiałów w całości lub ich fragmentów do celów informacyjnych lub promocyjnych </w:t>
      </w:r>
      <w:r w:rsidRPr="00C92EF0">
        <w:rPr>
          <w:rFonts w:eastAsia="Arial Unicode MS"/>
          <w:sz w:val="22"/>
          <w:lang w:eastAsia="ar-SA"/>
        </w:rPr>
        <w:t>Zamawiającego</w:t>
      </w:r>
      <w:r w:rsidRPr="00C92EF0">
        <w:rPr>
          <w:sz w:val="22"/>
          <w:lang w:eastAsia="ar-SA"/>
        </w:rPr>
        <w:t>;</w:t>
      </w:r>
    </w:p>
    <w:p w14:paraId="302DAAC2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uppressAutoHyphens/>
        <w:spacing w:after="0"/>
        <w:ind w:left="851" w:hanging="425"/>
        <w:jc w:val="both"/>
        <w:rPr>
          <w:sz w:val="22"/>
          <w:lang w:eastAsia="ar-SA"/>
        </w:rPr>
      </w:pPr>
      <w:r w:rsidRPr="00C92EF0">
        <w:rPr>
          <w:sz w:val="22"/>
          <w:lang w:eastAsia="ar-SA"/>
        </w:rPr>
        <w:t>prawo obrotu w kraju i za granicą;</w:t>
      </w:r>
    </w:p>
    <w:p w14:paraId="62FCAC24" w14:textId="77777777" w:rsidR="00FC72D1" w:rsidRPr="00C92EF0" w:rsidRDefault="00FC72D1" w:rsidP="00FC72D1">
      <w:pPr>
        <w:numPr>
          <w:ilvl w:val="0"/>
          <w:numId w:val="53"/>
        </w:numPr>
        <w:tabs>
          <w:tab w:val="clear" w:pos="720"/>
        </w:tabs>
        <w:suppressAutoHyphens/>
        <w:spacing w:after="0"/>
        <w:ind w:left="851" w:hanging="425"/>
        <w:jc w:val="both"/>
        <w:rPr>
          <w:sz w:val="22"/>
          <w:lang w:eastAsia="ar-SA"/>
        </w:rPr>
      </w:pPr>
      <w:r w:rsidRPr="00C92EF0">
        <w:rPr>
          <w:sz w:val="22"/>
          <w:lang w:eastAsia="ar-SA"/>
        </w:rPr>
        <w:t>sporządzenie wersji obcojęzycznych.</w:t>
      </w:r>
    </w:p>
    <w:p w14:paraId="1264CEDA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</w:tabs>
        <w:spacing w:after="0"/>
        <w:ind w:left="284" w:hanging="284"/>
        <w:jc w:val="both"/>
        <w:rPr>
          <w:sz w:val="22"/>
        </w:rPr>
      </w:pPr>
      <w:r w:rsidRPr="00C92EF0">
        <w:rPr>
          <w:sz w:val="22"/>
          <w:lang w:eastAsia="ar-SA"/>
        </w:rPr>
        <w:t xml:space="preserve">Wykonawca wyraża zgodę na wykorzystywanie przez </w:t>
      </w:r>
      <w:r w:rsidRPr="00C92EF0">
        <w:rPr>
          <w:rFonts w:eastAsia="Arial Unicode MS"/>
          <w:sz w:val="22"/>
          <w:lang w:eastAsia="ar-SA"/>
        </w:rPr>
        <w:t>Zamawiającego</w:t>
      </w:r>
      <w:r w:rsidRPr="00C92EF0">
        <w:rPr>
          <w:sz w:val="22"/>
          <w:lang w:eastAsia="ar-SA"/>
        </w:rPr>
        <w:t xml:space="preserve"> ww. utworów w całości lub w częściach oraz ich łączenie z innymi utworami, jak również dokonywanie zmian i opracowanie m.in. poprzez: dodanie różnych elementów, uaktualnienie i modyfikację oraz tłumaczenie na inne języki.</w:t>
      </w:r>
    </w:p>
    <w:p w14:paraId="406038A4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2"/>
        </w:rPr>
      </w:pPr>
      <w:r w:rsidRPr="00C92EF0">
        <w:rPr>
          <w:sz w:val="22"/>
          <w:lang w:eastAsia="ar-SA"/>
        </w:rPr>
        <w:t xml:space="preserve">Prawa nabyte na podstawie niniejszej umowy </w:t>
      </w:r>
      <w:r w:rsidRPr="00C92EF0">
        <w:rPr>
          <w:rFonts w:eastAsia="Arial Unicode MS"/>
          <w:sz w:val="22"/>
          <w:lang w:eastAsia="ar-SA"/>
        </w:rPr>
        <w:t>Zamawiający</w:t>
      </w:r>
      <w:r w:rsidRPr="00C92EF0">
        <w:rPr>
          <w:sz w:val="22"/>
          <w:lang w:eastAsia="ar-SA"/>
        </w:rPr>
        <w:t xml:space="preserve"> może przenieść na osoby trzecie lub upoważnić je do ich wykonywania.</w:t>
      </w:r>
    </w:p>
    <w:p w14:paraId="4669D54D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2"/>
          <w:lang w:val="x-none" w:eastAsia="zh-CN"/>
        </w:rPr>
      </w:pPr>
      <w:r w:rsidRPr="00C92EF0">
        <w:rPr>
          <w:sz w:val="22"/>
        </w:rPr>
        <w:t xml:space="preserve">Wykonawca </w:t>
      </w:r>
      <w:r w:rsidRPr="00C92EF0">
        <w:rPr>
          <w:sz w:val="22"/>
          <w:lang w:val="x-none" w:eastAsia="zh-CN"/>
        </w:rPr>
        <w:t>zobowiązuje się</w:t>
      </w:r>
      <w:r w:rsidRPr="00C92EF0">
        <w:rPr>
          <w:sz w:val="22"/>
          <w:lang w:eastAsia="zh-CN"/>
        </w:rPr>
        <w:t xml:space="preserve"> zapewnić</w:t>
      </w:r>
      <w:r w:rsidRPr="00C92EF0">
        <w:rPr>
          <w:sz w:val="22"/>
          <w:lang w:val="x-none" w:eastAsia="zh-CN"/>
        </w:rPr>
        <w:t xml:space="preserve">, że wykonując przedmiot umowy nie naruszy </w:t>
      </w:r>
      <w:r w:rsidRPr="00C92EF0">
        <w:rPr>
          <w:sz w:val="22"/>
          <w:lang w:eastAsia="zh-CN"/>
        </w:rPr>
        <w:t xml:space="preserve">praw osób trzecich, w tym ich </w:t>
      </w:r>
      <w:r w:rsidRPr="00C92EF0">
        <w:rPr>
          <w:sz w:val="22"/>
          <w:lang w:val="x-none" w:eastAsia="zh-CN"/>
        </w:rPr>
        <w:t xml:space="preserve">autorskich praw majątkowych i przekaże Zamawiającemu </w:t>
      </w:r>
      <w:r w:rsidRPr="00C92EF0">
        <w:rPr>
          <w:sz w:val="22"/>
          <w:lang w:eastAsia="zh-CN"/>
        </w:rPr>
        <w:t>utwory</w:t>
      </w:r>
      <w:r w:rsidRPr="00C92EF0">
        <w:rPr>
          <w:sz w:val="22"/>
          <w:lang w:val="x-none" w:eastAsia="zh-CN"/>
        </w:rPr>
        <w:t xml:space="preserve"> </w:t>
      </w:r>
      <w:r w:rsidRPr="00C92EF0">
        <w:rPr>
          <w:sz w:val="22"/>
          <w:lang w:eastAsia="zh-CN"/>
        </w:rPr>
        <w:t xml:space="preserve">powstałe w związku z wykonaniem umowy </w:t>
      </w:r>
      <w:r w:rsidRPr="00C92EF0">
        <w:rPr>
          <w:sz w:val="22"/>
          <w:lang w:val="x-none" w:eastAsia="zh-CN"/>
        </w:rPr>
        <w:t>w stanie wolnym od obciążeń prawami osób trzecich, a</w:t>
      </w:r>
      <w:r w:rsidRPr="00C92EF0">
        <w:rPr>
          <w:sz w:val="22"/>
          <w:lang w:eastAsia="zh-CN"/>
        </w:rPr>
        <w:t> </w:t>
      </w:r>
      <w:r w:rsidRPr="00C92EF0">
        <w:rPr>
          <w:sz w:val="22"/>
          <w:lang w:val="x-none" w:eastAsia="zh-CN"/>
        </w:rPr>
        <w:t>korzystanie przez Zamawiającego z t</w:t>
      </w:r>
      <w:r w:rsidRPr="00C92EF0">
        <w:rPr>
          <w:sz w:val="22"/>
          <w:lang w:eastAsia="zh-CN"/>
        </w:rPr>
        <w:t>ych</w:t>
      </w:r>
      <w:r w:rsidRPr="00C92EF0">
        <w:rPr>
          <w:sz w:val="22"/>
          <w:lang w:val="x-none" w:eastAsia="zh-CN"/>
        </w:rPr>
        <w:t xml:space="preserve"> utwor</w:t>
      </w:r>
      <w:r w:rsidRPr="00C92EF0">
        <w:rPr>
          <w:sz w:val="22"/>
          <w:lang w:eastAsia="zh-CN"/>
        </w:rPr>
        <w:t>ów</w:t>
      </w:r>
      <w:r w:rsidRPr="00C92EF0">
        <w:rPr>
          <w:sz w:val="22"/>
          <w:lang w:val="x-none" w:eastAsia="zh-CN"/>
        </w:rPr>
        <w:t xml:space="preserve"> nie będzie naruszało praw osób trzecich.</w:t>
      </w:r>
    </w:p>
    <w:p w14:paraId="6528D020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2"/>
          <w:lang w:val="x-none" w:eastAsia="zh-CN"/>
        </w:rPr>
      </w:pPr>
      <w:r w:rsidRPr="00C92EF0">
        <w:rPr>
          <w:sz w:val="22"/>
          <w:lang w:val="x-none"/>
        </w:rPr>
        <w:t xml:space="preserve">Wykonawca jest odpowiedzialny względem Zamawiającego za wszelkie wady prawne </w:t>
      </w:r>
      <w:r w:rsidRPr="00C92EF0">
        <w:rPr>
          <w:sz w:val="22"/>
        </w:rPr>
        <w:t xml:space="preserve">utworów, </w:t>
      </w:r>
      <w:r w:rsidRPr="00C92EF0">
        <w:rPr>
          <w:sz w:val="22"/>
          <w:lang w:val="x-none"/>
        </w:rPr>
        <w:t>a</w:t>
      </w:r>
      <w:r w:rsidRPr="00C92EF0">
        <w:rPr>
          <w:sz w:val="22"/>
        </w:rPr>
        <w:t> </w:t>
      </w:r>
      <w:r w:rsidRPr="00C92EF0">
        <w:rPr>
          <w:sz w:val="22"/>
          <w:lang w:val="x-none"/>
        </w:rPr>
        <w:t>w</w:t>
      </w:r>
      <w:r w:rsidRPr="00C92EF0">
        <w:rPr>
          <w:sz w:val="22"/>
        </w:rPr>
        <w:t> </w:t>
      </w:r>
      <w:r w:rsidRPr="00C92EF0">
        <w:rPr>
          <w:sz w:val="22"/>
          <w:lang w:val="x-none"/>
        </w:rPr>
        <w:t>szczególności za ewentualne roszczenia osób trzecich wynikające z</w:t>
      </w:r>
      <w:r w:rsidRPr="00C92EF0">
        <w:rPr>
          <w:sz w:val="22"/>
        </w:rPr>
        <w:t> </w:t>
      </w:r>
      <w:r w:rsidRPr="00C92EF0">
        <w:rPr>
          <w:sz w:val="22"/>
          <w:lang w:val="x-none"/>
        </w:rPr>
        <w:t>naruszenia praw własności intelektualnej, w tym za nieprzestrzeganie przepisów ustawy z</w:t>
      </w:r>
      <w:r w:rsidRPr="00C92EF0">
        <w:rPr>
          <w:sz w:val="22"/>
        </w:rPr>
        <w:t> </w:t>
      </w:r>
      <w:r w:rsidRPr="00C92EF0">
        <w:rPr>
          <w:sz w:val="22"/>
          <w:lang w:val="x-none"/>
        </w:rPr>
        <w:t xml:space="preserve">dnia 4 lutego 1994 r. o prawie autorskim </w:t>
      </w:r>
      <w:r>
        <w:rPr>
          <w:sz w:val="22"/>
          <w:lang w:val="x-none"/>
        </w:rPr>
        <w:br/>
      </w:r>
      <w:r w:rsidRPr="00C92EF0">
        <w:rPr>
          <w:sz w:val="22"/>
          <w:lang w:val="x-none"/>
        </w:rPr>
        <w:t>i prawach pokrewnych w związku z</w:t>
      </w:r>
      <w:r w:rsidRPr="00C92EF0">
        <w:rPr>
          <w:sz w:val="22"/>
        </w:rPr>
        <w:t> </w:t>
      </w:r>
      <w:r w:rsidRPr="00C92EF0">
        <w:rPr>
          <w:sz w:val="22"/>
          <w:lang w:val="x-none"/>
        </w:rPr>
        <w:t>wykonywaniem przedmiotu umowy.</w:t>
      </w:r>
    </w:p>
    <w:p w14:paraId="69C53DB4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2"/>
          <w:lang w:val="x-none" w:eastAsia="zh-CN"/>
        </w:rPr>
      </w:pPr>
      <w:r w:rsidRPr="00C92EF0">
        <w:rPr>
          <w:sz w:val="22"/>
          <w:lang w:val="x-none"/>
        </w:rPr>
        <w:t>Wykonawca ponosi wyłączną odpowiedzialność za ewentualne naruszenie praw osób trzecich</w:t>
      </w:r>
      <w:r w:rsidRPr="00C92EF0">
        <w:rPr>
          <w:sz w:val="22"/>
        </w:rPr>
        <w:t xml:space="preserve"> </w:t>
      </w:r>
      <w:r>
        <w:rPr>
          <w:sz w:val="22"/>
        </w:rPr>
        <w:br/>
      </w:r>
      <w:r w:rsidRPr="00C92EF0">
        <w:rPr>
          <w:sz w:val="22"/>
          <w:lang w:val="x-none"/>
        </w:rPr>
        <w:t xml:space="preserve">do </w:t>
      </w:r>
      <w:r w:rsidRPr="00C92EF0">
        <w:rPr>
          <w:sz w:val="22"/>
        </w:rPr>
        <w:t>utworów</w:t>
      </w:r>
      <w:r w:rsidRPr="00C92EF0">
        <w:rPr>
          <w:sz w:val="22"/>
          <w:lang w:val="x-none"/>
        </w:rPr>
        <w:t xml:space="preserve">, zaś w przypadku skierowania z tego tytułu roszczeń przeciwko Zamawiającemu, Wykonawca zobowiązuje się do całkowitego zaspokojenia słusznych roszczeń osób trzecich oraz </w:t>
      </w:r>
      <w:r>
        <w:rPr>
          <w:sz w:val="22"/>
          <w:lang w:val="x-none"/>
        </w:rPr>
        <w:br/>
      </w:r>
      <w:r w:rsidRPr="00C92EF0">
        <w:rPr>
          <w:sz w:val="22"/>
          <w:lang w:val="x-none"/>
        </w:rPr>
        <w:t>do zwolnienia Zamawiającego od obowiązku świadczenia z tego tytułu.</w:t>
      </w:r>
      <w:r w:rsidRPr="00C92EF0">
        <w:rPr>
          <w:sz w:val="22"/>
        </w:rPr>
        <w:t xml:space="preserve"> </w:t>
      </w:r>
      <w:r w:rsidRPr="00C92EF0">
        <w:rPr>
          <w:sz w:val="22"/>
          <w:lang w:val="x-none"/>
        </w:rPr>
        <w:t xml:space="preserve">W przypadku dochodzenia </w:t>
      </w:r>
      <w:r>
        <w:rPr>
          <w:sz w:val="22"/>
          <w:lang w:val="x-none"/>
        </w:rPr>
        <w:br/>
      </w:r>
      <w:r w:rsidRPr="00C92EF0">
        <w:rPr>
          <w:sz w:val="22"/>
          <w:lang w:val="x-none"/>
        </w:rPr>
        <w:t>ww. roszczeń przeciwko Zamawiającemu na drodze sądowej, Wykonawca zobowiązuje się niezwłocznie wstąpić do sprawy po stronie pozwanego oraz zaspokoić wszelkie uznane lub prawomocnie zasądzone roszczenia powoda wraz z należnymi kosztami.</w:t>
      </w:r>
    </w:p>
    <w:p w14:paraId="4EDD19AD" w14:textId="77777777" w:rsidR="00FC72D1" w:rsidRPr="00C92EF0" w:rsidRDefault="00FC72D1" w:rsidP="00FC72D1">
      <w:pPr>
        <w:numPr>
          <w:ilvl w:val="0"/>
          <w:numId w:val="54"/>
        </w:numPr>
        <w:tabs>
          <w:tab w:val="clear" w:pos="720"/>
        </w:tabs>
        <w:spacing w:after="0"/>
        <w:ind w:left="284" w:hanging="284"/>
        <w:jc w:val="both"/>
        <w:rPr>
          <w:sz w:val="22"/>
          <w:lang w:val="x-none" w:eastAsia="zh-CN"/>
        </w:rPr>
      </w:pPr>
      <w:r w:rsidRPr="00C92EF0">
        <w:rPr>
          <w:sz w:val="22"/>
        </w:rPr>
        <w:t xml:space="preserve">Z </w:t>
      </w:r>
      <w:r w:rsidRPr="00C92EF0">
        <w:rPr>
          <w:rFonts w:eastAsia="Calibri"/>
          <w:sz w:val="22"/>
          <w:lang w:eastAsia="ar-SA"/>
        </w:rPr>
        <w:t xml:space="preserve">chwilą </w:t>
      </w:r>
      <w:r w:rsidRPr="00C92EF0">
        <w:rPr>
          <w:sz w:val="22"/>
          <w:lang w:eastAsia="zh-CN"/>
        </w:rPr>
        <w:t>odbioru utworów przez Zamawiającego</w:t>
      </w:r>
      <w:r w:rsidRPr="00C92EF0">
        <w:rPr>
          <w:sz w:val="22"/>
          <w:lang w:val="x-none" w:eastAsia="zh-CN"/>
        </w:rPr>
        <w:t xml:space="preserve"> nabywa </w:t>
      </w:r>
      <w:r w:rsidRPr="00C92EF0">
        <w:rPr>
          <w:sz w:val="22"/>
          <w:lang w:eastAsia="zh-CN"/>
        </w:rPr>
        <w:t xml:space="preserve">on </w:t>
      </w:r>
      <w:r w:rsidRPr="00C92EF0">
        <w:rPr>
          <w:sz w:val="22"/>
          <w:lang w:val="x-none" w:eastAsia="zh-CN"/>
        </w:rPr>
        <w:t>własność nośników, na których zostały utrwalone utwory opracowane przez Wykonawcę</w:t>
      </w:r>
      <w:r w:rsidRPr="00C92EF0">
        <w:rPr>
          <w:sz w:val="22"/>
          <w:lang w:eastAsia="zh-CN"/>
        </w:rPr>
        <w:t>.</w:t>
      </w:r>
    </w:p>
    <w:p w14:paraId="132EE249" w14:textId="77777777" w:rsidR="00FC72D1" w:rsidRDefault="00FC72D1" w:rsidP="00FC72D1">
      <w:pPr>
        <w:spacing w:after="0" w:line="240" w:lineRule="auto"/>
        <w:rPr>
          <w:b/>
          <w:bCs/>
          <w:color w:val="000000"/>
          <w:sz w:val="22"/>
        </w:rPr>
      </w:pPr>
    </w:p>
    <w:p w14:paraId="08ABB53B" w14:textId="77777777" w:rsidR="00FC72D1" w:rsidRDefault="00FC72D1" w:rsidP="00FC72D1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14:paraId="3E546071" w14:textId="77777777" w:rsidR="00FC72D1" w:rsidRPr="00630277" w:rsidRDefault="00FC72D1" w:rsidP="00FC72D1">
      <w:pPr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§ 6</w:t>
      </w:r>
    </w:p>
    <w:p w14:paraId="460497E2" w14:textId="77777777" w:rsidR="00FC72D1" w:rsidRDefault="00FC72D1" w:rsidP="00FC72D1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630277">
        <w:rPr>
          <w:sz w:val="22"/>
        </w:rPr>
        <w:t>Zamawiający może odstąpić od umowy n</w:t>
      </w:r>
      <w:r w:rsidRPr="00630277">
        <w:rPr>
          <w:color w:val="000000"/>
          <w:sz w:val="22"/>
        </w:rPr>
        <w:t>a podstawie art. 456 ustawy Pzp, w razie zaistnienia okoliczności w nim opisanych.</w:t>
      </w:r>
      <w:r w:rsidRPr="00630277">
        <w:rPr>
          <w:sz w:val="22"/>
        </w:rPr>
        <w:t xml:space="preserve"> W takim przypadku Wykonawca może żądać wyłącznie wynagrodzenia należnego </w:t>
      </w:r>
      <w:r>
        <w:rPr>
          <w:sz w:val="22"/>
        </w:rPr>
        <w:t>z tytułu wykonania części umowy i nie przysługuje mu wobec Zamawiającego roszczenie o zapłatę kary umownej, o której mowa w § 7 ust. 2 umowy.</w:t>
      </w:r>
    </w:p>
    <w:p w14:paraId="394381DC" w14:textId="77777777" w:rsidR="00FC72D1" w:rsidRPr="00493E68" w:rsidRDefault="00FC72D1" w:rsidP="00FC72D1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493E68">
        <w:rPr>
          <w:sz w:val="22"/>
        </w:rPr>
        <w:lastRenderedPageBreak/>
        <w:t xml:space="preserve">Z przyczyn, za które odpowiedzialność ponosi Wykonawca, </w:t>
      </w:r>
      <w:r w:rsidRPr="00493E68">
        <w:rPr>
          <w:sz w:val="22"/>
          <w:lang w:val="x-none"/>
        </w:rPr>
        <w:t>w szczególności w przypadku zwłok</w:t>
      </w:r>
      <w:r w:rsidRPr="00493E68">
        <w:rPr>
          <w:sz w:val="22"/>
        </w:rPr>
        <w:t xml:space="preserve">i Wykonawcy </w:t>
      </w:r>
      <w:r w:rsidRPr="00493E68">
        <w:rPr>
          <w:sz w:val="22"/>
          <w:lang w:val="x-none"/>
        </w:rPr>
        <w:t>w</w:t>
      </w:r>
      <w:r w:rsidRPr="00493E68">
        <w:rPr>
          <w:sz w:val="22"/>
        </w:rPr>
        <w:t> </w:t>
      </w:r>
      <w:r w:rsidRPr="00493E68">
        <w:rPr>
          <w:sz w:val="22"/>
          <w:lang w:val="x-none"/>
        </w:rPr>
        <w:t xml:space="preserve">wykonaniu przedmiotu </w:t>
      </w:r>
      <w:r w:rsidRPr="00493E68">
        <w:rPr>
          <w:sz w:val="22"/>
        </w:rPr>
        <w:t>u</w:t>
      </w:r>
      <w:r w:rsidRPr="00493E68">
        <w:rPr>
          <w:sz w:val="22"/>
          <w:lang w:val="x-none"/>
        </w:rPr>
        <w:t xml:space="preserve">mowy przekraczającej 7 dni lub też </w:t>
      </w:r>
      <w:r w:rsidRPr="00493E68">
        <w:rPr>
          <w:sz w:val="22"/>
        </w:rPr>
        <w:t xml:space="preserve">wykonania przedmiotu umowy </w:t>
      </w:r>
      <w:r w:rsidRPr="00493E68">
        <w:rPr>
          <w:iCs/>
          <w:sz w:val="22"/>
          <w:lang w:val="x-none"/>
        </w:rPr>
        <w:t xml:space="preserve">niezgodnie z wymogami </w:t>
      </w:r>
      <w:r w:rsidRPr="00493E68">
        <w:rPr>
          <w:sz w:val="22"/>
          <w:lang w:val="x-none"/>
        </w:rPr>
        <w:t xml:space="preserve">określonymi w </w:t>
      </w:r>
      <w:r w:rsidRPr="00493E68">
        <w:rPr>
          <w:sz w:val="22"/>
        </w:rPr>
        <w:t>SOP</w:t>
      </w:r>
      <w:r w:rsidRPr="00493E68">
        <w:rPr>
          <w:sz w:val="22"/>
          <w:lang w:val="x-none"/>
        </w:rPr>
        <w:t>Z</w:t>
      </w:r>
      <w:r w:rsidRPr="00493E68">
        <w:rPr>
          <w:sz w:val="22"/>
        </w:rPr>
        <w:t xml:space="preserve"> Zamawiający może w całości lub w części odstąpić od Umowy, nie później niż w ciągu 30 dni następujących po upływie terminu określonego </w:t>
      </w:r>
      <w:r>
        <w:rPr>
          <w:sz w:val="22"/>
        </w:rPr>
        <w:br/>
      </w:r>
      <w:r w:rsidRPr="00493E68">
        <w:rPr>
          <w:sz w:val="22"/>
        </w:rPr>
        <w:t>w § 2 umowy</w:t>
      </w:r>
      <w:r w:rsidRPr="00493E68">
        <w:rPr>
          <w:sz w:val="22"/>
          <w:lang w:val="x-none"/>
        </w:rPr>
        <w:t>.</w:t>
      </w:r>
    </w:p>
    <w:p w14:paraId="6DD996B5" w14:textId="77777777" w:rsidR="00FC72D1" w:rsidRPr="00630277" w:rsidRDefault="00FC72D1" w:rsidP="00FC72D1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Zamawiający, Wykonawca może odstąpić od umowy, nie</w:t>
      </w:r>
      <w:r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>niż w ciągu 30 dni następujących po upływie terminu wykonania pr</w:t>
      </w:r>
      <w:r>
        <w:rPr>
          <w:iCs/>
          <w:sz w:val="22"/>
        </w:rPr>
        <w:t>zedmiotu umowy określonego w § 2</w:t>
      </w:r>
      <w:r w:rsidRPr="00630277">
        <w:rPr>
          <w:iCs/>
          <w:sz w:val="22"/>
        </w:rPr>
        <w:t xml:space="preserve"> </w:t>
      </w:r>
      <w:r>
        <w:rPr>
          <w:iCs/>
          <w:sz w:val="22"/>
        </w:rPr>
        <w:t xml:space="preserve">ust. 1 </w:t>
      </w:r>
      <w:r w:rsidRPr="00630277">
        <w:rPr>
          <w:iCs/>
          <w:sz w:val="22"/>
        </w:rPr>
        <w:t>umowy.</w:t>
      </w:r>
    </w:p>
    <w:p w14:paraId="4F778A06" w14:textId="77777777" w:rsidR="00FC72D1" w:rsidRDefault="00FC72D1" w:rsidP="00FC72D1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4E698E">
        <w:rPr>
          <w:color w:val="000000"/>
          <w:sz w:val="22"/>
        </w:rPr>
        <w:t xml:space="preserve">Odstąpienie od umowy którejkolwiek ze Stron wymaga zachowania </w:t>
      </w:r>
      <w:r w:rsidRPr="004E698E">
        <w:rPr>
          <w:sz w:val="22"/>
        </w:rPr>
        <w:t>formy pisemnej pod rygorem nieważności oraz wymaga uzasadnienia.</w:t>
      </w:r>
    </w:p>
    <w:p w14:paraId="37F6F427" w14:textId="77777777" w:rsidR="00FC72D1" w:rsidRPr="004E698E" w:rsidRDefault="00FC72D1" w:rsidP="00FC72D1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4E698E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18014C32" w14:textId="77777777" w:rsidR="00FC72D1" w:rsidRDefault="00FC72D1" w:rsidP="00FC72D1">
      <w:pPr>
        <w:spacing w:after="0" w:line="240" w:lineRule="auto"/>
        <w:contextualSpacing/>
        <w:rPr>
          <w:b/>
          <w:color w:val="000000"/>
          <w:sz w:val="22"/>
        </w:rPr>
      </w:pPr>
    </w:p>
    <w:p w14:paraId="04D4CD58" w14:textId="77777777" w:rsidR="00FC72D1" w:rsidRPr="00331C61" w:rsidRDefault="00FC72D1" w:rsidP="00FC72D1">
      <w:pPr>
        <w:ind w:left="424"/>
        <w:jc w:val="center"/>
        <w:rPr>
          <w:b/>
          <w:sz w:val="22"/>
        </w:rPr>
      </w:pPr>
      <w:r>
        <w:rPr>
          <w:b/>
          <w:sz w:val="22"/>
        </w:rPr>
        <w:t>§ 7</w:t>
      </w:r>
    </w:p>
    <w:p w14:paraId="72D65EC4" w14:textId="77777777" w:rsidR="00FC72D1" w:rsidRPr="00331C61" w:rsidRDefault="00FC72D1" w:rsidP="00FC72D1">
      <w:pPr>
        <w:pStyle w:val="Akapitzlist"/>
        <w:numPr>
          <w:ilvl w:val="0"/>
          <w:numId w:val="39"/>
        </w:numPr>
        <w:spacing w:after="0"/>
        <w:ind w:left="424"/>
        <w:jc w:val="both"/>
        <w:rPr>
          <w:sz w:val="22"/>
        </w:rPr>
      </w:pPr>
      <w:r w:rsidRPr="00331C61">
        <w:rPr>
          <w:color w:val="000000"/>
          <w:sz w:val="22"/>
        </w:rPr>
        <w:t>Wykonawca zapłaci Zamawiającemu karę umowną w przypadku:</w:t>
      </w:r>
    </w:p>
    <w:p w14:paraId="24FE6F14" w14:textId="77777777" w:rsidR="00FC72D1" w:rsidRPr="00331C61" w:rsidRDefault="00FC72D1" w:rsidP="00FC72D1">
      <w:pPr>
        <w:pStyle w:val="Akapitzlist"/>
        <w:numPr>
          <w:ilvl w:val="0"/>
          <w:numId w:val="40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nieuzasadnionego odstąpienia od umowy przez Wykonawcę lub odstąpienia od umowy </w:t>
      </w:r>
      <w:r w:rsidRPr="00331C61">
        <w:rPr>
          <w:sz w:val="22"/>
        </w:rPr>
        <w:br/>
        <w:t>przez Zamawiającego z przyczyn</w:t>
      </w:r>
      <w:r>
        <w:rPr>
          <w:sz w:val="22"/>
        </w:rPr>
        <w:t>, za które odpowiedzialność ponosi Wykonawca – w wysokości 2</w:t>
      </w:r>
      <w:r w:rsidRPr="00331C61">
        <w:rPr>
          <w:sz w:val="22"/>
        </w:rPr>
        <w:t>5 %</w:t>
      </w:r>
      <w:r>
        <w:rPr>
          <w:sz w:val="22"/>
        </w:rPr>
        <w:t xml:space="preserve"> całkowitego wynagrodzenia brutto, o którym mowa w</w:t>
      </w:r>
      <w:r w:rsidRPr="00331C61">
        <w:rPr>
          <w:sz w:val="22"/>
        </w:rPr>
        <w:t xml:space="preserve"> § 4 ust. 1</w:t>
      </w:r>
      <w:r>
        <w:rPr>
          <w:sz w:val="22"/>
        </w:rPr>
        <w:t>;</w:t>
      </w:r>
    </w:p>
    <w:p w14:paraId="4FF81F11" w14:textId="77777777" w:rsidR="00FC72D1" w:rsidRDefault="00FC72D1" w:rsidP="00FC72D1">
      <w:pPr>
        <w:pStyle w:val="Akapitzlist"/>
        <w:numPr>
          <w:ilvl w:val="0"/>
          <w:numId w:val="40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zwłoki w wykonaniu przedmiotu </w:t>
      </w:r>
      <w:r>
        <w:rPr>
          <w:sz w:val="22"/>
        </w:rPr>
        <w:t>umowy – w wysokości 1</w:t>
      </w:r>
      <w:r w:rsidRPr="00331C61">
        <w:rPr>
          <w:sz w:val="22"/>
        </w:rPr>
        <w:t xml:space="preserve"> % </w:t>
      </w:r>
      <w:r>
        <w:rPr>
          <w:sz w:val="22"/>
        </w:rPr>
        <w:t>całkowitego wynagrodzenia</w:t>
      </w:r>
      <w:r w:rsidRPr="00331C61">
        <w:rPr>
          <w:sz w:val="22"/>
        </w:rPr>
        <w:t xml:space="preserve"> brutto</w:t>
      </w:r>
      <w:r>
        <w:rPr>
          <w:sz w:val="22"/>
        </w:rPr>
        <w:t xml:space="preserve">, </w:t>
      </w:r>
      <w:r>
        <w:rPr>
          <w:sz w:val="22"/>
        </w:rPr>
        <w:br/>
        <w:t xml:space="preserve">o którym mowa w </w:t>
      </w:r>
      <w:r w:rsidRPr="00331C61">
        <w:rPr>
          <w:sz w:val="22"/>
        </w:rPr>
        <w:t>§ 4 ust. 1, za każdy rozpoczęty dzień zwłoki licząc od dnia następ</w:t>
      </w:r>
      <w:r>
        <w:rPr>
          <w:sz w:val="22"/>
        </w:rPr>
        <w:t>ującego</w:t>
      </w:r>
      <w:r w:rsidRPr="00331C61">
        <w:rPr>
          <w:sz w:val="22"/>
        </w:rPr>
        <w:t xml:space="preserve"> </w:t>
      </w:r>
      <w:r>
        <w:rPr>
          <w:sz w:val="22"/>
        </w:rPr>
        <w:br/>
      </w:r>
      <w:r w:rsidRPr="00331C61">
        <w:rPr>
          <w:sz w:val="22"/>
        </w:rPr>
        <w:t>po upływie t</w:t>
      </w:r>
      <w:r>
        <w:rPr>
          <w:sz w:val="22"/>
        </w:rPr>
        <w:t>erminu określonego w § 2 ust. 1 umowy</w:t>
      </w:r>
      <w:r w:rsidRPr="00331C61">
        <w:rPr>
          <w:sz w:val="22"/>
        </w:rPr>
        <w:t>.</w:t>
      </w:r>
    </w:p>
    <w:p w14:paraId="7CCCAFFB" w14:textId="77777777" w:rsidR="00FC72D1" w:rsidRPr="00493E68" w:rsidRDefault="00FC72D1" w:rsidP="00FC72D1">
      <w:pPr>
        <w:pStyle w:val="Akapitzlist"/>
        <w:numPr>
          <w:ilvl w:val="0"/>
          <w:numId w:val="40"/>
        </w:numPr>
        <w:spacing w:after="0"/>
        <w:jc w:val="both"/>
        <w:rPr>
          <w:sz w:val="22"/>
        </w:rPr>
      </w:pPr>
      <w:r w:rsidRPr="00493E68">
        <w:rPr>
          <w:sz w:val="22"/>
        </w:rPr>
        <w:t>za zwłokę w usunięciu zastrzeżeń, o których mowa w § 3 ust. 11 umowy – w wysokości 1% kwoty całkowitego wynagrodzenia brutto określonego w § 4 ust. 1 umowy, za każdy rozpoczęty dzień zwłoki, licząc od dnia następującego po upływie terminu na usunięcie zastrzeżeń wyznaczonego przez Zamawiającego zgodnie z § 3 ust. 11 umowy;</w:t>
      </w:r>
    </w:p>
    <w:p w14:paraId="53882419" w14:textId="77777777" w:rsidR="00FC72D1" w:rsidRDefault="00FC72D1" w:rsidP="00FC72D1">
      <w:pPr>
        <w:pStyle w:val="Akapitzlist"/>
        <w:numPr>
          <w:ilvl w:val="0"/>
          <w:numId w:val="39"/>
        </w:numPr>
        <w:spacing w:after="0"/>
        <w:ind w:left="424"/>
        <w:jc w:val="both"/>
        <w:rPr>
          <w:sz w:val="22"/>
        </w:rPr>
      </w:pPr>
      <w:r w:rsidRPr="00331C61">
        <w:rPr>
          <w:sz w:val="22"/>
        </w:rPr>
        <w:t xml:space="preserve">W przypadku nieuzasadnionego odstąpienia od umowy przez Zamawiającego lub odstąpienia </w:t>
      </w:r>
      <w:r w:rsidRPr="00331C61">
        <w:rPr>
          <w:sz w:val="22"/>
        </w:rPr>
        <w:br/>
        <w:t>od umowy przez Wykonawcę z przyczyn</w:t>
      </w:r>
      <w:r>
        <w:rPr>
          <w:sz w:val="22"/>
        </w:rPr>
        <w:t>, za które odpowiedzialność ponosi</w:t>
      </w:r>
      <w:r w:rsidRPr="00331C61">
        <w:rPr>
          <w:sz w:val="22"/>
        </w:rPr>
        <w:t xml:space="preserve"> Zamawiając</w:t>
      </w:r>
      <w:r>
        <w:rPr>
          <w:sz w:val="22"/>
        </w:rPr>
        <w:t>y</w:t>
      </w:r>
      <w:r w:rsidRPr="00331C61">
        <w:rPr>
          <w:sz w:val="22"/>
        </w:rPr>
        <w:t>, Zamawiający zapłaci Wyk</w:t>
      </w:r>
      <w:r>
        <w:rPr>
          <w:sz w:val="22"/>
        </w:rPr>
        <w:t>onawcy karę umowną w wysokości 2</w:t>
      </w:r>
      <w:r w:rsidRPr="00331C61">
        <w:rPr>
          <w:sz w:val="22"/>
        </w:rPr>
        <w:t xml:space="preserve">5 % </w:t>
      </w:r>
      <w:r>
        <w:rPr>
          <w:sz w:val="22"/>
        </w:rPr>
        <w:t xml:space="preserve">całkowitego wynagrodzenia brutto, o którym mowa </w:t>
      </w:r>
      <w:r w:rsidRPr="00331C61">
        <w:rPr>
          <w:sz w:val="22"/>
        </w:rPr>
        <w:t>w § 4 ust. 1.</w:t>
      </w:r>
    </w:p>
    <w:p w14:paraId="28DDACEC" w14:textId="77777777" w:rsidR="00FC72D1" w:rsidRPr="00331C61" w:rsidRDefault="00FC72D1" w:rsidP="00FC72D1">
      <w:pPr>
        <w:pStyle w:val="Akapitzlist"/>
        <w:numPr>
          <w:ilvl w:val="0"/>
          <w:numId w:val="39"/>
        </w:numPr>
        <w:spacing w:after="0"/>
        <w:ind w:left="424"/>
        <w:jc w:val="both"/>
        <w:rPr>
          <w:sz w:val="22"/>
        </w:rPr>
      </w:pPr>
      <w:r w:rsidRPr="00331C61">
        <w:rPr>
          <w:sz w:val="22"/>
        </w:rPr>
        <w:t>Strony, zobowiązane są do zapłacenia kar umownych, o których mowa w niniejszym paragrafie w terminie 21 dni od dnia otrzymania wezwania do zapłaty lub noty obciążeniowej wystawionej z tego tytułu przez drugą Stronę. Za datę zapłaty uważa się datę obciążenia rachunku bankowego Strony zobowiązanej do zapłaty kary.</w:t>
      </w:r>
    </w:p>
    <w:p w14:paraId="5B3FAB68" w14:textId="77777777" w:rsidR="00FC72D1" w:rsidRPr="00044FA0" w:rsidRDefault="00FC72D1" w:rsidP="00FC72D1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color w:val="000000"/>
          <w:sz w:val="22"/>
        </w:rPr>
      </w:pPr>
      <w:r w:rsidRPr="00044FA0">
        <w:rPr>
          <w:sz w:val="22"/>
        </w:rPr>
        <w:t xml:space="preserve">Łączna maksymalna wysokość kar umownych, których strona może dochodzić </w:t>
      </w:r>
      <w:r w:rsidRPr="00325316">
        <w:rPr>
          <w:sz w:val="22"/>
        </w:rPr>
        <w:t xml:space="preserve">na podstawie niniejszej umowy nie może przekroczyć </w:t>
      </w:r>
      <w:r>
        <w:rPr>
          <w:sz w:val="22"/>
        </w:rPr>
        <w:t>25</w:t>
      </w:r>
      <w:r w:rsidRPr="005023B1">
        <w:rPr>
          <w:sz w:val="22"/>
        </w:rPr>
        <w:t xml:space="preserve"> % całkowitego wynagrodzenia brutto, o</w:t>
      </w:r>
      <w:r>
        <w:rPr>
          <w:sz w:val="22"/>
        </w:rPr>
        <w:t xml:space="preserve"> którym mowa</w:t>
      </w:r>
      <w:r w:rsidRPr="00044FA0">
        <w:rPr>
          <w:sz w:val="22"/>
        </w:rPr>
        <w:t xml:space="preserve"> w</w:t>
      </w:r>
      <w:r>
        <w:rPr>
          <w:sz w:val="22"/>
        </w:rPr>
        <w:t> </w:t>
      </w:r>
      <w:r w:rsidRPr="00044FA0">
        <w:rPr>
          <w:sz w:val="22"/>
        </w:rPr>
        <w:t>§</w:t>
      </w:r>
      <w:r>
        <w:rPr>
          <w:sz w:val="22"/>
        </w:rPr>
        <w:t> </w:t>
      </w:r>
      <w:r w:rsidRPr="00044FA0">
        <w:rPr>
          <w:sz w:val="22"/>
        </w:rPr>
        <w:t>4 ust. 1 umowy.</w:t>
      </w:r>
    </w:p>
    <w:p w14:paraId="349F8E2C" w14:textId="77777777" w:rsidR="00FC72D1" w:rsidRPr="007D2C6A" w:rsidRDefault="00FC72D1" w:rsidP="00FC72D1">
      <w:pPr>
        <w:numPr>
          <w:ilvl w:val="0"/>
          <w:numId w:val="39"/>
        </w:numPr>
        <w:spacing w:after="0" w:line="240" w:lineRule="auto"/>
        <w:contextualSpacing/>
        <w:jc w:val="both"/>
        <w:rPr>
          <w:sz w:val="22"/>
          <w:lang w:val="x-none"/>
        </w:rPr>
      </w:pPr>
      <w:r w:rsidRPr="00044FA0">
        <w:rPr>
          <w:sz w:val="22"/>
          <w:lang w:val="x-none"/>
        </w:rPr>
        <w:t>Strony m</w:t>
      </w:r>
      <w:r>
        <w:rPr>
          <w:sz w:val="22"/>
        </w:rPr>
        <w:t>ają prawo</w:t>
      </w:r>
      <w:r w:rsidRPr="005023B1">
        <w:rPr>
          <w:sz w:val="22"/>
          <w:lang w:val="x-none"/>
        </w:rPr>
        <w:t xml:space="preserve"> dochodz</w:t>
      </w:r>
      <w:r>
        <w:rPr>
          <w:sz w:val="22"/>
        </w:rPr>
        <w:t>enia</w:t>
      </w:r>
      <w:r w:rsidRPr="005023B1">
        <w:rPr>
          <w:sz w:val="22"/>
          <w:lang w:val="x-none"/>
        </w:rPr>
        <w:t xml:space="preserve"> na zasadach ogólnych</w:t>
      </w:r>
      <w:r>
        <w:rPr>
          <w:sz w:val="22"/>
        </w:rPr>
        <w:t xml:space="preserve"> </w:t>
      </w:r>
      <w:r w:rsidRPr="007D2C6A">
        <w:rPr>
          <w:sz w:val="22"/>
          <w:lang w:val="x-none"/>
        </w:rPr>
        <w:t>odszkodowa</w:t>
      </w:r>
      <w:r w:rsidRPr="005023B1">
        <w:rPr>
          <w:sz w:val="22"/>
        </w:rPr>
        <w:t>nia</w:t>
      </w:r>
      <w:r w:rsidRPr="005023B1">
        <w:rPr>
          <w:sz w:val="22"/>
          <w:lang w:val="x-none"/>
        </w:rPr>
        <w:t xml:space="preserve"> przewyższając</w:t>
      </w:r>
      <w:r w:rsidRPr="00044FA0">
        <w:rPr>
          <w:sz w:val="22"/>
        </w:rPr>
        <w:t>ego</w:t>
      </w:r>
      <w:r w:rsidRPr="00044FA0">
        <w:rPr>
          <w:sz w:val="22"/>
          <w:lang w:val="x-none"/>
        </w:rPr>
        <w:t xml:space="preserve"> </w:t>
      </w:r>
      <w:r w:rsidRPr="00044FA0">
        <w:rPr>
          <w:sz w:val="22"/>
        </w:rPr>
        <w:t>wysokość zastrzeżonych kar umownych</w:t>
      </w:r>
      <w:r w:rsidRPr="007D2C6A">
        <w:rPr>
          <w:sz w:val="22"/>
          <w:lang w:val="x-none"/>
        </w:rPr>
        <w:t>.</w:t>
      </w:r>
    </w:p>
    <w:p w14:paraId="681DFC35" w14:textId="77777777" w:rsidR="00FC72D1" w:rsidRDefault="00FC72D1" w:rsidP="00FC72D1">
      <w:pPr>
        <w:spacing w:after="0" w:line="240" w:lineRule="auto"/>
        <w:rPr>
          <w:b/>
          <w:sz w:val="22"/>
        </w:rPr>
      </w:pPr>
    </w:p>
    <w:p w14:paraId="61616F5E" w14:textId="77777777" w:rsidR="00FC72D1" w:rsidRPr="00896275" w:rsidRDefault="00FC72D1" w:rsidP="00FC72D1">
      <w:pPr>
        <w:jc w:val="center"/>
        <w:rPr>
          <w:b/>
          <w:sz w:val="22"/>
        </w:rPr>
      </w:pPr>
      <w:r>
        <w:rPr>
          <w:b/>
          <w:sz w:val="22"/>
        </w:rPr>
        <w:t>§ 8</w:t>
      </w:r>
    </w:p>
    <w:p w14:paraId="71FA5B7C" w14:textId="77777777" w:rsidR="00FC72D1" w:rsidRPr="00896275" w:rsidRDefault="00FC72D1" w:rsidP="00FC72D1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95/46/WE, zwanej dalej RODO, oraz krajowego porządku prawnego w zakresie ochrony danych osobowych, jest: </w:t>
      </w:r>
    </w:p>
    <w:p w14:paraId="2C94AB4B" w14:textId="77777777" w:rsidR="00FC72D1" w:rsidRPr="00896275" w:rsidRDefault="00FC72D1" w:rsidP="00FC72D1">
      <w:pPr>
        <w:pStyle w:val="Akapitzlist"/>
        <w:numPr>
          <w:ilvl w:val="1"/>
          <w:numId w:val="51"/>
        </w:numPr>
        <w:spacing w:after="0"/>
        <w:ind w:left="709" w:hanging="425"/>
        <w:jc w:val="both"/>
        <w:rPr>
          <w:sz w:val="22"/>
        </w:rPr>
      </w:pPr>
      <w:r w:rsidRPr="00896275">
        <w:rPr>
          <w:sz w:val="22"/>
        </w:rPr>
        <w:lastRenderedPageBreak/>
        <w:t>Wykonawca – w odniesieniu do danych osobowych pozyskanych w ramach świadczonych usług oraz w stosunku do danych osobowych pracowników Wykonawcy.</w:t>
      </w:r>
    </w:p>
    <w:p w14:paraId="5E7C30D7" w14:textId="77777777" w:rsidR="00FC72D1" w:rsidRPr="00896275" w:rsidRDefault="00FC72D1" w:rsidP="00FC72D1">
      <w:pPr>
        <w:pStyle w:val="Akapitzlist"/>
        <w:numPr>
          <w:ilvl w:val="1"/>
          <w:numId w:val="51"/>
        </w:numPr>
        <w:spacing w:after="0"/>
        <w:ind w:left="709" w:hanging="425"/>
        <w:jc w:val="both"/>
        <w:rPr>
          <w:sz w:val="22"/>
        </w:rPr>
      </w:pPr>
      <w:r w:rsidRPr="00896275">
        <w:rPr>
          <w:sz w:val="22"/>
        </w:rPr>
        <w:t>Zamawiający – w odniesieniu do danych osobowych pracowników Zamawiającego.</w:t>
      </w:r>
    </w:p>
    <w:p w14:paraId="5D6A84B7" w14:textId="77777777" w:rsidR="00FC72D1" w:rsidRPr="00896275" w:rsidRDefault="00FC72D1" w:rsidP="00FC72D1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Zarówno Zamawiający jak i Wykonawca odpowiadają we własnym zakresie za zapewnienie zgodności przetwarzania danych osobowych z przepisami o ochronie danych osobowych, w szczególności w zakresie wdrożenia, przed rozpoczęciem przetwarzania danych, technicznych i organizacyjnych środków bezpieczeństwa, wymaganych tymi przepisami.</w:t>
      </w:r>
    </w:p>
    <w:p w14:paraId="5A724DCD" w14:textId="77777777" w:rsidR="00FC72D1" w:rsidRPr="00896275" w:rsidRDefault="00FC72D1" w:rsidP="00FC72D1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W sprawach nieuregulowanych niniejszą umową w zakresie przetwarzania danych osobowych mają zastosowanie przepisy RODO i krajowego porządku prawnego w zakresie ochrony danych osobowych.</w:t>
      </w:r>
    </w:p>
    <w:p w14:paraId="6E1F8BD5" w14:textId="77777777" w:rsidR="00FC72D1" w:rsidRDefault="00FC72D1" w:rsidP="00FC72D1">
      <w:pPr>
        <w:spacing w:after="0" w:line="240" w:lineRule="auto"/>
        <w:jc w:val="center"/>
        <w:rPr>
          <w:b/>
          <w:sz w:val="22"/>
        </w:rPr>
      </w:pPr>
    </w:p>
    <w:p w14:paraId="4B446CD4" w14:textId="77777777" w:rsidR="00FC72D1" w:rsidRDefault="00FC72D1" w:rsidP="00FC72D1">
      <w:pPr>
        <w:spacing w:after="0" w:line="240" w:lineRule="auto"/>
        <w:rPr>
          <w:b/>
          <w:sz w:val="22"/>
        </w:rPr>
      </w:pPr>
    </w:p>
    <w:p w14:paraId="1B0FE400" w14:textId="77777777" w:rsidR="00FC72D1" w:rsidRPr="008B0C57" w:rsidRDefault="00FC72D1" w:rsidP="00FC72D1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 xml:space="preserve">§ </w:t>
      </w:r>
      <w:r>
        <w:rPr>
          <w:b/>
          <w:sz w:val="22"/>
        </w:rPr>
        <w:t>9</w:t>
      </w:r>
    </w:p>
    <w:p w14:paraId="4BAA8574" w14:textId="77777777" w:rsidR="00FC72D1" w:rsidRPr="00896275" w:rsidRDefault="00FC72D1" w:rsidP="00FC72D1">
      <w:pPr>
        <w:numPr>
          <w:ilvl w:val="0"/>
          <w:numId w:val="37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rFonts w:eastAsia="Cambria"/>
          <w:sz w:val="22"/>
        </w:rPr>
        <w:t>O ile zgodnie z niniejszą umową nie jest wymagane złożenie oświadczenia lub powiadomienia na piśmie w sprawach realizacji umowy strony porozumiewają się za pośrednictwem telefonu, poczty elektronicznej.</w:t>
      </w:r>
    </w:p>
    <w:p w14:paraId="67CE887B" w14:textId="77777777" w:rsidR="00FC72D1" w:rsidRPr="00896275" w:rsidRDefault="00FC72D1" w:rsidP="00FC72D1">
      <w:pPr>
        <w:numPr>
          <w:ilvl w:val="0"/>
          <w:numId w:val="37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sz w:val="22"/>
        </w:rPr>
        <w:t>Wykonawca, w terminie do 2 dni roboczych od dnia zawarcia umowy przekaże Zamawiającemu dane kontaktowe osoby/osób wyznaczonych do merytorycznej współpracy i koordynacji w wykonaniu umowy, zawierające: imię i nazwisko, nr telefonu, adres poczty elektronicznej.</w:t>
      </w:r>
    </w:p>
    <w:p w14:paraId="7956D29D" w14:textId="77777777" w:rsidR="00FC72D1" w:rsidRPr="00896275" w:rsidRDefault="00FC72D1" w:rsidP="00FC72D1">
      <w:pPr>
        <w:numPr>
          <w:ilvl w:val="0"/>
          <w:numId w:val="37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sz w:val="22"/>
        </w:rPr>
        <w:t>W przypadku, gdy Wykonawca nie przekaże danych, o których mowa w ust. 2, Zamawiający, w sprawach realizacji umowy, wykorzysta dane kontaktowe Wykonawcy zawarte w ofercie.</w:t>
      </w:r>
    </w:p>
    <w:p w14:paraId="12DABB83" w14:textId="77777777" w:rsidR="00FC72D1" w:rsidRPr="00896275" w:rsidRDefault="00FC72D1" w:rsidP="00FC72D1">
      <w:pPr>
        <w:numPr>
          <w:ilvl w:val="0"/>
          <w:numId w:val="37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sz w:val="22"/>
        </w:rPr>
        <w:t>Osobą odpowiedzialną za realizację umowy ze strony Zamawiającego jest: ………………………</w:t>
      </w:r>
    </w:p>
    <w:p w14:paraId="6C584869" w14:textId="77777777" w:rsidR="00FC72D1" w:rsidRPr="00896275" w:rsidRDefault="00FC72D1" w:rsidP="00FC72D1">
      <w:pPr>
        <w:numPr>
          <w:ilvl w:val="0"/>
          <w:numId w:val="37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sz w:val="22"/>
        </w:rPr>
        <w:t>Osobami odpowiedzialnymi ze strony Zamawiającego za kontrolę oraz nadzór nad realizacją zamówienia, w szczególności w zakresie zgodności z postanowieniami niniejszej umowy są:</w:t>
      </w:r>
    </w:p>
    <w:p w14:paraId="11DECA5A" w14:textId="77777777" w:rsidR="00FC72D1" w:rsidRPr="00896275" w:rsidRDefault="00FC72D1" w:rsidP="00FC72D1">
      <w:pPr>
        <w:numPr>
          <w:ilvl w:val="1"/>
          <w:numId w:val="49"/>
        </w:numPr>
        <w:tabs>
          <w:tab w:val="clear" w:pos="3420"/>
          <w:tab w:val="num" w:pos="644"/>
        </w:tabs>
        <w:suppressAutoHyphens/>
        <w:spacing w:after="0"/>
        <w:ind w:left="644"/>
        <w:contextualSpacing/>
        <w:jc w:val="both"/>
        <w:rPr>
          <w:sz w:val="22"/>
        </w:rPr>
      </w:pPr>
      <w:r w:rsidRPr="00896275">
        <w:rPr>
          <w:sz w:val="22"/>
        </w:rPr>
        <w:t>……………………………………………………………………………..…….</w:t>
      </w:r>
    </w:p>
    <w:p w14:paraId="2B0588E2" w14:textId="77777777" w:rsidR="00FC72D1" w:rsidRPr="00896275" w:rsidRDefault="00FC72D1" w:rsidP="00FC72D1">
      <w:pPr>
        <w:numPr>
          <w:ilvl w:val="1"/>
          <w:numId w:val="49"/>
        </w:numPr>
        <w:tabs>
          <w:tab w:val="clear" w:pos="3420"/>
          <w:tab w:val="num" w:pos="644"/>
          <w:tab w:val="num" w:pos="1440"/>
        </w:tabs>
        <w:suppressAutoHyphens/>
        <w:spacing w:after="0"/>
        <w:ind w:left="644"/>
        <w:contextualSpacing/>
        <w:jc w:val="both"/>
        <w:rPr>
          <w:sz w:val="22"/>
        </w:rPr>
      </w:pPr>
      <w:r w:rsidRPr="00896275">
        <w:rPr>
          <w:sz w:val="22"/>
        </w:rPr>
        <w:t>……………………………………………………………..…………………….</w:t>
      </w:r>
    </w:p>
    <w:p w14:paraId="0E6103B2" w14:textId="77777777" w:rsidR="00FC72D1" w:rsidRPr="00896275" w:rsidRDefault="00FC72D1" w:rsidP="00FC72D1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sz w:val="22"/>
        </w:rPr>
        <w:t>Do merytorycznej współpracy i koordynacji w wykonywaniu przedmiotu umowy ze strony Zamawiającego upoważnia się: ……………………………………………………………. Wymieniona osoba uprawniona jest do uzgadniania form i metod pracy, udzielania koniecznych informacji, podejmowania działań wynikających z niniejszej umowy, niezbędnych do prawidłowego wykonania przedmiotu umowy.</w:t>
      </w:r>
    </w:p>
    <w:p w14:paraId="3AD782FB" w14:textId="77777777" w:rsidR="00FC72D1" w:rsidRPr="00896275" w:rsidRDefault="00FC72D1" w:rsidP="00FC72D1">
      <w:pPr>
        <w:numPr>
          <w:ilvl w:val="0"/>
          <w:numId w:val="37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bCs/>
          <w:color w:val="000000"/>
          <w:sz w:val="22"/>
        </w:rPr>
        <w:t>Zmiana danych lub osób, o których mowa w ust. 2, 4, 5 lub 6 następuje przez pisemne powiadomienie drugiej Strony i nie stanowi zmiany treści umowy wymagającej aneksu.</w:t>
      </w:r>
    </w:p>
    <w:p w14:paraId="78C89D50" w14:textId="77777777" w:rsidR="00FC72D1" w:rsidRPr="00896275" w:rsidRDefault="00FC72D1" w:rsidP="00FC72D1">
      <w:pPr>
        <w:numPr>
          <w:ilvl w:val="0"/>
          <w:numId w:val="37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rFonts w:eastAsia="Calibri"/>
          <w:color w:val="00000A"/>
          <w:sz w:val="22"/>
          <w:lang w:eastAsia="en-US"/>
        </w:rPr>
        <w:t>Niezależnie od sposobów porozumiewania się określonych w ust. 1, jeżeli Zamawiający uzna to za konieczne Wykonawca lub jego upoważniony na piśmie przedstawiciel będzie zobowiązany</w:t>
      </w:r>
      <w:r>
        <w:rPr>
          <w:rFonts w:eastAsia="Calibri"/>
          <w:color w:val="00000A"/>
          <w:sz w:val="22"/>
          <w:lang w:eastAsia="en-US"/>
        </w:rPr>
        <w:t>,</w:t>
      </w:r>
      <w:r w:rsidRPr="00896275">
        <w:rPr>
          <w:rFonts w:eastAsia="Calibri"/>
          <w:color w:val="00000A"/>
          <w:sz w:val="22"/>
          <w:lang w:eastAsia="en-US"/>
        </w:rPr>
        <w:t xml:space="preserve"> </w:t>
      </w:r>
      <w:r>
        <w:rPr>
          <w:rFonts w:eastAsia="Calibri"/>
          <w:color w:val="00000A"/>
          <w:sz w:val="22"/>
          <w:lang w:eastAsia="en-US"/>
        </w:rPr>
        <w:br/>
      </w:r>
      <w:r w:rsidRPr="00896275">
        <w:rPr>
          <w:rFonts w:eastAsia="Calibri"/>
          <w:color w:val="00000A"/>
          <w:sz w:val="22"/>
          <w:lang w:eastAsia="en-US"/>
        </w:rPr>
        <w:t xml:space="preserve">do osobistego stawienia się w siedzibie Departamentu……………….. Urzędu Marszałkowskiego Województwa Warmińsko-Mazurskiego w Olsztynie, przy ul. ………………………., niezwłocznie </w:t>
      </w:r>
      <w:r>
        <w:rPr>
          <w:rFonts w:eastAsia="Calibri"/>
          <w:color w:val="00000A"/>
          <w:sz w:val="22"/>
          <w:lang w:eastAsia="en-US"/>
        </w:rPr>
        <w:br/>
      </w:r>
      <w:r w:rsidRPr="00896275">
        <w:rPr>
          <w:rFonts w:eastAsia="Calibri"/>
          <w:color w:val="00000A"/>
          <w:sz w:val="22"/>
          <w:lang w:eastAsia="en-US"/>
        </w:rPr>
        <w:t>po wezwaniu przez Zamawiającego.</w:t>
      </w:r>
      <w:r w:rsidRPr="00896275">
        <w:rPr>
          <w:sz w:val="22"/>
        </w:rPr>
        <w:t xml:space="preserve"> </w:t>
      </w:r>
    </w:p>
    <w:p w14:paraId="434806DD" w14:textId="77777777" w:rsidR="00FC72D1" w:rsidRDefault="00FC72D1" w:rsidP="00FC72D1">
      <w:pPr>
        <w:spacing w:after="0" w:line="240" w:lineRule="auto"/>
        <w:contextualSpacing/>
        <w:rPr>
          <w:b/>
          <w:color w:val="000000"/>
          <w:sz w:val="22"/>
        </w:rPr>
      </w:pPr>
    </w:p>
    <w:p w14:paraId="3D3C2F6A" w14:textId="77777777" w:rsidR="00FC72D1" w:rsidRPr="000871E7" w:rsidRDefault="00FC72D1" w:rsidP="00FC72D1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10</w:t>
      </w:r>
    </w:p>
    <w:p w14:paraId="48F3DB43" w14:textId="77777777" w:rsidR="00FC72D1" w:rsidRPr="00896275" w:rsidRDefault="00FC72D1" w:rsidP="00FC72D1">
      <w:pPr>
        <w:numPr>
          <w:ilvl w:val="0"/>
          <w:numId w:val="52"/>
        </w:numPr>
        <w:tabs>
          <w:tab w:val="left" w:pos="284"/>
        </w:tabs>
        <w:spacing w:after="0"/>
        <w:ind w:left="284" w:hanging="284"/>
        <w:contextualSpacing/>
        <w:jc w:val="both"/>
        <w:rPr>
          <w:sz w:val="22"/>
        </w:rPr>
      </w:pPr>
      <w:r w:rsidRPr="00896275">
        <w:rPr>
          <w:sz w:val="22"/>
        </w:rPr>
        <w:t>Wykonawca udziela Z</w:t>
      </w:r>
      <w:r>
        <w:rPr>
          <w:sz w:val="22"/>
        </w:rPr>
        <w:t>amawiającemu na przedmiot umowy</w:t>
      </w:r>
      <w:r w:rsidRPr="00896275">
        <w:rPr>
          <w:sz w:val="22"/>
        </w:rPr>
        <w:t xml:space="preserve"> 12 miesięcznej </w:t>
      </w:r>
      <w:r>
        <w:rPr>
          <w:sz w:val="22"/>
        </w:rPr>
        <w:t>,</w:t>
      </w:r>
      <w:r w:rsidRPr="00896275">
        <w:rPr>
          <w:sz w:val="22"/>
        </w:rPr>
        <w:t xml:space="preserve"> liczonej od daty odbioru przedmiotu umowy potwierdzonej podpisanym przez Zamawiającego protokołem odbioru bez zastrzeżeń.</w:t>
      </w:r>
    </w:p>
    <w:p w14:paraId="4E2F6671" w14:textId="77777777" w:rsidR="00FC72D1" w:rsidRPr="00896275" w:rsidRDefault="00FC72D1" w:rsidP="00FC72D1">
      <w:pPr>
        <w:numPr>
          <w:ilvl w:val="0"/>
          <w:numId w:val="52"/>
        </w:numPr>
        <w:spacing w:after="0"/>
        <w:ind w:left="284" w:hanging="284"/>
        <w:jc w:val="both"/>
        <w:rPr>
          <w:rFonts w:eastAsia="Arial Unicode MS"/>
          <w:sz w:val="22"/>
        </w:rPr>
      </w:pPr>
      <w:r w:rsidRPr="00896275">
        <w:rPr>
          <w:sz w:val="22"/>
        </w:rPr>
        <w:t>Wykonawca ponosi odpowiedzialność za wady fizyczne i prawne dostarczonych produktów na zasadach określonych w Kodeksie cywilnym.</w:t>
      </w:r>
    </w:p>
    <w:p w14:paraId="0B79D35F" w14:textId="77777777" w:rsidR="00FC72D1" w:rsidRPr="00896275" w:rsidRDefault="00FC72D1" w:rsidP="00FC72D1">
      <w:pPr>
        <w:numPr>
          <w:ilvl w:val="0"/>
          <w:numId w:val="52"/>
        </w:numPr>
        <w:spacing w:after="0"/>
        <w:ind w:left="284" w:hanging="284"/>
        <w:jc w:val="both"/>
        <w:rPr>
          <w:rFonts w:eastAsia="Arial Unicode MS"/>
          <w:sz w:val="22"/>
        </w:rPr>
      </w:pPr>
      <w:r w:rsidRPr="00896275">
        <w:rPr>
          <w:sz w:val="22"/>
        </w:rPr>
        <w:t>W ramach udzielonej gwarancji Wykonawca zobowiązany jest do wymiany wadliwych przedmiotów umowy na nowe. Wykonawca pokrywa wszelkie koszty związane ze skorzystaniem z uprawnień gwarancyjnych przez Zamawiającego.</w:t>
      </w:r>
    </w:p>
    <w:p w14:paraId="5BAEA094" w14:textId="77777777" w:rsidR="00FC72D1" w:rsidRPr="00896275" w:rsidRDefault="00FC72D1" w:rsidP="00FC72D1">
      <w:pPr>
        <w:numPr>
          <w:ilvl w:val="0"/>
          <w:numId w:val="52"/>
        </w:numPr>
        <w:spacing w:after="0"/>
        <w:ind w:left="284" w:hanging="284"/>
        <w:jc w:val="both"/>
        <w:rPr>
          <w:rFonts w:eastAsia="Arial Unicode MS"/>
          <w:sz w:val="22"/>
        </w:rPr>
      </w:pPr>
      <w:r w:rsidRPr="00896275">
        <w:rPr>
          <w:sz w:val="22"/>
        </w:rPr>
        <w:lastRenderedPageBreak/>
        <w:t xml:space="preserve">Zgłoszenia wad lub usterek dokonywane będą pocztą elektroniczną. W tym celu Wykonawca wskazuje adres e-mail: …………………………..… </w:t>
      </w:r>
      <w:r w:rsidRPr="00896275">
        <w:rPr>
          <w:color w:val="404040"/>
          <w:sz w:val="22"/>
        </w:rPr>
        <w:t xml:space="preserve"> </w:t>
      </w:r>
      <w:r w:rsidRPr="00896275">
        <w:rPr>
          <w:sz w:val="22"/>
        </w:rPr>
        <w:t>dostępny w godzinach pracy Zamawiającego.</w:t>
      </w:r>
    </w:p>
    <w:p w14:paraId="55532907" w14:textId="77777777" w:rsidR="00FC72D1" w:rsidRPr="00896275" w:rsidRDefault="00FC72D1" w:rsidP="00FC72D1">
      <w:pPr>
        <w:numPr>
          <w:ilvl w:val="0"/>
          <w:numId w:val="52"/>
        </w:numPr>
        <w:spacing w:after="0"/>
        <w:ind w:left="284" w:hanging="284"/>
        <w:jc w:val="both"/>
        <w:rPr>
          <w:rFonts w:eastAsia="Arial Unicode MS"/>
          <w:sz w:val="22"/>
        </w:rPr>
      </w:pPr>
      <w:r w:rsidRPr="00896275">
        <w:rPr>
          <w:sz w:val="22"/>
        </w:rPr>
        <w:t>Zamawiający może wykonywać uprawnienia z tytułu rękojmi za wady dostarczonych produktów niezależnie od uprawnień wynikających z gwarancji.</w:t>
      </w:r>
    </w:p>
    <w:p w14:paraId="7259D485" w14:textId="77777777" w:rsidR="00FC72D1" w:rsidRPr="008B0C57" w:rsidRDefault="00FC72D1" w:rsidP="00FC72D1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</w:p>
    <w:p w14:paraId="7B3AF07E" w14:textId="77777777" w:rsidR="00FC72D1" w:rsidRDefault="00FC72D1" w:rsidP="00FC72D1">
      <w:pPr>
        <w:spacing w:after="0" w:line="240" w:lineRule="auto"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11</w:t>
      </w:r>
    </w:p>
    <w:p w14:paraId="1F290D7B" w14:textId="77777777" w:rsidR="00FC72D1" w:rsidRPr="008B0C57" w:rsidRDefault="00FC72D1" w:rsidP="00FC72D1">
      <w:pPr>
        <w:spacing w:after="0" w:line="240" w:lineRule="auto"/>
        <w:jc w:val="center"/>
        <w:rPr>
          <w:b/>
          <w:color w:val="000000"/>
          <w:sz w:val="22"/>
        </w:rPr>
      </w:pPr>
    </w:p>
    <w:p w14:paraId="04F6FD55" w14:textId="77777777" w:rsidR="00FC72D1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Zakazuje się istotnych zm</w:t>
      </w:r>
      <w:r>
        <w:rPr>
          <w:sz w:val="22"/>
        </w:rPr>
        <w:t>ian postanowień zawartej umowy, z zastrzeżeniem wyjątków przewidzianych w treści umowy.</w:t>
      </w:r>
    </w:p>
    <w:p w14:paraId="12614A99" w14:textId="77777777" w:rsidR="00FC72D1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Dopuszczalna jest zmiana umowy, jeżeli zachodzą okoliczności, o których mowa w art. 455 ustawy Pzp.</w:t>
      </w:r>
    </w:p>
    <w:p w14:paraId="39778335" w14:textId="73671AD0" w:rsidR="00FC72D1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Strony przewidują możliwość dokonania zmiany zawartej umowy w zakresie terminu wykonania przedmiotu umowy: w przypadku</w:t>
      </w:r>
      <w:r>
        <w:rPr>
          <w:sz w:val="22"/>
        </w:rPr>
        <w:t>,</w:t>
      </w:r>
      <w:r w:rsidRPr="00896275">
        <w:rPr>
          <w:sz w:val="22"/>
        </w:rPr>
        <w:t xml:space="preserve"> gdy konieczność wprowadzenia zmian wynika z okoliczności trudnych do przewidzenia, przy zachowaniu należytej staranności w chwili zawarcia umowy, </w:t>
      </w:r>
      <w:r>
        <w:rPr>
          <w:sz w:val="22"/>
        </w:rPr>
        <w:br/>
      </w:r>
      <w:r w:rsidRPr="00896275">
        <w:rPr>
          <w:sz w:val="22"/>
        </w:rPr>
        <w:t>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 jakim będzie</w:t>
      </w:r>
      <w:r>
        <w:rPr>
          <w:sz w:val="22"/>
        </w:rPr>
        <w:br/>
      </w:r>
      <w:r w:rsidRPr="00896275">
        <w:rPr>
          <w:sz w:val="22"/>
        </w:rPr>
        <w:t>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– w takim zakresie, w jakim będzie to niezbędne w celu dostosowania postanowień umowy do zaistniałego stanu prawnego lub faktycznego.</w:t>
      </w:r>
    </w:p>
    <w:p w14:paraId="38F167DD" w14:textId="77777777" w:rsidR="00FC72D1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 xml:space="preserve"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</w:t>
      </w:r>
      <w:r>
        <w:rPr>
          <w:sz w:val="22"/>
        </w:rPr>
        <w:br/>
      </w:r>
      <w:r w:rsidRPr="00896275">
        <w:rPr>
          <w:sz w:val="22"/>
        </w:rPr>
        <w:t>o okolicznościach będących podstawą dokonania zmian.</w:t>
      </w:r>
    </w:p>
    <w:p w14:paraId="202A5A6F" w14:textId="77777777" w:rsidR="00FC72D1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Zmiany, o których mowa w ust. 3, nie będą podstawą do zwiększenia wynagrodzenia ani naliczania kar umownych.</w:t>
      </w:r>
    </w:p>
    <w:p w14:paraId="13DC234D" w14:textId="77777777" w:rsidR="00FC72D1" w:rsidRPr="00896275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Zmiany umowy wymagają zachowania formy pisemnej pod rygorem nieważności, z zastrzeżeniem wyjątków przewidzianych w treści umowy.</w:t>
      </w:r>
      <w:r w:rsidRPr="00896275">
        <w:rPr>
          <w:color w:val="000000"/>
          <w:sz w:val="22"/>
        </w:rPr>
        <w:t xml:space="preserve"> </w:t>
      </w:r>
    </w:p>
    <w:p w14:paraId="7F4305AE" w14:textId="77777777" w:rsidR="00FC72D1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Właściwym do rozpoznania sporów wynikłych na tle realizacji niniejszej umowy jest sąd powszechny właściwy miejscowo dla siedziby Zamawiającego.</w:t>
      </w:r>
    </w:p>
    <w:p w14:paraId="493DD3B4" w14:textId="77777777" w:rsidR="00FC72D1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W sprawach nieuregulowanych niniejszą umową wiąże oferta Wykonawcy, postanowienia zawarte w specyfikacji warunków zamówienia, a także stosuje się w szczególności przepisy ustawy z dnia 11.09.2019 r. Prawo zamówień publicznych, ustawy z dnia 23.04.1964 r. Kodeks cywilny, ustawy z dnia 04.02.1994 r. o prawie autorskim i prawach pokrewnych oraz aktów wykonawczych do tych ustaw.</w:t>
      </w:r>
    </w:p>
    <w:p w14:paraId="63EF8504" w14:textId="77777777" w:rsidR="00FC72D1" w:rsidRPr="00896275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76CEE87B" w14:textId="77777777" w:rsidR="00FC72D1" w:rsidRPr="00896275" w:rsidRDefault="00FC72D1" w:rsidP="00FC72D1">
      <w:pPr>
        <w:pStyle w:val="Akapitzlist"/>
        <w:numPr>
          <w:ilvl w:val="3"/>
          <w:numId w:val="52"/>
        </w:numPr>
        <w:spacing w:after="0"/>
        <w:ind w:left="284" w:hanging="284"/>
        <w:jc w:val="both"/>
        <w:rPr>
          <w:sz w:val="22"/>
        </w:rPr>
      </w:pPr>
      <w:r w:rsidRPr="00896275">
        <w:rPr>
          <w:sz w:val="22"/>
        </w:rPr>
        <w:t>Umowę sporządzono w trzech jednobrzmiących egzemplarzach, w tym dwa dla Zamawiającego i jeden dla Wykonawcy.</w:t>
      </w:r>
    </w:p>
    <w:p w14:paraId="7AB9A473" w14:textId="77777777" w:rsidR="00FC72D1" w:rsidRPr="008B0C57" w:rsidRDefault="00FC72D1" w:rsidP="00FC72D1">
      <w:pPr>
        <w:spacing w:after="0" w:line="240" w:lineRule="auto"/>
        <w:jc w:val="both"/>
        <w:rPr>
          <w:sz w:val="22"/>
        </w:rPr>
      </w:pPr>
    </w:p>
    <w:p w14:paraId="3EE6D407" w14:textId="77777777" w:rsidR="00FC72D1" w:rsidRPr="008B0C57" w:rsidRDefault="00FC72D1" w:rsidP="00FC72D1">
      <w:pPr>
        <w:spacing w:after="0" w:line="240" w:lineRule="auto"/>
        <w:jc w:val="both"/>
        <w:rPr>
          <w:sz w:val="22"/>
        </w:rPr>
      </w:pPr>
    </w:p>
    <w:p w14:paraId="3860DAF3" w14:textId="77777777" w:rsidR="00FC72D1" w:rsidRPr="008B0C57" w:rsidRDefault="00FC72D1" w:rsidP="00FC72D1">
      <w:pPr>
        <w:spacing w:after="0" w:line="240" w:lineRule="auto"/>
        <w:jc w:val="both"/>
        <w:rPr>
          <w:sz w:val="22"/>
        </w:rPr>
      </w:pPr>
    </w:p>
    <w:p w14:paraId="76BC5DE9" w14:textId="77777777" w:rsidR="00FC72D1" w:rsidRPr="004A0202" w:rsidRDefault="00FC72D1" w:rsidP="00FC72D1">
      <w:pPr>
        <w:spacing w:after="0" w:line="240" w:lineRule="auto"/>
        <w:jc w:val="both"/>
        <w:rPr>
          <w:b/>
          <w:sz w:val="22"/>
        </w:rPr>
      </w:pPr>
      <w:r w:rsidRPr="004A0202">
        <w:rPr>
          <w:b/>
          <w:sz w:val="22"/>
        </w:rPr>
        <w:t xml:space="preserve">                 ZAMAWIAJĄCY                                                                          WYKONAWCA      </w:t>
      </w:r>
    </w:p>
    <w:p w14:paraId="336BB858" w14:textId="77777777" w:rsidR="00FC72D1" w:rsidRDefault="00FC72D1" w:rsidP="00FC72D1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468BD5D2" w14:textId="77777777" w:rsidR="00FC72D1" w:rsidRDefault="00FC72D1" w:rsidP="00FC72D1"/>
    <w:sectPr w:rsidR="00FC72D1" w:rsidSect="009E6106">
      <w:footerReference w:type="default" r:id="rId4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CBD89" w14:textId="77777777" w:rsidR="00FC3F7B" w:rsidRDefault="00FC3F7B" w:rsidP="004F2A5C">
      <w:pPr>
        <w:spacing w:after="0" w:line="240" w:lineRule="auto"/>
      </w:pPr>
      <w:r>
        <w:separator/>
      </w:r>
    </w:p>
  </w:endnote>
  <w:endnote w:type="continuationSeparator" w:id="0">
    <w:p w14:paraId="3DAEA7B0" w14:textId="77777777" w:rsidR="00FC3F7B" w:rsidRDefault="00FC3F7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90A4A5C" w14:textId="59DC303D" w:rsidR="00691E34" w:rsidRDefault="00691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14">
          <w:rPr>
            <w:noProof/>
          </w:rPr>
          <w:t>10</w:t>
        </w:r>
        <w:r>
          <w:fldChar w:fldCharType="end"/>
        </w:r>
      </w:p>
    </w:sdtContent>
  </w:sdt>
  <w:p w14:paraId="7AD38628" w14:textId="77777777" w:rsidR="00691E34" w:rsidRDefault="00691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8D58" w14:textId="77777777" w:rsidR="00FC3F7B" w:rsidRDefault="00FC3F7B" w:rsidP="004F2A5C">
      <w:pPr>
        <w:spacing w:after="0" w:line="240" w:lineRule="auto"/>
      </w:pPr>
      <w:r>
        <w:separator/>
      </w:r>
    </w:p>
  </w:footnote>
  <w:footnote w:type="continuationSeparator" w:id="0">
    <w:p w14:paraId="6369121B" w14:textId="77777777" w:rsidR="00FC3F7B" w:rsidRDefault="00FC3F7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3E188D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8A64C4"/>
    <w:multiLevelType w:val="hybridMultilevel"/>
    <w:tmpl w:val="FA1A46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06A32"/>
    <w:multiLevelType w:val="hybridMultilevel"/>
    <w:tmpl w:val="590239BC"/>
    <w:lvl w:ilvl="0" w:tplc="44C816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9C1AC7"/>
    <w:multiLevelType w:val="hybridMultilevel"/>
    <w:tmpl w:val="D164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82500"/>
    <w:multiLevelType w:val="hybridMultilevel"/>
    <w:tmpl w:val="66A43334"/>
    <w:lvl w:ilvl="0" w:tplc="DD10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BC2877"/>
    <w:multiLevelType w:val="hybridMultilevel"/>
    <w:tmpl w:val="BF0252B0"/>
    <w:lvl w:ilvl="0" w:tplc="BD2C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73D4B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C77898"/>
    <w:multiLevelType w:val="hybridMultilevel"/>
    <w:tmpl w:val="16F4FBAE"/>
    <w:lvl w:ilvl="0" w:tplc="FBEC3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B91BA1"/>
    <w:multiLevelType w:val="hybridMultilevel"/>
    <w:tmpl w:val="7E90F168"/>
    <w:lvl w:ilvl="0" w:tplc="C55A8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34AC64C9"/>
    <w:multiLevelType w:val="hybridMultilevel"/>
    <w:tmpl w:val="F6DA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31" w15:restartNumberingAfterBreak="0">
    <w:nsid w:val="46351A4E"/>
    <w:multiLevelType w:val="hybridMultilevel"/>
    <w:tmpl w:val="B40015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8F18279A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EC2DF8"/>
    <w:multiLevelType w:val="hybridMultilevel"/>
    <w:tmpl w:val="A010F24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1747E"/>
    <w:multiLevelType w:val="hybridMultilevel"/>
    <w:tmpl w:val="90B8540A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3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615C"/>
    <w:multiLevelType w:val="hybridMultilevel"/>
    <w:tmpl w:val="5630E6D2"/>
    <w:lvl w:ilvl="0" w:tplc="ABDCBB5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0"/>
  </w:num>
  <w:num w:numId="3">
    <w:abstractNumId w:val="46"/>
  </w:num>
  <w:num w:numId="4">
    <w:abstractNumId w:val="20"/>
  </w:num>
  <w:num w:numId="5">
    <w:abstractNumId w:val="44"/>
  </w:num>
  <w:num w:numId="6">
    <w:abstractNumId w:val="43"/>
  </w:num>
  <w:num w:numId="7">
    <w:abstractNumId w:val="3"/>
  </w:num>
  <w:num w:numId="8">
    <w:abstractNumId w:val="13"/>
  </w:num>
  <w:num w:numId="9">
    <w:abstractNumId w:val="49"/>
  </w:num>
  <w:num w:numId="10">
    <w:abstractNumId w:val="7"/>
  </w:num>
  <w:num w:numId="11">
    <w:abstractNumId w:val="41"/>
  </w:num>
  <w:num w:numId="12">
    <w:abstractNumId w:val="50"/>
  </w:num>
  <w:num w:numId="13">
    <w:abstractNumId w:val="5"/>
  </w:num>
  <w:num w:numId="14">
    <w:abstractNumId w:val="4"/>
  </w:num>
  <w:num w:numId="15">
    <w:abstractNumId w:val="12"/>
  </w:num>
  <w:num w:numId="16">
    <w:abstractNumId w:val="29"/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7"/>
  </w:num>
  <w:num w:numId="23">
    <w:abstractNumId w:val="42"/>
  </w:num>
  <w:num w:numId="24">
    <w:abstractNumId w:val="8"/>
  </w:num>
  <w:num w:numId="25">
    <w:abstractNumId w:val="34"/>
  </w:num>
  <w:num w:numId="26">
    <w:abstractNumId w:val="47"/>
  </w:num>
  <w:num w:numId="27">
    <w:abstractNumId w:val="14"/>
  </w:num>
  <w:num w:numId="28">
    <w:abstractNumId w:val="45"/>
  </w:num>
  <w:num w:numId="29">
    <w:abstractNumId w:val="23"/>
  </w:num>
  <w:num w:numId="30">
    <w:abstractNumId w:val="10"/>
  </w:num>
  <w:num w:numId="31">
    <w:abstractNumId w:val="4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1"/>
  </w:num>
  <w:num w:numId="36">
    <w:abstractNumId w:val="36"/>
  </w:num>
  <w:num w:numId="37">
    <w:abstractNumId w:val="0"/>
  </w:num>
  <w:num w:numId="38">
    <w:abstractNumId w:val="35"/>
  </w:num>
  <w:num w:numId="39">
    <w:abstractNumId w:val="18"/>
  </w:num>
  <w:num w:numId="40">
    <w:abstractNumId w:val="39"/>
  </w:num>
  <w:num w:numId="41">
    <w:abstractNumId w:val="2"/>
  </w:num>
  <w:num w:numId="42">
    <w:abstractNumId w:val="11"/>
  </w:num>
  <w:num w:numId="43">
    <w:abstractNumId w:val="27"/>
  </w:num>
  <w:num w:numId="44">
    <w:abstractNumId w:val="9"/>
  </w:num>
  <w:num w:numId="45">
    <w:abstractNumId w:val="30"/>
  </w:num>
  <w:num w:numId="46">
    <w:abstractNumId w:val="16"/>
  </w:num>
  <w:num w:numId="47">
    <w:abstractNumId w:val="19"/>
  </w:num>
  <w:num w:numId="48">
    <w:abstractNumId w:val="21"/>
  </w:num>
  <w:num w:numId="49">
    <w:abstractNumId w:val="26"/>
  </w:num>
  <w:num w:numId="50">
    <w:abstractNumId w:val="38"/>
  </w:num>
  <w:num w:numId="51">
    <w:abstractNumId w:val="31"/>
  </w:num>
  <w:num w:numId="52">
    <w:abstractNumId w:val="6"/>
  </w:num>
  <w:num w:numId="53">
    <w:abstractNumId w:val="24"/>
  </w:num>
  <w:num w:numId="54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0FDF"/>
    <w:rsid w:val="00071466"/>
    <w:rsid w:val="000758A8"/>
    <w:rsid w:val="0007774B"/>
    <w:rsid w:val="000865F8"/>
    <w:rsid w:val="000900A7"/>
    <w:rsid w:val="00091420"/>
    <w:rsid w:val="00093D64"/>
    <w:rsid w:val="000952D1"/>
    <w:rsid w:val="00095394"/>
    <w:rsid w:val="00097904"/>
    <w:rsid w:val="000A5F94"/>
    <w:rsid w:val="000A760A"/>
    <w:rsid w:val="000B71DF"/>
    <w:rsid w:val="000C0FB8"/>
    <w:rsid w:val="000C2E62"/>
    <w:rsid w:val="000C536A"/>
    <w:rsid w:val="000C5D4F"/>
    <w:rsid w:val="000D2814"/>
    <w:rsid w:val="000D383A"/>
    <w:rsid w:val="000D675F"/>
    <w:rsid w:val="000E271E"/>
    <w:rsid w:val="000E6CD0"/>
    <w:rsid w:val="000F12DD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0A16"/>
    <w:rsid w:val="001B281E"/>
    <w:rsid w:val="001B2A6E"/>
    <w:rsid w:val="001B40FA"/>
    <w:rsid w:val="001B7E83"/>
    <w:rsid w:val="001C1DC8"/>
    <w:rsid w:val="001C2B1E"/>
    <w:rsid w:val="001C6FF7"/>
    <w:rsid w:val="001C7A40"/>
    <w:rsid w:val="001E13ED"/>
    <w:rsid w:val="001E3B17"/>
    <w:rsid w:val="001F22B7"/>
    <w:rsid w:val="001F6541"/>
    <w:rsid w:val="00201976"/>
    <w:rsid w:val="0022222B"/>
    <w:rsid w:val="00232B46"/>
    <w:rsid w:val="00241B9F"/>
    <w:rsid w:val="00241C57"/>
    <w:rsid w:val="00246237"/>
    <w:rsid w:val="00250BE2"/>
    <w:rsid w:val="002809B0"/>
    <w:rsid w:val="00281ECF"/>
    <w:rsid w:val="00291690"/>
    <w:rsid w:val="00295475"/>
    <w:rsid w:val="002964E8"/>
    <w:rsid w:val="002A2A6E"/>
    <w:rsid w:val="002A2FE2"/>
    <w:rsid w:val="002A3988"/>
    <w:rsid w:val="002A45B7"/>
    <w:rsid w:val="002A4BE8"/>
    <w:rsid w:val="002B2179"/>
    <w:rsid w:val="002C329C"/>
    <w:rsid w:val="002D003D"/>
    <w:rsid w:val="002D291E"/>
    <w:rsid w:val="002E37CC"/>
    <w:rsid w:val="00300D8B"/>
    <w:rsid w:val="00304C22"/>
    <w:rsid w:val="00304D33"/>
    <w:rsid w:val="00311B5F"/>
    <w:rsid w:val="00314F8B"/>
    <w:rsid w:val="0031667F"/>
    <w:rsid w:val="00317F14"/>
    <w:rsid w:val="00324C20"/>
    <w:rsid w:val="00325148"/>
    <w:rsid w:val="00331C61"/>
    <w:rsid w:val="00333787"/>
    <w:rsid w:val="00333AC6"/>
    <w:rsid w:val="00341E38"/>
    <w:rsid w:val="003446E9"/>
    <w:rsid w:val="00347938"/>
    <w:rsid w:val="00351013"/>
    <w:rsid w:val="003512A9"/>
    <w:rsid w:val="00352782"/>
    <w:rsid w:val="003562E7"/>
    <w:rsid w:val="00360621"/>
    <w:rsid w:val="003638AA"/>
    <w:rsid w:val="003645FB"/>
    <w:rsid w:val="00365EE4"/>
    <w:rsid w:val="00366951"/>
    <w:rsid w:val="00383DDA"/>
    <w:rsid w:val="0038742B"/>
    <w:rsid w:val="00390081"/>
    <w:rsid w:val="00392C0A"/>
    <w:rsid w:val="00395798"/>
    <w:rsid w:val="003A60B9"/>
    <w:rsid w:val="003A6C50"/>
    <w:rsid w:val="003B4F14"/>
    <w:rsid w:val="003B6297"/>
    <w:rsid w:val="003D08EB"/>
    <w:rsid w:val="003E3F4F"/>
    <w:rsid w:val="003E4D11"/>
    <w:rsid w:val="003E6F11"/>
    <w:rsid w:val="003F0504"/>
    <w:rsid w:val="003F2F74"/>
    <w:rsid w:val="003F77BC"/>
    <w:rsid w:val="0040065B"/>
    <w:rsid w:val="0040563A"/>
    <w:rsid w:val="00431ED8"/>
    <w:rsid w:val="00432D98"/>
    <w:rsid w:val="00433C5B"/>
    <w:rsid w:val="00435690"/>
    <w:rsid w:val="00435765"/>
    <w:rsid w:val="00435D09"/>
    <w:rsid w:val="0043676B"/>
    <w:rsid w:val="004456D4"/>
    <w:rsid w:val="00450215"/>
    <w:rsid w:val="00450436"/>
    <w:rsid w:val="00450907"/>
    <w:rsid w:val="004553F8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8611F"/>
    <w:rsid w:val="00492FE8"/>
    <w:rsid w:val="00493E68"/>
    <w:rsid w:val="004A0202"/>
    <w:rsid w:val="004B4C24"/>
    <w:rsid w:val="004B5777"/>
    <w:rsid w:val="004B685B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4FC8"/>
    <w:rsid w:val="005101AD"/>
    <w:rsid w:val="00510AC1"/>
    <w:rsid w:val="005136A4"/>
    <w:rsid w:val="00520A29"/>
    <w:rsid w:val="0052108E"/>
    <w:rsid w:val="00526160"/>
    <w:rsid w:val="00531DA1"/>
    <w:rsid w:val="005362DC"/>
    <w:rsid w:val="005468F6"/>
    <w:rsid w:val="005508BC"/>
    <w:rsid w:val="0055296F"/>
    <w:rsid w:val="00557AC0"/>
    <w:rsid w:val="00565B3B"/>
    <w:rsid w:val="00565D93"/>
    <w:rsid w:val="00570A11"/>
    <w:rsid w:val="00576FC2"/>
    <w:rsid w:val="00581A47"/>
    <w:rsid w:val="005865F4"/>
    <w:rsid w:val="0059671A"/>
    <w:rsid w:val="005A13C2"/>
    <w:rsid w:val="005A19BC"/>
    <w:rsid w:val="005A473C"/>
    <w:rsid w:val="005B32D6"/>
    <w:rsid w:val="005C0CF7"/>
    <w:rsid w:val="005C1256"/>
    <w:rsid w:val="005D3E7A"/>
    <w:rsid w:val="005D5C35"/>
    <w:rsid w:val="005E325C"/>
    <w:rsid w:val="005F12D3"/>
    <w:rsid w:val="005F38B3"/>
    <w:rsid w:val="006041A1"/>
    <w:rsid w:val="0060576B"/>
    <w:rsid w:val="006075EE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E34"/>
    <w:rsid w:val="00696DCD"/>
    <w:rsid w:val="0069799E"/>
    <w:rsid w:val="006C1AFF"/>
    <w:rsid w:val="006C1E7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454C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3D82"/>
    <w:rsid w:val="007747A2"/>
    <w:rsid w:val="00775399"/>
    <w:rsid w:val="007831B9"/>
    <w:rsid w:val="0078779A"/>
    <w:rsid w:val="00790886"/>
    <w:rsid w:val="007922BF"/>
    <w:rsid w:val="00795278"/>
    <w:rsid w:val="0079564F"/>
    <w:rsid w:val="007A2467"/>
    <w:rsid w:val="007A7F29"/>
    <w:rsid w:val="007B5D05"/>
    <w:rsid w:val="007C0269"/>
    <w:rsid w:val="007C7DF2"/>
    <w:rsid w:val="007E0061"/>
    <w:rsid w:val="007E55D4"/>
    <w:rsid w:val="007E7B64"/>
    <w:rsid w:val="00803BC4"/>
    <w:rsid w:val="00803E97"/>
    <w:rsid w:val="008062C7"/>
    <w:rsid w:val="00812C1E"/>
    <w:rsid w:val="00812F48"/>
    <w:rsid w:val="008134A2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767E6"/>
    <w:rsid w:val="00884385"/>
    <w:rsid w:val="00891287"/>
    <w:rsid w:val="00893AD5"/>
    <w:rsid w:val="00896275"/>
    <w:rsid w:val="008A26DC"/>
    <w:rsid w:val="008B0AF5"/>
    <w:rsid w:val="008B52ED"/>
    <w:rsid w:val="008B5670"/>
    <w:rsid w:val="008C58AE"/>
    <w:rsid w:val="008D0D53"/>
    <w:rsid w:val="008D1E5E"/>
    <w:rsid w:val="008E10AC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6DBA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6106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2643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D7A20"/>
    <w:rsid w:val="00AE01D6"/>
    <w:rsid w:val="00AF0720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43AA"/>
    <w:rsid w:val="00B56553"/>
    <w:rsid w:val="00B664E9"/>
    <w:rsid w:val="00B671B8"/>
    <w:rsid w:val="00B743D4"/>
    <w:rsid w:val="00B76BA6"/>
    <w:rsid w:val="00B77189"/>
    <w:rsid w:val="00B773CE"/>
    <w:rsid w:val="00B81656"/>
    <w:rsid w:val="00B84B45"/>
    <w:rsid w:val="00B84F79"/>
    <w:rsid w:val="00B8749D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4D2"/>
    <w:rsid w:val="00C12DB8"/>
    <w:rsid w:val="00C21642"/>
    <w:rsid w:val="00C22D60"/>
    <w:rsid w:val="00C30278"/>
    <w:rsid w:val="00C30F76"/>
    <w:rsid w:val="00C34A44"/>
    <w:rsid w:val="00C471B0"/>
    <w:rsid w:val="00C50842"/>
    <w:rsid w:val="00C62BFA"/>
    <w:rsid w:val="00C63376"/>
    <w:rsid w:val="00C742BE"/>
    <w:rsid w:val="00C74546"/>
    <w:rsid w:val="00C83C7D"/>
    <w:rsid w:val="00C90268"/>
    <w:rsid w:val="00C91D71"/>
    <w:rsid w:val="00C92EF0"/>
    <w:rsid w:val="00C95FEE"/>
    <w:rsid w:val="00CA148F"/>
    <w:rsid w:val="00CB0617"/>
    <w:rsid w:val="00CC0CAA"/>
    <w:rsid w:val="00CC24FE"/>
    <w:rsid w:val="00CC53E2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62A5"/>
    <w:rsid w:val="00D415C2"/>
    <w:rsid w:val="00D445F3"/>
    <w:rsid w:val="00D50ACC"/>
    <w:rsid w:val="00D536A9"/>
    <w:rsid w:val="00D560AC"/>
    <w:rsid w:val="00D565AB"/>
    <w:rsid w:val="00D5790B"/>
    <w:rsid w:val="00D6011C"/>
    <w:rsid w:val="00D749F8"/>
    <w:rsid w:val="00D750D1"/>
    <w:rsid w:val="00D8025B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381"/>
    <w:rsid w:val="00DB77C5"/>
    <w:rsid w:val="00DC0247"/>
    <w:rsid w:val="00DC1302"/>
    <w:rsid w:val="00DC4710"/>
    <w:rsid w:val="00DD5C76"/>
    <w:rsid w:val="00DD7EC2"/>
    <w:rsid w:val="00DE075A"/>
    <w:rsid w:val="00DE4368"/>
    <w:rsid w:val="00DE697F"/>
    <w:rsid w:val="00DF2B57"/>
    <w:rsid w:val="00DF54BE"/>
    <w:rsid w:val="00DF79EF"/>
    <w:rsid w:val="00E04334"/>
    <w:rsid w:val="00E06EA9"/>
    <w:rsid w:val="00E113EC"/>
    <w:rsid w:val="00E1439E"/>
    <w:rsid w:val="00E15143"/>
    <w:rsid w:val="00E178A2"/>
    <w:rsid w:val="00E33E9C"/>
    <w:rsid w:val="00E376EB"/>
    <w:rsid w:val="00E402CB"/>
    <w:rsid w:val="00E45934"/>
    <w:rsid w:val="00E563AC"/>
    <w:rsid w:val="00E5647F"/>
    <w:rsid w:val="00E67D51"/>
    <w:rsid w:val="00E70117"/>
    <w:rsid w:val="00E76CD2"/>
    <w:rsid w:val="00E826EE"/>
    <w:rsid w:val="00E87222"/>
    <w:rsid w:val="00E9232C"/>
    <w:rsid w:val="00E97EBB"/>
    <w:rsid w:val="00EA5C9D"/>
    <w:rsid w:val="00EA6AF0"/>
    <w:rsid w:val="00EB16E7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70B8"/>
    <w:rsid w:val="00F24A28"/>
    <w:rsid w:val="00F305C6"/>
    <w:rsid w:val="00F30D37"/>
    <w:rsid w:val="00F33206"/>
    <w:rsid w:val="00F40F75"/>
    <w:rsid w:val="00F40FA6"/>
    <w:rsid w:val="00F42657"/>
    <w:rsid w:val="00F433A4"/>
    <w:rsid w:val="00F464AD"/>
    <w:rsid w:val="00F46862"/>
    <w:rsid w:val="00F504F2"/>
    <w:rsid w:val="00F50B96"/>
    <w:rsid w:val="00F514C8"/>
    <w:rsid w:val="00F548DA"/>
    <w:rsid w:val="00F55E37"/>
    <w:rsid w:val="00F64F9A"/>
    <w:rsid w:val="00F665CD"/>
    <w:rsid w:val="00F715C7"/>
    <w:rsid w:val="00F75211"/>
    <w:rsid w:val="00F824B2"/>
    <w:rsid w:val="00F90556"/>
    <w:rsid w:val="00F91E41"/>
    <w:rsid w:val="00FA10C2"/>
    <w:rsid w:val="00FB667A"/>
    <w:rsid w:val="00FB67B8"/>
    <w:rsid w:val="00FC3F7B"/>
    <w:rsid w:val="00FC5079"/>
    <w:rsid w:val="00FC72D1"/>
    <w:rsid w:val="00FD04E4"/>
    <w:rsid w:val="00FD0B4D"/>
    <w:rsid w:val="00FD731F"/>
    <w:rsid w:val="00FE0280"/>
    <w:rsid w:val="00FE5176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FB9B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NazwaUrzedu">
    <w:name w:val="• Nazwa Urzedu"/>
    <w:qFormat/>
    <w:rsid w:val="003D08E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Sowowa">
    <w:name w:val="Sowowa"/>
    <w:basedOn w:val="Normalny"/>
    <w:rsid w:val="003D08EB"/>
    <w:pPr>
      <w:widowControl w:val="0"/>
      <w:spacing w:after="0" w:line="360" w:lineRule="auto"/>
    </w:pPr>
    <w:rPr>
      <w:szCs w:val="20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ListParagraphChar"/>
    <w:qFormat/>
    <w:rsid w:val="000F12DD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locked/>
    <w:rsid w:val="000F12DD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Standard">
    <w:name w:val="Standard"/>
    <w:rsid w:val="000F12D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Miejscowoidata">
    <w:name w:val="• Miejscowość i data"/>
    <w:basedOn w:val="Normalny"/>
    <w:qFormat/>
    <w:rsid w:val="00F824B2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Cs w:val="24"/>
      <w:lang w:eastAsia="en-US"/>
    </w:rPr>
  </w:style>
  <w:style w:type="paragraph" w:customStyle="1" w:styleId="Default">
    <w:name w:val="Default"/>
    <w:rsid w:val="00E151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image" Target="media/image7.jpeg"/><Relationship Id="rId39" Type="http://schemas.openxmlformats.org/officeDocument/2006/relationships/image" Target="https://bestflag.com.pl/obrazy/sizem/pliki/produkty/stojaki/stojak_1-ramienny_gold.jpg" TargetMode="External"/><Relationship Id="rId3" Type="http://schemas.openxmlformats.org/officeDocument/2006/relationships/styles" Target="styles.xml"/><Relationship Id="rId21" Type="http://schemas.openxmlformats.org/officeDocument/2006/relationships/image" Target="https://emtigo.pl/media/cache/sylius_gallery/ec/53/fabf1283d186e4e7774759aa65fe.jpe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9.jpe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9.jpeg"/><Relationship Id="rId41" Type="http://schemas.openxmlformats.org/officeDocument/2006/relationships/image" Target="https://ecsmedia.pl/c/winmax-torba-sniadaniowa-termoizolacyjna-lunch-box-bx004-13-w-iext5567796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image" Target="https://emtigo.pl/media/cache/sylius_gallery/9d/f9/4fbe1f02e28f2cd181c5fbba4e16.jpeg" TargetMode="External"/><Relationship Id="rId28" Type="http://schemas.openxmlformats.org/officeDocument/2006/relationships/image" Target="https://reklamydrukarnia.pl/userdata/public/gfx/8867/Scianka-reklamowa-tekstylna-PROSTA-238-x-300-cm.jpg" TargetMode="External"/><Relationship Id="rId36" Type="http://schemas.openxmlformats.org/officeDocument/2006/relationships/image" Target="media/image15.jpeg"/><Relationship Id="rId49" Type="http://schemas.openxmlformats.org/officeDocument/2006/relationships/theme" Target="theme/theme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image" Target="media/image2.jpeg"/><Relationship Id="rId31" Type="http://schemas.openxmlformats.org/officeDocument/2006/relationships/image" Target="https://klemp.pl/2314-tm_large_default/scianka-tekstylna-led-300x250-cm.jpg" TargetMode="External"/><Relationship Id="rId44" Type="http://schemas.openxmlformats.org/officeDocument/2006/relationships/hyperlink" Target="https://rpo.warmia.mazury.pl/artykul/3347/zasady-dla-umow-podpisanych-po-1-stycznia-2018-rok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8.jpeg"/><Relationship Id="rId30" Type="http://schemas.openxmlformats.org/officeDocument/2006/relationships/image" Target="media/image10.jpeg"/><Relationship Id="rId35" Type="http://schemas.openxmlformats.org/officeDocument/2006/relationships/image" Target="media/image14.jpeg"/><Relationship Id="rId43" Type="http://schemas.openxmlformats.org/officeDocument/2006/relationships/hyperlink" Target="https://warmia.mazury.pl/turystyka-i-promocja/promocja-regionu/system-identyfikacji-wizualnej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396C-EE40-4A0F-A6E7-374BAD8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1</Pages>
  <Words>13347</Words>
  <Characters>80087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441</cp:revision>
  <cp:lastPrinted>2022-10-20T06:16:00Z</cp:lastPrinted>
  <dcterms:created xsi:type="dcterms:W3CDTF">2020-11-09T07:08:00Z</dcterms:created>
  <dcterms:modified xsi:type="dcterms:W3CDTF">2022-11-15T10:26:00Z</dcterms:modified>
</cp:coreProperties>
</file>