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5363" w14:textId="77777777" w:rsidR="00E64717" w:rsidRPr="009376CA" w:rsidRDefault="0000000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 xml:space="preserve">Załącznik nr 1 do SWZ  </w:t>
      </w:r>
      <w:r w:rsidRPr="009376CA">
        <w:rPr>
          <w:rFonts w:ascii="Arial" w:hAnsi="Arial" w:cs="Arial"/>
          <w:sz w:val="22"/>
          <w:szCs w:val="22"/>
        </w:rPr>
        <w:t xml:space="preserve"> </w:t>
      </w:r>
    </w:p>
    <w:p w14:paraId="506DD1DC" w14:textId="77777777" w:rsidR="00E64717" w:rsidRPr="009376CA" w:rsidRDefault="00E6471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018B70C" w14:textId="77777777" w:rsidR="00E64717" w:rsidRPr="009376CA" w:rsidRDefault="0000000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Gmina Puszcza Mariańska</w:t>
      </w:r>
    </w:p>
    <w:p w14:paraId="6F32FDD4" w14:textId="77777777" w:rsidR="00E64717" w:rsidRPr="009376CA" w:rsidRDefault="0000000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ul. Papczyńskiego 1  </w:t>
      </w:r>
    </w:p>
    <w:p w14:paraId="1240B03E" w14:textId="77777777" w:rsidR="00E64717" w:rsidRPr="009376CA" w:rsidRDefault="00000000">
      <w:pPr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 w:rsidRPr="009376CA">
        <w:rPr>
          <w:rFonts w:ascii="Arial" w:hAnsi="Arial" w:cs="Arial"/>
          <w:sz w:val="22"/>
          <w:szCs w:val="22"/>
        </w:rPr>
        <w:t xml:space="preserve">96-330 Puszcza Mariańska  </w:t>
      </w:r>
    </w:p>
    <w:p w14:paraId="56B608AC" w14:textId="77777777" w:rsidR="00E64717" w:rsidRPr="009376CA" w:rsidRDefault="00000000">
      <w:pPr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>Wykonawca:</w:t>
      </w:r>
    </w:p>
    <w:p w14:paraId="207799A2" w14:textId="77777777" w:rsidR="00E64717" w:rsidRPr="009376CA" w:rsidRDefault="00000000">
      <w:pPr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Ja/my* niżej podpisani:</w:t>
      </w:r>
    </w:p>
    <w:p w14:paraId="274DABF4" w14:textId="77777777" w:rsidR="00E64717" w:rsidRPr="009376CA" w:rsidRDefault="00E64717">
      <w:pPr>
        <w:rPr>
          <w:rFonts w:ascii="Arial" w:hAnsi="Arial" w:cs="Arial"/>
          <w:sz w:val="22"/>
          <w:szCs w:val="22"/>
        </w:rPr>
      </w:pPr>
    </w:p>
    <w:p w14:paraId="69CA69C8" w14:textId="476E36DF" w:rsidR="00E64717" w:rsidRPr="009376CA" w:rsidRDefault="00000000">
      <w:pPr>
        <w:pStyle w:val="normaltableau"/>
        <w:spacing w:before="0" w:after="0"/>
        <w:jc w:val="left"/>
        <w:rPr>
          <w:rFonts w:ascii="Arial" w:hAnsi="Arial" w:cs="Arial"/>
          <w:i/>
          <w:iCs/>
          <w:lang w:val="pl-PL"/>
        </w:rPr>
      </w:pPr>
      <w:r w:rsidRPr="009376C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</w:t>
      </w:r>
    </w:p>
    <w:p w14:paraId="15491C10" w14:textId="77777777" w:rsidR="00E64717" w:rsidRPr="009376CA" w:rsidRDefault="00000000">
      <w:pPr>
        <w:pStyle w:val="normaltableau"/>
        <w:spacing w:before="0" w:after="0"/>
        <w:jc w:val="left"/>
        <w:rPr>
          <w:rFonts w:ascii="Arial" w:hAnsi="Arial" w:cs="Arial"/>
          <w:i/>
          <w:iCs/>
          <w:lang w:val="pl-PL"/>
        </w:rPr>
      </w:pPr>
      <w:r w:rsidRPr="009376CA">
        <w:rPr>
          <w:rFonts w:ascii="Arial" w:hAnsi="Arial" w:cs="Arial"/>
          <w:i/>
          <w:iCs/>
          <w:lang w:val="pl-PL"/>
        </w:rPr>
        <w:t>(imię, nazwisko, stanowisko/podstawa do reprezentacji)</w:t>
      </w:r>
    </w:p>
    <w:p w14:paraId="30C655B3" w14:textId="77777777" w:rsidR="00E64717" w:rsidRPr="009376CA" w:rsidRDefault="00E64717">
      <w:pPr>
        <w:pStyle w:val="normaltableau"/>
        <w:spacing w:before="0" w:after="0"/>
        <w:jc w:val="left"/>
        <w:rPr>
          <w:rFonts w:ascii="Arial" w:hAnsi="Arial" w:cs="Arial"/>
          <w:i/>
          <w:iCs/>
          <w:lang w:val="pl-PL"/>
        </w:rPr>
      </w:pPr>
    </w:p>
    <w:p w14:paraId="43D27D3B" w14:textId="77777777" w:rsidR="00E64717" w:rsidRPr="009376CA" w:rsidRDefault="00000000">
      <w:pPr>
        <w:pStyle w:val="normaltableau"/>
        <w:spacing w:before="0" w:after="0"/>
        <w:jc w:val="left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działając w imieniu i na rzecz:</w:t>
      </w:r>
    </w:p>
    <w:p w14:paraId="7D1B2C07" w14:textId="77777777" w:rsidR="00E64717" w:rsidRPr="009376CA" w:rsidRDefault="00E64717">
      <w:pPr>
        <w:pStyle w:val="normaltableau"/>
        <w:spacing w:before="0" w:after="0"/>
        <w:jc w:val="left"/>
        <w:rPr>
          <w:rFonts w:ascii="Arial" w:hAnsi="Arial" w:cs="Arial"/>
          <w:lang w:val="pl-PL"/>
        </w:rPr>
      </w:pPr>
    </w:p>
    <w:p w14:paraId="16750274" w14:textId="77777777" w:rsidR="00E64717" w:rsidRPr="009376CA" w:rsidRDefault="00000000">
      <w:pPr>
        <w:pStyle w:val="normaltableau"/>
        <w:spacing w:before="0" w:after="0" w:line="360" w:lineRule="auto"/>
        <w:jc w:val="left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21EBE400" w14:textId="77777777" w:rsidR="00E64717" w:rsidRPr="009376CA" w:rsidRDefault="00000000">
      <w:pPr>
        <w:pStyle w:val="normaltableau"/>
        <w:spacing w:before="0" w:after="0"/>
        <w:jc w:val="left"/>
        <w:rPr>
          <w:rFonts w:ascii="Arial" w:hAnsi="Arial" w:cs="Arial"/>
          <w:i/>
          <w:iCs/>
          <w:lang w:val="pl-PL"/>
        </w:rPr>
      </w:pPr>
      <w:r w:rsidRPr="009376CA">
        <w:rPr>
          <w:rFonts w:ascii="Arial" w:hAnsi="Arial" w:cs="Arial"/>
          <w:lang w:val="pl-PL"/>
        </w:rPr>
        <w:t>…………………………………………………………………………………………………………...</w:t>
      </w:r>
    </w:p>
    <w:p w14:paraId="71968EE4" w14:textId="6A3BF1D6" w:rsidR="00E64717" w:rsidRPr="009376CA" w:rsidRDefault="00000000">
      <w:pPr>
        <w:pStyle w:val="normaltableau"/>
        <w:spacing w:before="0" w:after="0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i/>
          <w:iCs/>
          <w:lang w:val="pl-PL"/>
        </w:rPr>
        <w:t xml:space="preserve">(pełna nazwa Wykonawcy/Wykonawców w przypadku wykonawców wspólnie ubiegających się o udzielenie zamówienia np. konsorcjum, spółka cywilna tj. wspólnicy spółki cywilnej, należy wymienić wszystkich Wykonawców wspólnie ubiegających się o zamówienie, </w:t>
      </w:r>
      <w:r w:rsidR="009376CA">
        <w:rPr>
          <w:rFonts w:ascii="Arial" w:hAnsi="Arial" w:cs="Arial"/>
          <w:i/>
          <w:iCs/>
          <w:lang w:val="pl-PL"/>
        </w:rPr>
        <w:br/>
      </w:r>
      <w:r w:rsidRPr="009376CA">
        <w:rPr>
          <w:rFonts w:ascii="Arial" w:hAnsi="Arial" w:cs="Arial"/>
          <w:i/>
          <w:iCs/>
          <w:lang w:val="pl-PL"/>
        </w:rPr>
        <w:t>a w przypadku półki cywilnej należy wymienić wszystkich wspólników)</w:t>
      </w:r>
    </w:p>
    <w:p w14:paraId="37F4B831" w14:textId="77777777" w:rsidR="00E64717" w:rsidRPr="009376CA" w:rsidRDefault="00E64717">
      <w:pPr>
        <w:pStyle w:val="normaltableau"/>
        <w:spacing w:before="0" w:after="0" w:line="360" w:lineRule="auto"/>
        <w:rPr>
          <w:rFonts w:ascii="Arial" w:hAnsi="Arial" w:cs="Arial"/>
          <w:lang w:val="pl-PL"/>
        </w:rPr>
      </w:pPr>
    </w:p>
    <w:p w14:paraId="424AF0EA" w14:textId="1A543547" w:rsidR="00E64717" w:rsidRPr="009376CA" w:rsidRDefault="00000000">
      <w:pPr>
        <w:pStyle w:val="normaltableau"/>
        <w:spacing w:before="0" w:after="0" w:line="360" w:lineRule="auto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Adres: ........................................................................................................................................</w:t>
      </w:r>
    </w:p>
    <w:p w14:paraId="500914ED" w14:textId="5A62D1D5" w:rsidR="00E64717" w:rsidRPr="009376CA" w:rsidRDefault="00000000">
      <w:pPr>
        <w:pStyle w:val="normaltableau"/>
        <w:spacing w:before="0" w:after="0" w:line="360" w:lineRule="auto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Województwo: ..................................................Powiat: .............................................................</w:t>
      </w:r>
    </w:p>
    <w:p w14:paraId="0774B2B9" w14:textId="02DDDFFC" w:rsidR="00E64717" w:rsidRPr="009376CA" w:rsidRDefault="00000000">
      <w:pPr>
        <w:pStyle w:val="normaltableau"/>
        <w:spacing w:before="0" w:after="0" w:line="360" w:lineRule="auto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REGON:…………………................…..NIP:   ……………………………………......................</w:t>
      </w:r>
    </w:p>
    <w:p w14:paraId="22F928E4" w14:textId="5425C11C" w:rsidR="00E64717" w:rsidRPr="009376CA" w:rsidRDefault="00000000">
      <w:pPr>
        <w:pStyle w:val="normaltableau"/>
        <w:spacing w:before="0" w:after="0" w:line="360" w:lineRule="auto"/>
        <w:rPr>
          <w:rFonts w:ascii="Arial" w:hAnsi="Arial" w:cs="Arial"/>
          <w:b/>
          <w:bCs/>
          <w:color w:val="FF0000"/>
          <w:u w:val="single"/>
          <w:lang w:val="pl-PL"/>
        </w:rPr>
      </w:pPr>
      <w:r w:rsidRPr="009376CA">
        <w:rPr>
          <w:rFonts w:ascii="Arial" w:hAnsi="Arial" w:cs="Arial"/>
          <w:lang w:val="pl-PL"/>
        </w:rPr>
        <w:t>TEL.:.........………..…................     e-mail : …………………………..…………………………</w:t>
      </w:r>
    </w:p>
    <w:p w14:paraId="4BA289D2" w14:textId="468062EB" w:rsidR="00E64717" w:rsidRPr="00891506" w:rsidRDefault="00000000">
      <w:pPr>
        <w:pStyle w:val="normaltableau"/>
        <w:spacing w:before="0" w:after="0" w:line="276" w:lineRule="auto"/>
        <w:rPr>
          <w:rFonts w:ascii="Arial" w:hAnsi="Arial" w:cs="Arial"/>
          <w:color w:val="FF0000"/>
          <w:u w:val="single"/>
          <w:lang w:val="pl-PL"/>
        </w:rPr>
      </w:pPr>
      <w:r w:rsidRPr="00891506">
        <w:rPr>
          <w:rFonts w:ascii="Arial" w:hAnsi="Arial" w:cs="Arial"/>
          <w:color w:val="FF0000"/>
          <w:u w:val="single"/>
          <w:lang w:val="pl-PL"/>
        </w:rPr>
        <w:t>UWAGA: Oferta musi zostać podpisana elektronicznym podpisem  kwalifikowanym lub elektronicznym podpisem zaufanym lub elektronicznym podpisem osobistym osoby (osób) upoważnionej do reprezentowania Wykonawcy/ Wykonawcy wspólnie ubiegającego się o zamówienie.</w:t>
      </w:r>
    </w:p>
    <w:p w14:paraId="358E12B5" w14:textId="77777777" w:rsidR="00E64717" w:rsidRPr="009376CA" w:rsidRDefault="00E64717">
      <w:pPr>
        <w:pStyle w:val="normaltableau"/>
        <w:spacing w:before="0" w:after="0" w:line="360" w:lineRule="auto"/>
        <w:rPr>
          <w:rFonts w:ascii="Arial" w:hAnsi="Arial" w:cs="Arial"/>
          <w:b/>
          <w:bCs/>
          <w:color w:val="FF0000"/>
          <w:u w:val="single"/>
          <w:lang w:val="pl-PL"/>
        </w:rPr>
      </w:pPr>
    </w:p>
    <w:p w14:paraId="2670864B" w14:textId="77777777" w:rsidR="00E64717" w:rsidRPr="009376CA" w:rsidRDefault="00000000">
      <w:pPr>
        <w:pStyle w:val="Default"/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376CA">
        <w:rPr>
          <w:rFonts w:ascii="Arial" w:hAnsi="Arial" w:cs="Arial"/>
          <w:bCs/>
          <w:sz w:val="22"/>
          <w:szCs w:val="22"/>
        </w:rPr>
        <w:t>OFERTA WYKONAWCY</w:t>
      </w:r>
    </w:p>
    <w:p w14:paraId="45DCAB3C" w14:textId="3B3CC582" w:rsidR="00E64717" w:rsidRPr="009376CA" w:rsidRDefault="00000000">
      <w:pPr>
        <w:spacing w:before="120"/>
        <w:jc w:val="both"/>
        <w:rPr>
          <w:rFonts w:ascii="Arial" w:hAnsi="Arial" w:cs="Arial"/>
          <w:b/>
          <w:bCs/>
          <w:kern w:val="2"/>
          <w:sz w:val="22"/>
          <w:szCs w:val="22"/>
          <w:lang w:eastAsia="pl-PL"/>
        </w:rPr>
      </w:pPr>
      <w:r w:rsidRPr="009376CA">
        <w:rPr>
          <w:rFonts w:ascii="Arial" w:hAnsi="Arial" w:cs="Arial"/>
          <w:bCs/>
          <w:sz w:val="22"/>
          <w:szCs w:val="22"/>
        </w:rPr>
        <w:t xml:space="preserve">Odpowiadając na ogłoszenie o zamówieniu </w:t>
      </w:r>
      <w:r w:rsidRPr="009376CA">
        <w:rPr>
          <w:rFonts w:ascii="Arial" w:hAnsi="Arial" w:cs="Arial"/>
          <w:sz w:val="22"/>
          <w:szCs w:val="22"/>
        </w:rPr>
        <w:t>prowadzonym w trybie podstawowym bez negocjacji, zgodnie z przepisami ustawy z dnia 11 września 2019 r. Prawo zamówień publicznych (Dz. U. z 2023 r. poz. 1605 z późn. zm.) na wykonanie przedmiotu</w:t>
      </w:r>
      <w:r w:rsidRPr="009376CA">
        <w:rPr>
          <w:rFonts w:ascii="Arial" w:hAnsi="Arial" w:cs="Arial"/>
          <w:bCs/>
          <w:sz w:val="22"/>
          <w:szCs w:val="22"/>
        </w:rPr>
        <w:t xml:space="preserve"> </w:t>
      </w:r>
      <w:r w:rsidRPr="009376CA">
        <w:rPr>
          <w:rFonts w:ascii="Arial" w:hAnsi="Arial" w:cs="Arial"/>
          <w:sz w:val="22"/>
          <w:szCs w:val="22"/>
        </w:rPr>
        <w:t xml:space="preserve">zamówienia </w:t>
      </w:r>
      <w:r w:rsidRPr="009376CA">
        <w:rPr>
          <w:rFonts w:ascii="Arial" w:hAnsi="Arial" w:cs="Arial"/>
          <w:b/>
          <w:bCs/>
          <w:sz w:val="22"/>
          <w:szCs w:val="22"/>
        </w:rPr>
        <w:t>nr Z.271</w:t>
      </w:r>
      <w:r w:rsidR="00891506">
        <w:rPr>
          <w:rFonts w:ascii="Arial" w:hAnsi="Arial" w:cs="Arial"/>
          <w:b/>
          <w:bCs/>
          <w:sz w:val="22"/>
          <w:szCs w:val="22"/>
        </w:rPr>
        <w:t>.13</w:t>
      </w:r>
      <w:r w:rsidRPr="009376CA">
        <w:rPr>
          <w:rFonts w:ascii="Arial" w:hAnsi="Arial" w:cs="Arial"/>
          <w:b/>
          <w:bCs/>
          <w:sz w:val="22"/>
          <w:szCs w:val="22"/>
        </w:rPr>
        <w:t>.2024</w:t>
      </w:r>
      <w:r w:rsidRPr="009376CA">
        <w:rPr>
          <w:rFonts w:ascii="Arial" w:hAnsi="Arial" w:cs="Arial"/>
          <w:sz w:val="22"/>
          <w:szCs w:val="22"/>
        </w:rPr>
        <w:t xml:space="preserve"> pn.:</w:t>
      </w:r>
      <w:bookmarkStart w:id="0" w:name="_Hlk149907237"/>
      <w:r w:rsidR="002C0AED">
        <w:rPr>
          <w:rFonts w:ascii="Arial" w:hAnsi="Arial" w:cs="Arial"/>
          <w:sz w:val="22"/>
          <w:szCs w:val="22"/>
        </w:rPr>
        <w:t xml:space="preserve"> </w:t>
      </w:r>
      <w:r w:rsidRPr="002C0AED">
        <w:rPr>
          <w:rFonts w:ascii="Arial" w:hAnsi="Arial" w:cs="Arial"/>
          <w:b/>
          <w:bCs/>
          <w:sz w:val="22"/>
          <w:szCs w:val="22"/>
        </w:rPr>
        <w:t>„</w:t>
      </w:r>
      <w:r w:rsidRPr="009376CA">
        <w:rPr>
          <w:rFonts w:ascii="Arial" w:hAnsi="Arial" w:cs="Arial"/>
          <w:b/>
          <w:bCs/>
          <w:sz w:val="22"/>
          <w:szCs w:val="22"/>
          <w:lang w:bidi="hi-IN"/>
        </w:rPr>
        <w:t>Poprawa infrastruktury drogowej na terenie Gminy Puszcza Mariańska</w:t>
      </w:r>
      <w:bookmarkEnd w:id="0"/>
      <w:r w:rsidRPr="002C0AED">
        <w:rPr>
          <w:rFonts w:ascii="Arial" w:hAnsi="Arial" w:cs="Arial"/>
          <w:b/>
          <w:bCs/>
          <w:kern w:val="2"/>
          <w:sz w:val="22"/>
          <w:szCs w:val="22"/>
          <w:lang w:eastAsia="pl-PL"/>
        </w:rPr>
        <w:t>”</w:t>
      </w:r>
      <w:r w:rsidR="00550905">
        <w:rPr>
          <w:rFonts w:ascii="Arial" w:hAnsi="Arial" w:cs="Arial"/>
          <w:b/>
          <w:bCs/>
          <w:kern w:val="2"/>
          <w:sz w:val="22"/>
          <w:szCs w:val="22"/>
          <w:lang w:eastAsia="pl-PL"/>
        </w:rPr>
        <w:t>:</w:t>
      </w:r>
    </w:p>
    <w:p w14:paraId="3DA1FB48" w14:textId="77777777" w:rsidR="00E64717" w:rsidRPr="009376CA" w:rsidRDefault="00E64717">
      <w:pPr>
        <w:spacing w:before="120"/>
        <w:jc w:val="both"/>
        <w:rPr>
          <w:rFonts w:ascii="Arial" w:hAnsi="Arial" w:cs="Arial"/>
          <w:b/>
          <w:bCs/>
          <w:kern w:val="2"/>
          <w:sz w:val="22"/>
          <w:szCs w:val="22"/>
          <w:lang w:eastAsia="pl-PL"/>
        </w:rPr>
      </w:pPr>
    </w:p>
    <w:p w14:paraId="0A31D4DF" w14:textId="77777777" w:rsidR="00E64717" w:rsidRPr="009376CA" w:rsidRDefault="00000000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Oferuję wykonanie zamówienia w zakresie objętym przedmiotem zamówienia za cenę całkowitą ryczałtową zgodnie z opisem przedmiotu zamówienia określonym w Specyfikacji Warunków Zamówienia (SWZ):</w:t>
      </w:r>
    </w:p>
    <w:p w14:paraId="34C02F14" w14:textId="77777777" w:rsidR="00E64717" w:rsidRPr="009376CA" w:rsidRDefault="00000000">
      <w:pPr>
        <w:pStyle w:val="Akapitzlist"/>
        <w:tabs>
          <w:tab w:val="left" w:pos="284"/>
        </w:tabs>
        <w:spacing w:before="120" w:line="360" w:lineRule="auto"/>
        <w:ind w:left="284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Łączna cena brutto zamówienia wynosi: ……………. zł. (słownie: ……………………..),  w tym stawka podatku  VAT ….%.</w:t>
      </w:r>
    </w:p>
    <w:p w14:paraId="4BDAD15B" w14:textId="6ACA4D02" w:rsidR="00E64717" w:rsidRPr="009376CA" w:rsidRDefault="00000000" w:rsidP="006B0BC0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993"/>
        </w:tabs>
        <w:autoSpaceDE w:val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376CA">
        <w:rPr>
          <w:rFonts w:ascii="Arial" w:hAnsi="Arial" w:cs="Arial"/>
          <w:b/>
          <w:bCs/>
          <w:color w:val="000000"/>
          <w:sz w:val="22"/>
          <w:szCs w:val="22"/>
        </w:rPr>
        <w:t>Oświadczam(y), że:</w:t>
      </w:r>
      <w:r w:rsidRPr="009376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9E67A7" w14:textId="77777777" w:rsidR="00E64717" w:rsidRDefault="00000000">
      <w:pPr>
        <w:widowControl w:val="0"/>
        <w:tabs>
          <w:tab w:val="left" w:pos="284"/>
          <w:tab w:val="left" w:pos="993"/>
        </w:tabs>
        <w:autoSpaceDE w:val="0"/>
        <w:ind w:left="284"/>
        <w:rPr>
          <w:rFonts w:ascii="Arial" w:hAnsi="Arial" w:cs="Arial"/>
          <w:color w:val="000000"/>
          <w:sz w:val="22"/>
          <w:szCs w:val="22"/>
        </w:rPr>
      </w:pPr>
      <w:r w:rsidRPr="009376CA">
        <w:rPr>
          <w:rFonts w:ascii="Arial" w:hAnsi="Arial" w:cs="Arial"/>
          <w:color w:val="000000"/>
          <w:sz w:val="22"/>
          <w:szCs w:val="22"/>
        </w:rPr>
        <w:t xml:space="preserve">Udzielamy gwarancji jakości na przedmiot zamówienia, </w:t>
      </w:r>
      <w:r w:rsidRPr="009376CA">
        <w:rPr>
          <w:rFonts w:ascii="Arial" w:hAnsi="Arial" w:cs="Arial"/>
          <w:b/>
          <w:bCs/>
          <w:color w:val="000000"/>
          <w:sz w:val="22"/>
          <w:szCs w:val="22"/>
        </w:rPr>
        <w:t>na okres ...........miesięcy</w:t>
      </w:r>
      <w:r w:rsidRPr="009376CA">
        <w:rPr>
          <w:rFonts w:ascii="Arial" w:hAnsi="Arial" w:cs="Arial"/>
          <w:color w:val="000000"/>
          <w:sz w:val="22"/>
          <w:szCs w:val="22"/>
        </w:rPr>
        <w:t xml:space="preserve">* </w:t>
      </w:r>
    </w:p>
    <w:p w14:paraId="00975FD8" w14:textId="7B17A577" w:rsidR="002C0AED" w:rsidRPr="002C0AED" w:rsidRDefault="002C0AED">
      <w:pPr>
        <w:widowControl w:val="0"/>
        <w:tabs>
          <w:tab w:val="left" w:pos="284"/>
          <w:tab w:val="left" w:pos="993"/>
        </w:tabs>
        <w:autoSpaceDE w:val="0"/>
        <w:ind w:left="284"/>
        <w:rPr>
          <w:rFonts w:ascii="Arial" w:hAnsi="Arial" w:cs="Arial"/>
          <w:i/>
          <w:iCs/>
          <w:sz w:val="20"/>
          <w:szCs w:val="20"/>
        </w:rPr>
      </w:pPr>
      <w:r w:rsidRPr="002C0AED"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</w:t>
      </w:r>
      <w:r w:rsidRPr="002C0A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2C0AED">
        <w:rPr>
          <w:rFonts w:ascii="Arial" w:hAnsi="Arial" w:cs="Arial"/>
          <w:i/>
          <w:iCs/>
          <w:sz w:val="20"/>
          <w:szCs w:val="20"/>
        </w:rPr>
        <w:t>(36 miesięcy, 48 miesięcy, 60 miesięcy i powyżej)</w:t>
      </w:r>
    </w:p>
    <w:p w14:paraId="6BFB321B" w14:textId="7E14246D" w:rsidR="00E64717" w:rsidRPr="009376CA" w:rsidRDefault="00000000">
      <w:pPr>
        <w:tabs>
          <w:tab w:val="left" w:pos="284"/>
          <w:tab w:val="left" w:pos="993"/>
        </w:tabs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9376CA">
        <w:rPr>
          <w:rFonts w:ascii="Arial" w:hAnsi="Arial" w:cs="Arial"/>
          <w:i/>
          <w:iCs/>
          <w:sz w:val="22"/>
          <w:szCs w:val="22"/>
        </w:rPr>
        <w:t>(*Wymagany przez Zamawiającego minimalny okres gwarancji - 36 miesięcy</w:t>
      </w:r>
    </w:p>
    <w:p w14:paraId="1EBE17BE" w14:textId="77777777" w:rsidR="00E64717" w:rsidRPr="009376CA" w:rsidRDefault="00E64717">
      <w:pPr>
        <w:tabs>
          <w:tab w:val="left" w:pos="993"/>
        </w:tabs>
        <w:ind w:left="616" w:hanging="49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DA19715" w14:textId="77777777" w:rsidR="00E64717" w:rsidRPr="009376CA" w:rsidRDefault="00000000">
      <w:pPr>
        <w:tabs>
          <w:tab w:val="left" w:pos="993"/>
        </w:tabs>
        <w:ind w:left="616" w:hanging="49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9376CA">
        <w:rPr>
          <w:rFonts w:ascii="Arial" w:hAnsi="Arial" w:cs="Arial"/>
          <w:b/>
          <w:bCs/>
          <w:sz w:val="22"/>
          <w:szCs w:val="22"/>
          <w:u w:val="single"/>
        </w:rPr>
        <w:t>Wymienione wyżej informacje stanowią kryteria oceny ofert zgodnie z SWZ.</w:t>
      </w:r>
    </w:p>
    <w:p w14:paraId="3B2DF046" w14:textId="77777777" w:rsidR="00E64717" w:rsidRPr="009376CA" w:rsidRDefault="00E64717">
      <w:pPr>
        <w:tabs>
          <w:tab w:val="left" w:pos="993"/>
        </w:tabs>
        <w:ind w:left="616" w:hanging="49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C6779C7" w14:textId="77777777" w:rsidR="00E64717" w:rsidRPr="009376CA" w:rsidRDefault="00000000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>Oświadczam(y), że</w:t>
      </w:r>
      <w:r w:rsidRPr="009376CA">
        <w:rPr>
          <w:rFonts w:ascii="Arial" w:hAnsi="Arial" w:cs="Arial"/>
          <w:sz w:val="22"/>
          <w:szCs w:val="22"/>
        </w:rPr>
        <w:t xml:space="preserve"> przedmiot zamówienia wykonamy w terminie podanym w Rozdziale VII  SWZ.</w:t>
      </w:r>
    </w:p>
    <w:p w14:paraId="58B7CB04" w14:textId="77777777" w:rsidR="00E64717" w:rsidRPr="009376CA" w:rsidRDefault="00000000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 xml:space="preserve">Oświadczamy(Y), że </w:t>
      </w:r>
      <w:r w:rsidRPr="009376CA">
        <w:rPr>
          <w:rFonts w:ascii="Arial" w:hAnsi="Arial" w:cs="Arial"/>
          <w:sz w:val="22"/>
          <w:szCs w:val="22"/>
        </w:rPr>
        <w:t>wskazana cena zawiera wszystkie koszty, związane z realizacją zamówienia.</w:t>
      </w:r>
    </w:p>
    <w:p w14:paraId="1DF43EE2" w14:textId="4C4CFA24" w:rsidR="00E64717" w:rsidRPr="009376CA" w:rsidRDefault="00000000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 xml:space="preserve">Oświadczam(y), że </w:t>
      </w:r>
      <w:r w:rsidRPr="009376CA">
        <w:rPr>
          <w:rFonts w:ascii="Arial" w:hAnsi="Arial" w:cs="Arial"/>
          <w:sz w:val="22"/>
          <w:szCs w:val="22"/>
        </w:rPr>
        <w:t xml:space="preserve">podana w ofercie stawka podatku od towarów i usług VAT jest zgodna z przepisami ustawy z dnia 11 marca 2004r. o podatku od towarów i usług </w:t>
      </w:r>
      <w:r w:rsidR="009376CA">
        <w:rPr>
          <w:rFonts w:ascii="Arial" w:hAnsi="Arial" w:cs="Arial"/>
          <w:sz w:val="22"/>
          <w:szCs w:val="22"/>
        </w:rPr>
        <w:br/>
      </w:r>
      <w:r w:rsidRPr="009376CA">
        <w:rPr>
          <w:rFonts w:ascii="Arial" w:hAnsi="Arial" w:cs="Arial"/>
          <w:sz w:val="22"/>
          <w:szCs w:val="22"/>
        </w:rPr>
        <w:t>( t.j. Dz. U. z 2024r. poz. 361 ).</w:t>
      </w:r>
    </w:p>
    <w:p w14:paraId="3E1D2331" w14:textId="77777777" w:rsidR="00E64717" w:rsidRPr="009376CA" w:rsidRDefault="00000000">
      <w:pPr>
        <w:pStyle w:val="normaltableau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b/>
          <w:bCs/>
          <w:lang w:val="pl-PL"/>
        </w:rPr>
      </w:pPr>
      <w:r w:rsidRPr="009376CA">
        <w:rPr>
          <w:rFonts w:ascii="Arial" w:hAnsi="Arial" w:cs="Arial"/>
          <w:b/>
          <w:bCs/>
          <w:lang w:val="pl-PL"/>
        </w:rPr>
        <w:t>Oświadczam(y), że</w:t>
      </w:r>
      <w:r w:rsidRPr="009376CA">
        <w:rPr>
          <w:rFonts w:ascii="Arial" w:hAnsi="Arial" w:cs="Arial"/>
          <w:lang w:val="pl-PL"/>
        </w:rPr>
        <w:t xml:space="preserve"> zapoznałem/liśmy się z treścią Specyfikacją Warunków Zamówienia oraz dokumentacją projektową które w pełni i bez zastrzeżeń akceptujemy oraz zdobyliśmy inne konieczne informacje do właściwego przygotowania oferty na realizację przedmiotu zamówienia.</w:t>
      </w:r>
    </w:p>
    <w:p w14:paraId="7EDBE663" w14:textId="77777777" w:rsidR="00E64717" w:rsidRPr="009376CA" w:rsidRDefault="00000000">
      <w:pPr>
        <w:pStyle w:val="Akapitzlist"/>
        <w:numPr>
          <w:ilvl w:val="0"/>
          <w:numId w:val="6"/>
        </w:numPr>
        <w:tabs>
          <w:tab w:val="left" w:pos="426"/>
        </w:tabs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>Uważamy się</w:t>
      </w:r>
      <w:r w:rsidRPr="009376CA">
        <w:rPr>
          <w:rFonts w:ascii="Arial" w:hAnsi="Arial" w:cs="Arial"/>
          <w:sz w:val="22"/>
          <w:szCs w:val="22"/>
        </w:rPr>
        <w:t xml:space="preserve"> za związanych ofertą na czas określony w Specyfikacji Warunków Zamówienia.</w:t>
      </w:r>
    </w:p>
    <w:p w14:paraId="55227121" w14:textId="77777777" w:rsidR="00E64717" w:rsidRPr="009376CA" w:rsidRDefault="00000000">
      <w:pPr>
        <w:pStyle w:val="normaltableau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b/>
          <w:bCs/>
          <w:lang w:val="pl-PL"/>
        </w:rPr>
      </w:pPr>
      <w:r w:rsidRPr="009376CA">
        <w:rPr>
          <w:rFonts w:ascii="Arial" w:hAnsi="Arial" w:cs="Arial"/>
          <w:b/>
          <w:bCs/>
          <w:lang w:val="pl-PL"/>
        </w:rPr>
        <w:t>Oświadczam(y)</w:t>
      </w:r>
      <w:r w:rsidRPr="009376CA">
        <w:rPr>
          <w:rFonts w:ascii="Arial" w:hAnsi="Arial" w:cs="Arial"/>
          <w:lang w:val="pl-PL"/>
        </w:rPr>
        <w:t xml:space="preserve">, </w:t>
      </w:r>
      <w:r w:rsidRPr="009376CA">
        <w:rPr>
          <w:rFonts w:ascii="Arial" w:hAnsi="Arial" w:cs="Arial"/>
          <w:b/>
          <w:bCs/>
          <w:lang w:val="pl-PL"/>
        </w:rPr>
        <w:t>że</w:t>
      </w:r>
      <w:r w:rsidRPr="009376CA">
        <w:rPr>
          <w:rFonts w:ascii="Arial" w:hAnsi="Arial" w:cs="Arial"/>
          <w:lang w:val="pl-PL"/>
        </w:rPr>
        <w:t xml:space="preserve"> uzyskałem/liśmy niezbędne informacje do prawidłowego przygotowania i złożenia oferty.</w:t>
      </w:r>
    </w:p>
    <w:p w14:paraId="255AE0EC" w14:textId="77777777" w:rsidR="00E64717" w:rsidRPr="009376CA" w:rsidRDefault="00000000">
      <w:pPr>
        <w:pStyle w:val="normaltableau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b/>
          <w:bCs/>
          <w:lang w:val="pl-PL"/>
        </w:rPr>
      </w:pPr>
      <w:r w:rsidRPr="009376CA">
        <w:rPr>
          <w:rFonts w:ascii="Arial" w:hAnsi="Arial" w:cs="Arial"/>
          <w:b/>
          <w:bCs/>
          <w:lang w:val="pl-PL"/>
        </w:rPr>
        <w:t>Oświadczam(y)</w:t>
      </w:r>
      <w:r w:rsidRPr="009376CA">
        <w:rPr>
          <w:rFonts w:ascii="Arial" w:hAnsi="Arial" w:cs="Arial"/>
          <w:lang w:val="pl-PL"/>
        </w:rPr>
        <w:t xml:space="preserve">, </w:t>
      </w:r>
      <w:r w:rsidRPr="009376CA">
        <w:rPr>
          <w:rFonts w:ascii="Arial" w:hAnsi="Arial" w:cs="Arial"/>
          <w:b/>
          <w:bCs/>
          <w:lang w:val="pl-PL"/>
        </w:rPr>
        <w:t>że</w:t>
      </w:r>
      <w:r w:rsidRPr="009376CA">
        <w:rPr>
          <w:rFonts w:ascii="Arial" w:hAnsi="Arial" w:cs="Arial"/>
          <w:lang w:val="pl-PL"/>
        </w:rPr>
        <w:t xml:space="preserve"> w cenie naszej oferty zostały uwzględnione wszystkie koszty wykonania zamówienia.</w:t>
      </w:r>
    </w:p>
    <w:p w14:paraId="2A7380B9" w14:textId="77777777" w:rsidR="00E64717" w:rsidRPr="009376CA" w:rsidRDefault="00000000" w:rsidP="009376CA">
      <w:pPr>
        <w:pStyle w:val="normaltableau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/>
          <w:bCs/>
          <w:lang w:val="pl-PL"/>
        </w:rPr>
      </w:pPr>
      <w:r w:rsidRPr="009376CA">
        <w:rPr>
          <w:rFonts w:ascii="Arial" w:hAnsi="Arial" w:cs="Arial"/>
          <w:b/>
          <w:bCs/>
          <w:lang w:val="pl-PL"/>
        </w:rPr>
        <w:t>Oświadczamy, że</w:t>
      </w:r>
      <w:r w:rsidRPr="009376CA">
        <w:rPr>
          <w:rFonts w:ascii="Arial" w:hAnsi="Arial" w:cs="Arial"/>
          <w:lang w:val="pl-PL"/>
        </w:rPr>
        <w:t xml:space="preserve"> zawarte we wzorze umowy warunki zamówienia są przez nas zaakceptowane i zobowiązujemy się, w przypadku wyboru naszej oferty do zawarcia umowy, na warunkach określonych w Specyfikacji Warunków Zamówienia, oraz w miejscu i terminie wyznaczonym przez Zamawiającego;</w:t>
      </w:r>
    </w:p>
    <w:p w14:paraId="2C1DFB85" w14:textId="77777777" w:rsidR="00E64717" w:rsidRPr="009376CA" w:rsidRDefault="00000000">
      <w:pPr>
        <w:pStyle w:val="Akapitzlist"/>
        <w:numPr>
          <w:ilvl w:val="0"/>
          <w:numId w:val="6"/>
        </w:numPr>
        <w:tabs>
          <w:tab w:val="left" w:pos="426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 xml:space="preserve">Wskazujemy </w:t>
      </w:r>
      <w:r w:rsidRPr="009376CA">
        <w:rPr>
          <w:rFonts w:ascii="Arial" w:hAnsi="Arial" w:cs="Arial"/>
          <w:sz w:val="22"/>
          <w:szCs w:val="22"/>
        </w:rPr>
        <w:t>dostępność odpisu z właściwego rejestru lub centralnej ewidencji i informacji o działalności gospodarczej w formie elektronicznej pod następującym adresem internetowym:</w:t>
      </w:r>
    </w:p>
    <w:p w14:paraId="1546EDA4" w14:textId="77777777" w:rsidR="00E64717" w:rsidRPr="009376CA" w:rsidRDefault="00000000" w:rsidP="00D302A6">
      <w:pPr>
        <w:spacing w:after="120"/>
        <w:ind w:left="284" w:firstLine="142"/>
        <w:jc w:val="both"/>
        <w:rPr>
          <w:rFonts w:ascii="Arial" w:hAnsi="Arial" w:cs="Arial"/>
          <w:sz w:val="22"/>
          <w:szCs w:val="22"/>
        </w:rPr>
      </w:pPr>
      <w:hyperlink r:id="rId7">
        <w:r w:rsidRPr="009376CA">
          <w:rPr>
            <w:rStyle w:val="czeinternetowe"/>
            <w:rFonts w:ascii="Arial" w:hAnsi="Arial" w:cs="Arial"/>
            <w:sz w:val="22"/>
            <w:szCs w:val="22"/>
            <w:lang w:eastAsia="en-US"/>
          </w:rPr>
          <w:t>https://ems.ms.gov.pl</w:t>
        </w:r>
      </w:hyperlink>
      <w:r w:rsidRPr="009376CA">
        <w:rPr>
          <w:rFonts w:ascii="Arial" w:hAnsi="Arial" w:cs="Arial"/>
          <w:sz w:val="22"/>
          <w:szCs w:val="22"/>
          <w:lang w:eastAsia="en-US"/>
        </w:rPr>
        <w:t xml:space="preserve"> - dla odpisu z Krajowego Rejestru Sądowego*</w:t>
      </w:r>
    </w:p>
    <w:p w14:paraId="5D177BA0" w14:textId="77777777" w:rsidR="00E64717" w:rsidRPr="009376CA" w:rsidRDefault="00000000" w:rsidP="00D302A6">
      <w:pPr>
        <w:spacing w:after="120"/>
        <w:ind w:left="284" w:firstLine="142"/>
        <w:jc w:val="both"/>
        <w:rPr>
          <w:rFonts w:ascii="Arial" w:hAnsi="Arial" w:cs="Arial"/>
          <w:sz w:val="22"/>
          <w:szCs w:val="22"/>
          <w:lang w:eastAsia="en-US"/>
        </w:rPr>
      </w:pPr>
      <w:hyperlink r:id="rId8">
        <w:r w:rsidRPr="009376CA">
          <w:rPr>
            <w:rStyle w:val="czeinternetowe"/>
            <w:rFonts w:ascii="Arial" w:hAnsi="Arial" w:cs="Arial"/>
            <w:sz w:val="22"/>
            <w:szCs w:val="22"/>
            <w:lang w:eastAsia="en-US"/>
          </w:rPr>
          <w:t>https://www.ceidg.gov.pl</w:t>
        </w:r>
      </w:hyperlink>
      <w:r w:rsidRPr="009376CA">
        <w:rPr>
          <w:rFonts w:ascii="Arial" w:hAnsi="Arial" w:cs="Arial"/>
          <w:sz w:val="22"/>
          <w:szCs w:val="22"/>
          <w:lang w:eastAsia="en-US"/>
        </w:rPr>
        <w:t xml:space="preserve">   - dla odpisu z CEiDG*</w:t>
      </w:r>
    </w:p>
    <w:p w14:paraId="68EE9B2A" w14:textId="77777777" w:rsidR="00E64717" w:rsidRPr="009376CA" w:rsidRDefault="00000000" w:rsidP="00D302A6">
      <w:pPr>
        <w:spacing w:after="120"/>
        <w:ind w:left="284" w:firstLine="142"/>
        <w:jc w:val="both"/>
        <w:rPr>
          <w:rFonts w:ascii="Arial" w:hAnsi="Arial" w:cs="Arial"/>
          <w:sz w:val="22"/>
          <w:szCs w:val="22"/>
          <w:lang w:eastAsia="en-US"/>
        </w:rPr>
      </w:pPr>
      <w:r w:rsidRPr="009376CA">
        <w:rPr>
          <w:rFonts w:ascii="Arial" w:hAnsi="Arial" w:cs="Arial"/>
          <w:sz w:val="22"/>
          <w:szCs w:val="22"/>
          <w:lang w:eastAsia="en-US"/>
        </w:rPr>
        <w:t>https://…………………………. - inny dokument *</w:t>
      </w:r>
    </w:p>
    <w:p w14:paraId="24C385A2" w14:textId="77777777" w:rsidR="00E64717" w:rsidRPr="009376CA" w:rsidRDefault="00000000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Przedmiot zamówienia zamierzamy wykonać:</w:t>
      </w:r>
    </w:p>
    <w:p w14:paraId="7BEA567D" w14:textId="77777777" w:rsidR="00E64717" w:rsidRPr="009376CA" w:rsidRDefault="00000000">
      <w:pPr>
        <w:pStyle w:val="Akapitzlist"/>
        <w:numPr>
          <w:ilvl w:val="0"/>
          <w:numId w:val="4"/>
        </w:numPr>
        <w:tabs>
          <w:tab w:val="left" w:pos="284"/>
        </w:tabs>
        <w:spacing w:before="120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Siłami własnymi*</w:t>
      </w:r>
    </w:p>
    <w:p w14:paraId="6804F3EA" w14:textId="77777777" w:rsidR="00E64717" w:rsidRPr="009376CA" w:rsidRDefault="00000000">
      <w:pPr>
        <w:pStyle w:val="Akapitzlist"/>
        <w:numPr>
          <w:ilvl w:val="0"/>
          <w:numId w:val="4"/>
        </w:numPr>
        <w:tabs>
          <w:tab w:val="left" w:pos="284"/>
        </w:tabs>
        <w:spacing w:before="120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Siłami własnymi i zamierzamy powierzyć Podwykonawcom następujące części (zakres) zamówienia *</w:t>
      </w:r>
      <w:r w:rsidRPr="009376CA">
        <w:rPr>
          <w:rFonts w:ascii="Arial" w:hAnsi="Arial" w:cs="Arial"/>
          <w:i/>
          <w:iCs/>
          <w:sz w:val="22"/>
          <w:szCs w:val="22"/>
        </w:rPr>
        <w:t>(o ile są znani)</w:t>
      </w:r>
      <w:r w:rsidRPr="009376CA">
        <w:rPr>
          <w:rFonts w:ascii="Arial" w:hAnsi="Arial" w:cs="Arial"/>
          <w:sz w:val="22"/>
          <w:szCs w:val="22"/>
        </w:rPr>
        <w:t>:</w:t>
      </w:r>
    </w:p>
    <w:p w14:paraId="210E579D" w14:textId="77777777" w:rsidR="00E64717" w:rsidRPr="009376CA" w:rsidRDefault="00E64717">
      <w:pPr>
        <w:pStyle w:val="Akapitzlist"/>
        <w:tabs>
          <w:tab w:val="left" w:pos="284"/>
        </w:tabs>
        <w:spacing w:before="120"/>
        <w:ind w:left="284"/>
        <w:rPr>
          <w:rFonts w:ascii="Arial" w:hAnsi="Arial" w:cs="Arial"/>
          <w:sz w:val="22"/>
          <w:szCs w:val="22"/>
        </w:rPr>
      </w:pPr>
    </w:p>
    <w:tbl>
      <w:tblPr>
        <w:tblW w:w="8285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66"/>
        <w:gridCol w:w="4119"/>
      </w:tblGrid>
      <w:tr w:rsidR="00ED4601" w:rsidRPr="009376CA" w14:paraId="5F4151D5" w14:textId="77777777" w:rsidTr="00D302A6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4E5E25" w14:textId="77777777" w:rsidR="00ED4601" w:rsidRPr="009376CA" w:rsidRDefault="00ED4601">
            <w:pPr>
              <w:pStyle w:val="Akapitzlist"/>
              <w:tabs>
                <w:tab w:val="left" w:pos="284"/>
              </w:tabs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76CA">
              <w:rPr>
                <w:rFonts w:ascii="Arial" w:hAnsi="Arial" w:cs="Arial"/>
                <w:sz w:val="22"/>
                <w:szCs w:val="22"/>
              </w:rPr>
              <w:t>Powierzona część zamówienia (zakres zamówienia)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EA308" w14:textId="77777777" w:rsidR="00ED4601" w:rsidRPr="009376CA" w:rsidRDefault="00ED4601">
            <w:pPr>
              <w:pStyle w:val="Akapitzlist"/>
              <w:tabs>
                <w:tab w:val="left" w:pos="284"/>
              </w:tabs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76CA">
              <w:rPr>
                <w:rFonts w:ascii="Arial" w:hAnsi="Arial" w:cs="Arial"/>
                <w:sz w:val="22"/>
                <w:szCs w:val="22"/>
              </w:rPr>
              <w:t>Nazwa i adres podwykonawcy (o ile jest znany)</w:t>
            </w:r>
          </w:p>
        </w:tc>
      </w:tr>
      <w:tr w:rsidR="00ED4601" w:rsidRPr="009376CA" w14:paraId="445CA001" w14:textId="77777777" w:rsidTr="00D302A6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4D8449" w14:textId="77777777" w:rsidR="00ED4601" w:rsidRPr="009376CA" w:rsidRDefault="00ED4601">
            <w:pPr>
              <w:pStyle w:val="Akapitzlist"/>
              <w:tabs>
                <w:tab w:val="left" w:pos="284"/>
              </w:tabs>
              <w:snapToGrid w:val="0"/>
              <w:spacing w:before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D8AC73" w14:textId="77777777" w:rsidR="00ED4601" w:rsidRPr="009376CA" w:rsidRDefault="00ED4601">
            <w:pPr>
              <w:pStyle w:val="Akapitzlist"/>
              <w:tabs>
                <w:tab w:val="left" w:pos="284"/>
              </w:tabs>
              <w:snapToGrid w:val="0"/>
              <w:spacing w:before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4601" w:rsidRPr="009376CA" w14:paraId="79DF4989" w14:textId="77777777" w:rsidTr="00D302A6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B5F2F0" w14:textId="77777777" w:rsidR="00ED4601" w:rsidRPr="009376CA" w:rsidRDefault="00ED4601">
            <w:pPr>
              <w:pStyle w:val="Akapitzlist"/>
              <w:tabs>
                <w:tab w:val="left" w:pos="284"/>
              </w:tabs>
              <w:snapToGrid w:val="0"/>
              <w:spacing w:before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35AA9E" w14:textId="77777777" w:rsidR="00ED4601" w:rsidRPr="009376CA" w:rsidRDefault="00ED4601">
            <w:pPr>
              <w:pStyle w:val="Akapitzlist"/>
              <w:tabs>
                <w:tab w:val="left" w:pos="284"/>
              </w:tabs>
              <w:snapToGrid w:val="0"/>
              <w:spacing w:before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614FA52" w14:textId="77777777" w:rsidR="00E64717" w:rsidRPr="009376CA" w:rsidRDefault="00000000">
      <w:pPr>
        <w:pStyle w:val="Akapitzlist"/>
        <w:numPr>
          <w:ilvl w:val="0"/>
          <w:numId w:val="3"/>
        </w:numPr>
        <w:tabs>
          <w:tab w:val="left" w:pos="28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i/>
          <w:iCs/>
          <w:sz w:val="22"/>
          <w:szCs w:val="22"/>
        </w:rPr>
        <w:t>Niepotrzebne skreślić</w:t>
      </w:r>
    </w:p>
    <w:p w14:paraId="6DD3BE7A" w14:textId="77777777" w:rsidR="00E64717" w:rsidRPr="009376CA" w:rsidRDefault="00000000">
      <w:pPr>
        <w:pStyle w:val="Akapitzlist"/>
        <w:tabs>
          <w:tab w:val="left" w:pos="993"/>
        </w:tabs>
        <w:spacing w:before="120"/>
        <w:ind w:left="567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>W przypadku niewypełnienia, Zamawiający uzna, że wykonawca nie zamierza powierzyć wykonania żadnego zakresu zamówienia podwykonawcom.</w:t>
      </w:r>
    </w:p>
    <w:p w14:paraId="6F3F5257" w14:textId="77777777" w:rsidR="00E64717" w:rsidRPr="009376CA" w:rsidRDefault="00E64717">
      <w:pPr>
        <w:pStyle w:val="Akapitzlist"/>
        <w:tabs>
          <w:tab w:val="left" w:pos="709"/>
        </w:tabs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6B46D5E7" w14:textId="77777777" w:rsidR="00E64717" w:rsidRPr="009376CA" w:rsidRDefault="00000000" w:rsidP="009376CA">
      <w:pPr>
        <w:numPr>
          <w:ilvl w:val="0"/>
          <w:numId w:val="6"/>
        </w:numPr>
        <w:tabs>
          <w:tab w:val="left" w:pos="567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sz w:val="22"/>
          <w:szCs w:val="22"/>
          <w:lang w:eastAsia="en-US"/>
        </w:rPr>
        <w:lastRenderedPageBreak/>
        <w:t>Niniejszym informujemy, iż informacje składające się na ofertę, zawarte w punktach  ….……….. (</w:t>
      </w:r>
      <w:r w:rsidRPr="009376CA">
        <w:rPr>
          <w:rFonts w:ascii="Arial" w:hAnsi="Arial" w:cs="Arial"/>
          <w:i/>
          <w:iCs/>
          <w:sz w:val="22"/>
          <w:szCs w:val="22"/>
          <w:lang w:eastAsia="en-US"/>
        </w:rPr>
        <w:t>wypełnić, jeśli dotyczy</w:t>
      </w:r>
      <w:r w:rsidRPr="009376CA">
        <w:rPr>
          <w:rFonts w:ascii="Arial" w:hAnsi="Arial" w:cs="Arial"/>
          <w:sz w:val="22"/>
          <w:szCs w:val="22"/>
          <w:lang w:eastAsia="en-US"/>
        </w:rPr>
        <w:t>), stanowią tajemnicę przedsiębiorstwa w rozumieniu ustawy o zwalczaniu nieuczciwej konkurencji i jako takie nie mogą być udostępnione innym uczestnikom niniejszego postępowania (</w:t>
      </w:r>
      <w:r w:rsidRPr="009376CA">
        <w:rPr>
          <w:rFonts w:ascii="Arial" w:hAnsi="Arial" w:cs="Arial"/>
          <w:i/>
          <w:iCs/>
          <w:sz w:val="22"/>
          <w:szCs w:val="22"/>
          <w:lang w:eastAsia="en-US"/>
        </w:rPr>
        <w:t>do oferty należy dołączyć dokument, w którym Wykonawca zobowiązany jest wykazać, iż zastrzeżone informacje stanowią tajemnicę przedsiębiorstwa).</w:t>
      </w:r>
    </w:p>
    <w:p w14:paraId="1788FA54" w14:textId="77777777" w:rsidR="00E64717" w:rsidRPr="009376CA" w:rsidRDefault="00000000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spacing w:before="120" w:line="276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>Oświadczam(y),</w:t>
      </w:r>
      <w:r w:rsidRPr="009376CA">
        <w:rPr>
          <w:rFonts w:ascii="Arial" w:hAnsi="Arial" w:cs="Arial"/>
          <w:sz w:val="22"/>
          <w:szCs w:val="22"/>
        </w:rPr>
        <w:t xml:space="preserve"> że zgodnie z art. 225 ust. 2 ustawy p.z.p., wybór naszej oferty</w:t>
      </w:r>
    </w:p>
    <w:p w14:paraId="7CF82248" w14:textId="5B3738F6" w:rsidR="00E64717" w:rsidRPr="009376CA" w:rsidRDefault="00000000" w:rsidP="00D302A6">
      <w:pPr>
        <w:widowControl w:val="0"/>
        <w:tabs>
          <w:tab w:val="left" w:pos="284"/>
        </w:tabs>
        <w:autoSpaceDE w:val="0"/>
        <w:spacing w:before="120"/>
        <w:ind w:left="284" w:right="1" w:firstLine="142"/>
        <w:jc w:val="both"/>
        <w:rPr>
          <w:rFonts w:ascii="Arial" w:hAnsi="Arial" w:cs="Arial"/>
          <w:i/>
          <w:iCs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□</w:t>
      </w:r>
      <w:r w:rsidRPr="009376CA">
        <w:rPr>
          <w:rFonts w:ascii="Arial" w:hAnsi="Arial" w:cs="Arial"/>
          <w:sz w:val="22"/>
          <w:szCs w:val="22"/>
        </w:rPr>
        <w:tab/>
      </w:r>
      <w:r w:rsidRPr="009376CA">
        <w:rPr>
          <w:rFonts w:ascii="Arial" w:hAnsi="Arial" w:cs="Arial"/>
          <w:b/>
          <w:bCs/>
          <w:sz w:val="22"/>
          <w:szCs w:val="22"/>
        </w:rPr>
        <w:t>będzie</w:t>
      </w:r>
      <w:r w:rsidRPr="009376CA">
        <w:rPr>
          <w:rFonts w:ascii="Arial" w:hAnsi="Arial" w:cs="Arial"/>
          <w:sz w:val="22"/>
          <w:szCs w:val="22"/>
        </w:rPr>
        <w:t xml:space="preserve"> prowadził do powstania u Zamawiającego obowiązku podatkowego zgodne z przepisami ustawy z dnia 11 marca 2004r. </w:t>
      </w:r>
      <w:r w:rsidRPr="009376CA">
        <w:rPr>
          <w:rFonts w:ascii="Arial" w:hAnsi="Arial" w:cs="Arial"/>
          <w:i/>
          <w:iCs/>
          <w:sz w:val="22"/>
          <w:szCs w:val="22"/>
        </w:rPr>
        <w:t xml:space="preserve">o podatku od towarów i usług </w:t>
      </w:r>
      <w:r w:rsidRPr="009376CA">
        <w:rPr>
          <w:rFonts w:ascii="Arial" w:hAnsi="Arial" w:cs="Arial"/>
          <w:sz w:val="22"/>
          <w:szCs w:val="22"/>
        </w:rPr>
        <w:t>(t..j. Dz. U. z 2024r. poz. 361) w odniesieniu do następujących towarów/usług: ……………………</w:t>
      </w:r>
      <w:r w:rsidR="00ED4601" w:rsidRPr="009376CA">
        <w:rPr>
          <w:rFonts w:ascii="Arial" w:hAnsi="Arial" w:cs="Arial"/>
          <w:sz w:val="22"/>
          <w:szCs w:val="22"/>
        </w:rPr>
        <w:t>….</w:t>
      </w:r>
      <w:r w:rsidRPr="009376CA">
        <w:rPr>
          <w:rFonts w:ascii="Arial" w:hAnsi="Arial" w:cs="Arial"/>
          <w:sz w:val="22"/>
          <w:szCs w:val="22"/>
        </w:rPr>
        <w:t>(</w:t>
      </w:r>
      <w:r w:rsidRPr="009376CA">
        <w:rPr>
          <w:rFonts w:ascii="Arial" w:hAnsi="Arial" w:cs="Arial"/>
          <w:i/>
          <w:iCs/>
          <w:sz w:val="22"/>
          <w:szCs w:val="22"/>
        </w:rPr>
        <w:t xml:space="preserve">należy wskazać nazwę(rodzaj) towaru lub usługi, których dostawa lub świadczenie będzie prowadzić do powstania takiego obowiązku podatkowego)  </w:t>
      </w:r>
      <w:r w:rsidRPr="009376CA">
        <w:rPr>
          <w:rFonts w:ascii="Arial" w:hAnsi="Arial" w:cs="Arial"/>
          <w:sz w:val="22"/>
          <w:szCs w:val="22"/>
        </w:rPr>
        <w:t xml:space="preserve">o wartości …………………… zł netto </w:t>
      </w:r>
      <w:r w:rsidRPr="009376CA">
        <w:rPr>
          <w:rFonts w:ascii="Arial" w:hAnsi="Arial" w:cs="Arial"/>
          <w:i/>
          <w:iCs/>
          <w:sz w:val="22"/>
          <w:szCs w:val="22"/>
        </w:rPr>
        <w:t>(należy wskazać wartość tego towaru lub usługi bez kwoty podatku</w:t>
      </w:r>
      <w:r w:rsidRPr="009376CA">
        <w:rPr>
          <w:rFonts w:ascii="Arial" w:hAnsi="Arial" w:cs="Arial"/>
          <w:sz w:val="22"/>
          <w:szCs w:val="22"/>
        </w:rPr>
        <w:t xml:space="preserve">), stawka podatku VAT …% </w:t>
      </w:r>
      <w:r w:rsidRPr="009376CA">
        <w:rPr>
          <w:rFonts w:ascii="Arial" w:hAnsi="Arial" w:cs="Arial"/>
          <w:i/>
          <w:iCs/>
          <w:sz w:val="22"/>
          <w:szCs w:val="22"/>
        </w:rPr>
        <w:t>(należy wskazać stawkę podatku VAT, która będzie miała zastosowanie)**</w:t>
      </w:r>
    </w:p>
    <w:p w14:paraId="56482615" w14:textId="77777777" w:rsidR="00E64717" w:rsidRPr="009376CA" w:rsidRDefault="00000000">
      <w:pPr>
        <w:widowControl w:val="0"/>
        <w:tabs>
          <w:tab w:val="left" w:pos="284"/>
        </w:tabs>
        <w:autoSpaceDE w:val="0"/>
        <w:spacing w:before="120"/>
        <w:ind w:left="284" w:right="1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i/>
          <w:iCs/>
          <w:sz w:val="22"/>
          <w:szCs w:val="22"/>
        </w:rPr>
        <w:t xml:space="preserve">**) zaznaczyć </w:t>
      </w:r>
      <w:r w:rsidRPr="009376CA">
        <w:rPr>
          <w:rFonts w:ascii="Arial" w:hAnsi="Arial" w:cs="Arial"/>
          <w:b/>
          <w:bCs/>
          <w:i/>
          <w:iCs/>
          <w:sz w:val="22"/>
          <w:szCs w:val="22"/>
        </w:rPr>
        <w:t>X</w:t>
      </w:r>
      <w:r w:rsidRPr="009376CA">
        <w:rPr>
          <w:rFonts w:ascii="Arial" w:hAnsi="Arial" w:cs="Arial"/>
          <w:i/>
          <w:iCs/>
          <w:sz w:val="22"/>
          <w:szCs w:val="22"/>
        </w:rPr>
        <w:t xml:space="preserve"> jeżeli będzie prowadził do powstania obowiązku podatkowego </w:t>
      </w:r>
    </w:p>
    <w:p w14:paraId="28E9CC45" w14:textId="77777777" w:rsidR="00E64717" w:rsidRPr="009376CA" w:rsidRDefault="00000000">
      <w:pPr>
        <w:pStyle w:val="normaltableau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b/>
          <w:bCs/>
          <w:lang w:val="pl-PL"/>
        </w:rPr>
        <w:t>Oświadczam (y)</w:t>
      </w:r>
      <w:r w:rsidRPr="009376CA">
        <w:rPr>
          <w:rFonts w:ascii="Arial" w:hAnsi="Arial" w:cs="Arial"/>
          <w:lang w:val="pl-PL"/>
        </w:rPr>
        <w:t xml:space="preserve">, że wypełniłem obowiązki informacyjne przewidziane w art. 13 lub </w:t>
      </w:r>
      <w:r w:rsidRPr="009376CA">
        <w:rPr>
          <w:rFonts w:ascii="Arial" w:hAnsi="Arial" w:cs="Arial"/>
          <w:lang w:val="pl-PL"/>
        </w:rPr>
        <w:br/>
        <w:t>art. 14 RODO</w:t>
      </w:r>
      <w:r w:rsidRPr="009376CA">
        <w:rPr>
          <w:rFonts w:ascii="Arial" w:hAnsi="Arial" w:cs="Arial"/>
          <w:vertAlign w:val="superscript"/>
          <w:lang w:val="pl-PL"/>
        </w:rPr>
        <w:t>1</w:t>
      </w:r>
      <w:r w:rsidRPr="009376CA">
        <w:rPr>
          <w:rFonts w:ascii="Arial" w:hAnsi="Arial" w:cs="Arial"/>
          <w:lang w:val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9376CA">
        <w:rPr>
          <w:rFonts w:ascii="Arial" w:hAnsi="Arial" w:cs="Arial"/>
          <w:vertAlign w:val="superscript"/>
          <w:lang w:val="pl-PL"/>
        </w:rPr>
        <w:t>2</w:t>
      </w:r>
    </w:p>
    <w:p w14:paraId="2C4E4856" w14:textId="77777777" w:rsidR="00E64717" w:rsidRPr="009376CA" w:rsidRDefault="00000000">
      <w:pPr>
        <w:pStyle w:val="normaltableau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b/>
          <w:bCs/>
          <w:lang w:val="pl-PL"/>
        </w:rPr>
      </w:pPr>
      <w:r w:rsidRPr="009376CA">
        <w:rPr>
          <w:rFonts w:ascii="Arial" w:hAnsi="Arial" w:cs="Arial"/>
          <w:lang w:val="pl-PL"/>
        </w:rPr>
        <w:t>Jeżeli nasza oferta będzie przyjęta, zobowiązujemy się do złożenia zabezpieczenia należytego wykonania umowy w wysokości 3% wartości (ceny łącznie z podatkiem VAT) zamówienia objętego ofertą.</w:t>
      </w:r>
    </w:p>
    <w:p w14:paraId="5239D9D7" w14:textId="77777777" w:rsidR="00E64717" w:rsidRPr="009376CA" w:rsidRDefault="00000000">
      <w:pPr>
        <w:pStyle w:val="normaltableau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b/>
          <w:bCs/>
          <w:lang w:val="pl-PL"/>
        </w:rPr>
        <w:t>Oświadczam(y),</w:t>
      </w:r>
      <w:r w:rsidRPr="009376CA">
        <w:rPr>
          <w:rFonts w:ascii="Arial" w:hAnsi="Arial" w:cs="Arial"/>
          <w:lang w:val="pl-PL"/>
        </w:rPr>
        <w:t xml:space="preserve"> że Wykonawca, którego reprezentujemy jest*:</w:t>
      </w:r>
    </w:p>
    <w:p w14:paraId="1066FBB4" w14:textId="77777777" w:rsidR="00E64717" w:rsidRPr="009376CA" w:rsidRDefault="00000000">
      <w:pPr>
        <w:numPr>
          <w:ilvl w:val="0"/>
          <w:numId w:val="5"/>
        </w:numPr>
        <w:spacing w:after="8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 xml:space="preserve">mikroprzedsiębiorstwo: tak/nie* </w:t>
      </w:r>
    </w:p>
    <w:p w14:paraId="59D2DFC3" w14:textId="77777777" w:rsidR="00E64717" w:rsidRPr="009376CA" w:rsidRDefault="00000000">
      <w:pPr>
        <w:numPr>
          <w:ilvl w:val="0"/>
          <w:numId w:val="5"/>
        </w:numPr>
        <w:spacing w:after="8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małe przedsiębiorstwo: tak/nie*</w:t>
      </w:r>
    </w:p>
    <w:p w14:paraId="09DF1E99" w14:textId="77777777" w:rsidR="00E64717" w:rsidRPr="009376CA" w:rsidRDefault="00000000">
      <w:pPr>
        <w:numPr>
          <w:ilvl w:val="0"/>
          <w:numId w:val="5"/>
        </w:numPr>
        <w:spacing w:after="8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średnie przedsiębiorstwo: tak/nie*</w:t>
      </w:r>
    </w:p>
    <w:p w14:paraId="4FA5967E" w14:textId="77777777" w:rsidR="00E64717" w:rsidRPr="009376CA" w:rsidRDefault="00000000">
      <w:pPr>
        <w:numPr>
          <w:ilvl w:val="0"/>
          <w:numId w:val="5"/>
        </w:numPr>
        <w:spacing w:after="8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jednoosobowa działalność gospodarcza: tak/nie*</w:t>
      </w:r>
    </w:p>
    <w:p w14:paraId="1E8B417B" w14:textId="77777777" w:rsidR="00E64717" w:rsidRPr="009376CA" w:rsidRDefault="00000000">
      <w:pPr>
        <w:numPr>
          <w:ilvl w:val="0"/>
          <w:numId w:val="5"/>
        </w:numPr>
        <w:spacing w:after="8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osoba fizyczna nieprowadząca działalności gospodarczej: tak/nie*</w:t>
      </w:r>
    </w:p>
    <w:p w14:paraId="5F5BE020" w14:textId="77777777" w:rsidR="00E64717" w:rsidRPr="009376CA" w:rsidRDefault="00000000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sz w:val="22"/>
          <w:szCs w:val="22"/>
        </w:rPr>
        <w:t>inny rodzaj: tak/nie*</w:t>
      </w:r>
    </w:p>
    <w:p w14:paraId="62B220A9" w14:textId="77777777" w:rsidR="00E64717" w:rsidRPr="009376CA" w:rsidRDefault="00E64717">
      <w:pPr>
        <w:spacing w:after="80"/>
        <w:ind w:left="1080"/>
        <w:jc w:val="both"/>
        <w:rPr>
          <w:rFonts w:ascii="Arial" w:hAnsi="Arial" w:cs="Arial"/>
          <w:sz w:val="22"/>
          <w:szCs w:val="22"/>
        </w:rPr>
      </w:pPr>
    </w:p>
    <w:p w14:paraId="669BE8F4" w14:textId="77777777" w:rsidR="00E64717" w:rsidRPr="009376CA" w:rsidRDefault="00000000">
      <w:pPr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9376CA">
        <w:rPr>
          <w:rFonts w:ascii="Arial" w:hAnsi="Arial" w:cs="Arial"/>
          <w:b/>
          <w:bCs/>
          <w:sz w:val="22"/>
          <w:szCs w:val="22"/>
        </w:rPr>
        <w:t>* właściwe zaznaczyć</w:t>
      </w:r>
    </w:p>
    <w:p w14:paraId="0644D89F" w14:textId="77777777" w:rsidR="00E64717" w:rsidRPr="009376CA" w:rsidRDefault="00E64717">
      <w:pPr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A370888" w14:textId="77777777" w:rsidR="00E64717" w:rsidRPr="009376CA" w:rsidRDefault="00000000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9376CA">
        <w:rPr>
          <w:rFonts w:ascii="Arial" w:hAnsi="Arial" w:cs="Arial"/>
          <w:bCs/>
          <w:i/>
          <w:iCs/>
          <w:sz w:val="22"/>
          <w:szCs w:val="22"/>
          <w:u w:val="single"/>
        </w:rPr>
        <w:t>Uwaga:</w:t>
      </w:r>
    </w:p>
    <w:p w14:paraId="4C4F08CC" w14:textId="77777777" w:rsidR="00E64717" w:rsidRPr="009376CA" w:rsidRDefault="00000000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9376CA">
        <w:rPr>
          <w:rFonts w:ascii="Arial" w:hAnsi="Arial" w:cs="Arial"/>
          <w:i/>
          <w:sz w:val="22"/>
          <w:szCs w:val="22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F114737" w14:textId="77777777" w:rsidR="00E64717" w:rsidRPr="009376CA" w:rsidRDefault="00000000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9376CA">
        <w:rPr>
          <w:rFonts w:ascii="Arial" w:hAnsi="Arial" w:cs="Arial"/>
          <w:i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4E5B8F0" w14:textId="77777777" w:rsidR="00E64717" w:rsidRPr="009376CA" w:rsidRDefault="00000000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9376CA">
        <w:rPr>
          <w:rFonts w:ascii="Arial" w:hAnsi="Arial" w:cs="Arial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1BF48C42" w14:textId="77777777" w:rsidR="00E64717" w:rsidRPr="009376CA" w:rsidRDefault="00000000">
      <w:pPr>
        <w:spacing w:after="12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376CA">
        <w:rPr>
          <w:rFonts w:ascii="Arial" w:hAnsi="Arial" w:cs="Arial"/>
          <w:i/>
          <w:sz w:val="22"/>
          <w:szCs w:val="22"/>
        </w:rPr>
        <w:t xml:space="preserve">Średnie przedsiębiorstwa: przedsiębiorstwa, które nie są mikroprzedsiębiorstwami ani małymi przedsiębiorstwami i które zatrudniają mniej niż 250 osób i których roczny obrót </w:t>
      </w:r>
      <w:r w:rsidRPr="009376CA">
        <w:rPr>
          <w:rFonts w:ascii="Arial" w:hAnsi="Arial" w:cs="Arial"/>
          <w:i/>
          <w:sz w:val="22"/>
          <w:szCs w:val="22"/>
        </w:rPr>
        <w:lastRenderedPageBreak/>
        <w:t>nie przekracza 50 milionów EUR lub roczna suma bilansowa nie przekracza 43 milionów EUR.</w:t>
      </w:r>
    </w:p>
    <w:p w14:paraId="0FB574E1" w14:textId="77777777" w:rsidR="00E64717" w:rsidRPr="009376CA" w:rsidRDefault="00000000">
      <w:pPr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76CA">
        <w:rPr>
          <w:rFonts w:ascii="Arial" w:hAnsi="Arial" w:cs="Arial"/>
          <w:b/>
          <w:bCs/>
          <w:sz w:val="22"/>
          <w:szCs w:val="22"/>
        </w:rPr>
        <w:t>Oświadczam(y)</w:t>
      </w:r>
      <w:r w:rsidRPr="009376CA">
        <w:rPr>
          <w:rFonts w:ascii="Arial" w:hAnsi="Arial" w:cs="Arial"/>
          <w:sz w:val="22"/>
          <w:szCs w:val="22"/>
        </w:rPr>
        <w:t xml:space="preserve">, że oferta i załączone do niej </w:t>
      </w:r>
      <w:r w:rsidRPr="009376CA">
        <w:rPr>
          <w:rFonts w:ascii="Arial" w:hAnsi="Arial" w:cs="Arial"/>
          <w:bCs/>
          <w:sz w:val="22"/>
          <w:szCs w:val="22"/>
          <w:lang w:eastAsia="pl-PL"/>
        </w:rPr>
        <w:t xml:space="preserve"> dokumenty opisują stan prawny i faktyczny na dzień złożenia oferty. </w:t>
      </w:r>
    </w:p>
    <w:p w14:paraId="3F51985B" w14:textId="77777777" w:rsidR="00E64717" w:rsidRPr="009376CA" w:rsidRDefault="00000000">
      <w:pPr>
        <w:pStyle w:val="normaltableau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284" w:hanging="284"/>
        <w:rPr>
          <w:rFonts w:ascii="Arial" w:hAnsi="Arial" w:cs="Arial"/>
          <w:b/>
          <w:bCs/>
          <w:i/>
          <w:iCs/>
          <w:lang w:val="pl-PL"/>
        </w:rPr>
      </w:pPr>
      <w:r w:rsidRPr="009376CA">
        <w:rPr>
          <w:rFonts w:ascii="Arial" w:hAnsi="Arial" w:cs="Arial"/>
          <w:lang w:val="pl-PL"/>
        </w:rPr>
        <w:t>Korespondencję w sprawie przedmiotowego zamówienia proszę kierować na adres poczty elektronicznej e-mail: ………………………, osobą do kontaktów z Zamawiającym jest ………………………………….. .</w:t>
      </w:r>
    </w:p>
    <w:p w14:paraId="384EB2E0" w14:textId="77777777" w:rsidR="00E64717" w:rsidRPr="009376CA" w:rsidRDefault="00E6471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3110B8" w14:textId="77777777" w:rsidR="00E64717" w:rsidRPr="009376CA" w:rsidRDefault="00E64717">
      <w:pPr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5B3869" w14:textId="77777777" w:rsidR="00E64717" w:rsidRPr="009376CA" w:rsidRDefault="00E64717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8FFE9D" w14:textId="77777777" w:rsidR="00E64717" w:rsidRPr="009376CA" w:rsidRDefault="00000000">
      <w:pPr>
        <w:pStyle w:val="normaltableau"/>
        <w:spacing w:before="0" w:after="0" w:line="360" w:lineRule="auto"/>
        <w:ind w:left="720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Załącznikami do niniejszej oferty są:</w:t>
      </w:r>
    </w:p>
    <w:p w14:paraId="3027D196" w14:textId="77777777" w:rsidR="00E64717" w:rsidRPr="009376CA" w:rsidRDefault="00000000">
      <w:pPr>
        <w:pStyle w:val="normaltableau"/>
        <w:numPr>
          <w:ilvl w:val="0"/>
          <w:numId w:val="2"/>
        </w:numPr>
        <w:spacing w:before="0" w:after="0" w:line="360" w:lineRule="auto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……………….</w:t>
      </w:r>
    </w:p>
    <w:p w14:paraId="02A02769" w14:textId="77777777" w:rsidR="00E64717" w:rsidRPr="009376CA" w:rsidRDefault="00000000">
      <w:pPr>
        <w:pStyle w:val="normaltableau"/>
        <w:numPr>
          <w:ilvl w:val="0"/>
          <w:numId w:val="2"/>
        </w:numPr>
        <w:spacing w:before="0" w:after="0" w:line="360" w:lineRule="auto"/>
        <w:rPr>
          <w:rFonts w:ascii="Arial" w:hAnsi="Arial" w:cs="Arial"/>
          <w:lang w:val="pl-PL"/>
        </w:rPr>
      </w:pPr>
      <w:r w:rsidRPr="009376CA">
        <w:rPr>
          <w:rFonts w:ascii="Arial" w:hAnsi="Arial" w:cs="Arial"/>
          <w:lang w:val="pl-PL"/>
        </w:rPr>
        <w:t>……………….</w:t>
      </w:r>
    </w:p>
    <w:p w14:paraId="5514984C" w14:textId="77777777" w:rsidR="00E64717" w:rsidRPr="009376CA" w:rsidRDefault="00000000">
      <w:pPr>
        <w:pStyle w:val="normaltableau"/>
        <w:numPr>
          <w:ilvl w:val="0"/>
          <w:numId w:val="2"/>
        </w:numPr>
        <w:spacing w:before="0" w:after="0" w:line="360" w:lineRule="auto"/>
        <w:rPr>
          <w:rFonts w:ascii="Arial" w:hAnsi="Arial" w:cs="Arial"/>
          <w:b/>
          <w:bCs/>
          <w:color w:val="000000"/>
          <w:u w:val="single"/>
          <w:lang w:val="pl-PL"/>
        </w:rPr>
      </w:pPr>
      <w:r w:rsidRPr="009376CA">
        <w:rPr>
          <w:rFonts w:ascii="Arial" w:hAnsi="Arial" w:cs="Arial"/>
          <w:lang w:val="pl-PL"/>
        </w:rPr>
        <w:t>………………..</w:t>
      </w:r>
    </w:p>
    <w:p w14:paraId="12237B73" w14:textId="74B6ACC4" w:rsidR="00E64717" w:rsidRPr="009376CA" w:rsidRDefault="009376CA">
      <w:pPr>
        <w:pStyle w:val="normaltableau"/>
        <w:spacing w:before="0" w:after="0" w:line="276" w:lineRule="auto"/>
        <w:ind w:left="708"/>
        <w:rPr>
          <w:rFonts w:ascii="Arial" w:hAnsi="Arial" w:cs="Arial"/>
          <w:color w:val="000000"/>
          <w:lang w:val="pl-PL"/>
        </w:rPr>
      </w:pPr>
      <w:r w:rsidRPr="009376CA">
        <w:rPr>
          <w:rFonts w:ascii="Arial" w:hAnsi="Arial" w:cs="Arial"/>
          <w:color w:val="000000"/>
          <w:lang w:val="pl-PL"/>
        </w:rPr>
        <w:t>……………………….</w:t>
      </w:r>
    </w:p>
    <w:p w14:paraId="76439B1A" w14:textId="77777777" w:rsidR="00E64717" w:rsidRPr="009376CA" w:rsidRDefault="00000000">
      <w:pPr>
        <w:pStyle w:val="normaltableau"/>
        <w:spacing w:before="0" w:after="0" w:line="360" w:lineRule="auto"/>
        <w:ind w:left="708"/>
        <w:rPr>
          <w:rFonts w:ascii="Arial" w:hAnsi="Arial" w:cs="Arial"/>
          <w:vertAlign w:val="superscript"/>
          <w:lang w:val="pl-PL"/>
        </w:rPr>
      </w:pPr>
      <w:r w:rsidRPr="009376CA">
        <w:rPr>
          <w:rFonts w:ascii="Arial" w:hAnsi="Arial" w:cs="Arial"/>
          <w:lang w:val="pl-PL"/>
        </w:rPr>
        <w:t>_____________________________________</w:t>
      </w:r>
    </w:p>
    <w:p w14:paraId="1AA23AB8" w14:textId="77777777" w:rsidR="00E64717" w:rsidRPr="009376CA" w:rsidRDefault="00000000">
      <w:pPr>
        <w:pStyle w:val="normaltableau"/>
        <w:spacing w:before="0" w:after="0"/>
        <w:ind w:left="708"/>
        <w:rPr>
          <w:rFonts w:ascii="Arial" w:hAnsi="Arial" w:cs="Arial"/>
          <w:i/>
          <w:iCs/>
          <w:vertAlign w:val="superscript"/>
          <w:lang w:val="pl-PL"/>
        </w:rPr>
      </w:pPr>
      <w:r w:rsidRPr="009376CA">
        <w:rPr>
          <w:rFonts w:ascii="Arial" w:hAnsi="Arial" w:cs="Arial"/>
          <w:vertAlign w:val="superscript"/>
          <w:lang w:val="pl-PL"/>
        </w:rPr>
        <w:t xml:space="preserve">1 </w:t>
      </w:r>
      <w:r w:rsidRPr="009376CA">
        <w:rPr>
          <w:rFonts w:ascii="Arial" w:hAnsi="Arial" w:cs="Arial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CB36B80" w14:textId="77777777" w:rsidR="00E64717" w:rsidRDefault="00000000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  <w:r w:rsidRPr="009376CA">
        <w:rPr>
          <w:rFonts w:ascii="Arial" w:hAnsi="Arial" w:cs="Arial"/>
          <w:i/>
          <w:iCs/>
          <w:vertAlign w:val="superscript"/>
          <w:lang w:val="pl-PL"/>
        </w:rPr>
        <w:t>2</w:t>
      </w:r>
      <w:r w:rsidRPr="009376CA">
        <w:rPr>
          <w:rFonts w:ascii="Arial" w:hAnsi="Arial" w:cs="Arial"/>
          <w:i/>
          <w:iCs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E370E6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16062A9B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79BDA982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79D51966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489FEB3E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26E85452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6A517AE7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321C3B1C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2B4A4493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31664DF0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7BD3590B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42777EE1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50F53D36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2D6C5F51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3551899E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29945193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371B0133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6C06DB4A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48299B55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4319C94D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43D0690B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06FA13DF" w14:textId="77777777" w:rsidR="00D84321" w:rsidRDefault="00D84321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0AC74A4E" w14:textId="77777777" w:rsidR="00321ED3" w:rsidRPr="00D84321" w:rsidRDefault="00321ED3" w:rsidP="00321ED3">
      <w:pPr>
        <w:jc w:val="right"/>
        <w:rPr>
          <w:rFonts w:ascii="Arial" w:eastAsia="Calibri" w:hAnsi="Arial" w:cs="Arial"/>
          <w:sz w:val="22"/>
          <w:szCs w:val="22"/>
        </w:rPr>
      </w:pPr>
      <w:r w:rsidRPr="00D84321">
        <w:rPr>
          <w:rFonts w:ascii="Arial" w:eastAsia="Verdana" w:hAnsi="Arial" w:cs="Arial"/>
          <w:b/>
          <w:bCs/>
          <w:color w:val="000000"/>
          <w:lang w:eastAsia="pl-PL"/>
        </w:rPr>
        <w:lastRenderedPageBreak/>
        <w:t>Załącznik nr 8 do SWZ</w:t>
      </w:r>
    </w:p>
    <w:p w14:paraId="7DF3D612" w14:textId="77777777" w:rsidR="00D84321" w:rsidRPr="00321ED3" w:rsidRDefault="00D84321">
      <w:pPr>
        <w:pStyle w:val="normaltableau"/>
        <w:spacing w:before="0" w:after="0"/>
        <w:ind w:left="708"/>
        <w:rPr>
          <w:rFonts w:ascii="Arial" w:hAnsi="Arial" w:cs="Arial"/>
          <w:lang w:val="pl-PL"/>
        </w:rPr>
      </w:pPr>
    </w:p>
    <w:p w14:paraId="5DC01805" w14:textId="77777777" w:rsidR="00321ED3" w:rsidRDefault="00321ED3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49CA6688" w14:textId="77777777" w:rsidR="00321ED3" w:rsidRDefault="00321ED3">
      <w:pPr>
        <w:pStyle w:val="normaltableau"/>
        <w:spacing w:before="0" w:after="0"/>
        <w:ind w:left="708"/>
        <w:rPr>
          <w:rFonts w:ascii="Arial" w:hAnsi="Arial" w:cs="Arial"/>
          <w:i/>
          <w:iCs/>
          <w:lang w:val="pl-PL"/>
        </w:rPr>
      </w:pPr>
    </w:p>
    <w:p w14:paraId="05C39AFA" w14:textId="77777777" w:rsidR="00D84321" w:rsidRPr="00D84321" w:rsidRDefault="00D84321" w:rsidP="00D84321">
      <w:pPr>
        <w:widowControl w:val="0"/>
        <w:jc w:val="center"/>
        <w:rPr>
          <w:rFonts w:ascii="Arial" w:hAnsi="Arial" w:cs="Arial"/>
          <w:b/>
          <w:bCs/>
          <w:color w:val="000000"/>
          <w:kern w:val="1"/>
          <w:sz w:val="22"/>
          <w:szCs w:val="22"/>
          <w:u w:val="single"/>
          <w:lang w:eastAsia="pl-PL"/>
        </w:rPr>
      </w:pPr>
      <w:bookmarkStart w:id="1" w:name="_Hlk48818239"/>
      <w:r w:rsidRPr="00D84321">
        <w:rPr>
          <w:rFonts w:ascii="Arial" w:hAnsi="Arial" w:cs="Arial"/>
          <w:b/>
          <w:bCs/>
          <w:color w:val="000000"/>
          <w:kern w:val="1"/>
          <w:sz w:val="22"/>
          <w:szCs w:val="22"/>
          <w:u w:val="single"/>
          <w:lang w:eastAsia="pl-PL"/>
        </w:rPr>
        <w:t xml:space="preserve">DOKUMENT SKŁADANY </w:t>
      </w:r>
      <w:r w:rsidRPr="00D84321">
        <w:rPr>
          <w:rFonts w:ascii="Arial" w:hAnsi="Arial" w:cs="Arial"/>
          <w:b/>
          <w:bCs/>
          <w:color w:val="FF0000"/>
          <w:kern w:val="1"/>
          <w:sz w:val="22"/>
          <w:szCs w:val="22"/>
          <w:u w:val="single"/>
          <w:lang w:eastAsia="pl-PL"/>
        </w:rPr>
        <w:t>WRAZ Z OFERTĄ</w:t>
      </w:r>
    </w:p>
    <w:p w14:paraId="3C1D29A2" w14:textId="77777777" w:rsidR="00D84321" w:rsidRPr="00D84321" w:rsidRDefault="00D84321" w:rsidP="00D84321">
      <w:pPr>
        <w:jc w:val="right"/>
        <w:rPr>
          <w:rFonts w:eastAsia="Verdana"/>
          <w:b/>
          <w:bCs/>
          <w:color w:val="000000"/>
          <w:lang w:eastAsia="pl-PL"/>
        </w:rPr>
      </w:pPr>
    </w:p>
    <w:p w14:paraId="45D30A43" w14:textId="77777777" w:rsidR="00D84321" w:rsidRPr="00D84321" w:rsidRDefault="00D84321" w:rsidP="00D84321">
      <w:pPr>
        <w:jc w:val="right"/>
        <w:rPr>
          <w:rFonts w:ascii="Arial" w:eastAsia="Verdana" w:hAnsi="Arial" w:cs="Arial"/>
          <w:b/>
          <w:bCs/>
          <w:color w:val="000000"/>
          <w:lang w:eastAsia="pl-PL"/>
        </w:rPr>
      </w:pPr>
    </w:p>
    <w:p w14:paraId="6E8DED2D" w14:textId="77777777" w:rsidR="00D84321" w:rsidRPr="00D84321" w:rsidRDefault="00D84321" w:rsidP="00D84321">
      <w:pPr>
        <w:suppressAutoHyphens w:val="0"/>
        <w:spacing w:line="48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321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55D0BC6D" w14:textId="77777777" w:rsidR="00D84321" w:rsidRPr="00D84321" w:rsidRDefault="00D84321" w:rsidP="00D84321">
      <w:pPr>
        <w:tabs>
          <w:tab w:val="left" w:pos="0"/>
        </w:tabs>
        <w:suppressAutoHyphens w:val="0"/>
        <w:ind w:right="-2"/>
        <w:rPr>
          <w:rFonts w:ascii="Arial" w:eastAsia="Calibri" w:hAnsi="Arial" w:cs="Arial"/>
          <w:sz w:val="22"/>
          <w:szCs w:val="22"/>
          <w:lang w:eastAsia="en-US"/>
        </w:rPr>
      </w:pPr>
      <w:r w:rsidRPr="00D8432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</w:t>
      </w:r>
    </w:p>
    <w:p w14:paraId="43D97CC9" w14:textId="77777777" w:rsidR="00D84321" w:rsidRPr="00D84321" w:rsidRDefault="00D84321" w:rsidP="00D84321">
      <w:pPr>
        <w:suppressAutoHyphens w:val="0"/>
        <w:ind w:right="-2"/>
        <w:rPr>
          <w:rFonts w:ascii="Arial" w:eastAsia="Calibri" w:hAnsi="Arial" w:cs="Arial"/>
          <w:sz w:val="22"/>
          <w:szCs w:val="22"/>
          <w:lang w:eastAsia="en-US"/>
        </w:rPr>
      </w:pPr>
      <w:r w:rsidRPr="00D84321">
        <w:rPr>
          <w:rFonts w:ascii="Arial" w:eastAsia="Calibri" w:hAnsi="Arial" w:cs="Arial"/>
          <w:sz w:val="22"/>
          <w:szCs w:val="22"/>
          <w:lang w:eastAsia="en-US"/>
        </w:rPr>
        <w:t>……………………………………</w:t>
      </w:r>
    </w:p>
    <w:p w14:paraId="09950709" w14:textId="77777777" w:rsidR="00D84321" w:rsidRPr="00D84321" w:rsidRDefault="00D84321" w:rsidP="00D84321">
      <w:pPr>
        <w:suppressAutoHyphens w:val="0"/>
        <w:spacing w:line="259" w:lineRule="auto"/>
        <w:ind w:right="5954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84321">
        <w:rPr>
          <w:rFonts w:ascii="Arial" w:eastAsia="Calibri" w:hAnsi="Arial" w:cs="Arial"/>
          <w:i/>
          <w:sz w:val="20"/>
          <w:szCs w:val="20"/>
          <w:lang w:eastAsia="en-US"/>
        </w:rPr>
        <w:t>(</w:t>
      </w:r>
      <w:r w:rsidRPr="00D84321">
        <w:rPr>
          <w:rFonts w:ascii="Arial" w:eastAsia="Calibri" w:hAnsi="Arial" w:cs="Arial"/>
          <w:i/>
          <w:sz w:val="18"/>
          <w:szCs w:val="18"/>
          <w:lang w:eastAsia="en-US"/>
        </w:rPr>
        <w:t xml:space="preserve">pełna nazwa/firma, adres), </w:t>
      </w:r>
      <w:r w:rsidRPr="00D84321">
        <w:rPr>
          <w:rFonts w:ascii="Arial" w:eastAsia="Calibri" w:hAnsi="Arial" w:cs="Arial"/>
          <w:i/>
          <w:sz w:val="18"/>
          <w:szCs w:val="18"/>
          <w:lang w:eastAsia="en-US"/>
        </w:rPr>
        <w:br/>
      </w:r>
    </w:p>
    <w:p w14:paraId="353B99D8" w14:textId="77777777" w:rsidR="00D84321" w:rsidRPr="00D84321" w:rsidRDefault="00D84321" w:rsidP="00D84321">
      <w:pPr>
        <w:suppressAutoHyphens w:val="0"/>
        <w:spacing w:line="48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D84321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4A89C870" w14:textId="77777777" w:rsidR="00D84321" w:rsidRPr="00D84321" w:rsidRDefault="00D84321" w:rsidP="00D84321">
      <w:pPr>
        <w:suppressAutoHyphens w:val="0"/>
        <w:ind w:right="-2"/>
        <w:rPr>
          <w:rFonts w:ascii="Arial" w:eastAsia="Calibri" w:hAnsi="Arial" w:cs="Arial"/>
          <w:sz w:val="22"/>
          <w:szCs w:val="22"/>
          <w:lang w:eastAsia="en-US"/>
        </w:rPr>
      </w:pPr>
      <w:r w:rsidRPr="00D8432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</w:t>
      </w:r>
    </w:p>
    <w:p w14:paraId="22DB49C8" w14:textId="77777777" w:rsidR="00D84321" w:rsidRPr="00D84321" w:rsidRDefault="00D84321" w:rsidP="00D84321">
      <w:pPr>
        <w:suppressAutoHyphens w:val="0"/>
        <w:ind w:right="-2"/>
        <w:rPr>
          <w:rFonts w:ascii="Arial" w:eastAsia="Calibri" w:hAnsi="Arial" w:cs="Arial"/>
          <w:sz w:val="22"/>
          <w:szCs w:val="22"/>
          <w:lang w:eastAsia="en-US"/>
        </w:rPr>
      </w:pPr>
      <w:r w:rsidRPr="00D84321"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14:paraId="51AA3002" w14:textId="77777777" w:rsidR="00D84321" w:rsidRPr="00D84321" w:rsidRDefault="00D84321" w:rsidP="00D84321">
      <w:pPr>
        <w:suppressAutoHyphens w:val="0"/>
        <w:spacing w:line="259" w:lineRule="auto"/>
        <w:ind w:right="595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84321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 reprezentacji)</w:t>
      </w:r>
    </w:p>
    <w:p w14:paraId="090098F8" w14:textId="77777777" w:rsidR="00D84321" w:rsidRPr="00D84321" w:rsidRDefault="00D84321" w:rsidP="00D84321">
      <w:pPr>
        <w:suppressAutoHyphens w:val="0"/>
        <w:spacing w:line="259" w:lineRule="auto"/>
        <w:ind w:right="5953"/>
        <w:rPr>
          <w:rFonts w:ascii="Arial" w:eastAsia="Calibri" w:hAnsi="Arial" w:cs="Arial"/>
          <w:sz w:val="22"/>
          <w:szCs w:val="22"/>
          <w:lang w:eastAsia="en-US"/>
        </w:rPr>
      </w:pPr>
      <w:r w:rsidRPr="00D84321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</w:p>
    <w:p w14:paraId="76F90635" w14:textId="77777777" w:rsidR="00D84321" w:rsidRPr="00D84321" w:rsidRDefault="00D84321" w:rsidP="00D84321">
      <w:pPr>
        <w:suppressAutoHyphens w:val="0"/>
        <w:spacing w:line="259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D84321">
        <w:rPr>
          <w:rFonts w:ascii="Arial" w:eastAsia="Calibri" w:hAnsi="Arial" w:cs="Arial"/>
          <w:i/>
          <w:sz w:val="20"/>
          <w:szCs w:val="20"/>
          <w:lang w:eastAsia="en-US"/>
        </w:rPr>
        <w:t>(e-mail)</w:t>
      </w:r>
    </w:p>
    <w:p w14:paraId="4A700E39" w14:textId="77777777" w:rsidR="00D84321" w:rsidRPr="00D84321" w:rsidRDefault="00D84321" w:rsidP="00D84321">
      <w:pPr>
        <w:suppressAutoHyphens w:val="0"/>
        <w:spacing w:line="259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7DE7AFF" w14:textId="77777777" w:rsidR="00D84321" w:rsidRPr="00D84321" w:rsidRDefault="00D84321" w:rsidP="00D84321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84321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ar-SA"/>
        </w:rPr>
        <w:t>UWAGA: Wykaz cen musi zostać podpisany elektronicznym podpisem kwalifikowanym lub elektronicznym podpisem zaufanym lub elektronicznym podpisem osobistym osoby (osób) upoważnionej do reprezentowania Wykonawcy/ Wykonawcy wspólnie ubiegającego się o zamówienie.</w:t>
      </w:r>
    </w:p>
    <w:p w14:paraId="3D215DC1" w14:textId="77777777" w:rsidR="00D84321" w:rsidRPr="00D84321" w:rsidRDefault="00D84321" w:rsidP="00D84321">
      <w:pPr>
        <w:spacing w:after="160" w:line="254" w:lineRule="auto"/>
        <w:rPr>
          <w:rFonts w:ascii="Arial" w:eastAsia="Calibri" w:hAnsi="Arial" w:cs="Arial"/>
          <w:sz w:val="21"/>
          <w:szCs w:val="21"/>
        </w:rPr>
      </w:pPr>
    </w:p>
    <w:p w14:paraId="44169C24" w14:textId="3D9FB782" w:rsidR="00D84321" w:rsidRPr="00D84321" w:rsidRDefault="00D84321" w:rsidP="00D84321">
      <w:pPr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D84321">
        <w:rPr>
          <w:rFonts w:ascii="Arial" w:eastAsia="MS Mincho" w:hAnsi="Arial" w:cs="Arial"/>
          <w:bCs/>
          <w:spacing w:val="4"/>
          <w:kern w:val="3"/>
          <w:sz w:val="20"/>
          <w:szCs w:val="20"/>
          <w:lang w:eastAsia="pl-PL"/>
        </w:rPr>
        <w:t xml:space="preserve">Składając ofertę w postępowaniu o udzielenie zamówienia publicznego prowadzonym w trybie </w:t>
      </w:r>
      <w:r w:rsidRPr="00D84321">
        <w:rPr>
          <w:rFonts w:ascii="Arial" w:hAnsi="Arial" w:cs="Arial"/>
          <w:kern w:val="3"/>
          <w:sz w:val="20"/>
          <w:szCs w:val="20"/>
          <w:lang w:eastAsia="pl-PL"/>
        </w:rPr>
        <w:t>podstawowym bez negocjacji na realizacje przedmiotu zamówienia pn</w:t>
      </w:r>
      <w:r w:rsidR="00542086">
        <w:rPr>
          <w:rFonts w:ascii="Arial" w:hAnsi="Arial" w:cs="Arial"/>
          <w:kern w:val="3"/>
          <w:sz w:val="20"/>
          <w:szCs w:val="20"/>
          <w:lang w:eastAsia="pl-PL"/>
        </w:rPr>
        <w:t>.</w:t>
      </w:r>
      <w:r w:rsidRPr="00D84321">
        <w:rPr>
          <w:rFonts w:ascii="Arial" w:hAnsi="Arial" w:cs="Arial"/>
          <w:kern w:val="3"/>
          <w:sz w:val="20"/>
          <w:szCs w:val="20"/>
          <w:lang w:eastAsia="pl-PL"/>
        </w:rPr>
        <w:t>:</w:t>
      </w:r>
      <w:bookmarkStart w:id="2" w:name="_Hlk151384220"/>
      <w:bookmarkStart w:id="3" w:name="_Hlk71720607"/>
      <w:r w:rsidRPr="00D84321">
        <w:rPr>
          <w:rFonts w:ascii="Arial" w:hAnsi="Arial" w:cs="Arial"/>
          <w:b/>
          <w:bCs/>
          <w:kern w:val="3"/>
          <w:sz w:val="20"/>
          <w:szCs w:val="20"/>
          <w:lang w:eastAsia="pl-PL"/>
        </w:rPr>
        <w:t xml:space="preserve"> „</w:t>
      </w:r>
      <w:r w:rsidRPr="00D84321">
        <w:rPr>
          <w:rFonts w:ascii="Arial" w:hAnsi="Arial" w:cs="Arial"/>
          <w:b/>
          <w:bCs/>
          <w:sz w:val="22"/>
          <w:szCs w:val="22"/>
          <w:lang w:eastAsia="pl-PL" w:bidi="hi-IN"/>
        </w:rPr>
        <w:t xml:space="preserve">Poprawa infrastruktury drogowej na terenie Gminy Puszcza Mariańska”, </w:t>
      </w:r>
      <w:bookmarkEnd w:id="2"/>
      <w:r w:rsidRPr="00D84321">
        <w:rPr>
          <w:rFonts w:ascii="Arial" w:eastAsia="Arial Unicode MS" w:hAnsi="Arial" w:cs="Arial"/>
          <w:b/>
          <w:color w:val="000000"/>
          <w:kern w:val="20"/>
          <w:sz w:val="20"/>
          <w:szCs w:val="20"/>
          <w:lang w:eastAsia="pl-PL"/>
        </w:rPr>
        <w:t xml:space="preserve"> </w:t>
      </w:r>
      <w:bookmarkEnd w:id="3"/>
      <w:r w:rsidRPr="00D84321">
        <w:rPr>
          <w:rFonts w:ascii="Arial" w:hAnsi="Arial" w:cs="Arial"/>
          <w:b/>
          <w:kern w:val="3"/>
          <w:sz w:val="20"/>
          <w:szCs w:val="20"/>
          <w:lang w:eastAsia="pl-PL"/>
        </w:rPr>
        <w:t>przekazuję/my:</w:t>
      </w:r>
    </w:p>
    <w:p w14:paraId="3270E18D" w14:textId="77777777" w:rsidR="00D84321" w:rsidRPr="00D84321" w:rsidRDefault="00D84321" w:rsidP="00D84321">
      <w:pPr>
        <w:tabs>
          <w:tab w:val="left" w:pos="1021"/>
        </w:tabs>
        <w:jc w:val="center"/>
        <w:rPr>
          <w:b/>
          <w:bCs/>
          <w:i/>
          <w:sz w:val="28"/>
          <w:szCs w:val="28"/>
        </w:rPr>
      </w:pPr>
    </w:p>
    <w:p w14:paraId="2F89BB36" w14:textId="77777777" w:rsidR="00D84321" w:rsidRPr="00D84321" w:rsidRDefault="00D84321" w:rsidP="00D84321">
      <w:pPr>
        <w:tabs>
          <w:tab w:val="left" w:pos="1021"/>
        </w:tabs>
        <w:jc w:val="center"/>
        <w:rPr>
          <w:rFonts w:ascii="Arial" w:eastAsia="Calibri" w:hAnsi="Arial" w:cs="Arial"/>
          <w:sz w:val="22"/>
          <w:szCs w:val="22"/>
        </w:rPr>
      </w:pPr>
      <w:r w:rsidRPr="00D84321">
        <w:rPr>
          <w:rFonts w:ascii="Arial" w:hAnsi="Arial" w:cs="Arial"/>
          <w:b/>
          <w:bCs/>
          <w:iCs/>
          <w:sz w:val="28"/>
          <w:szCs w:val="28"/>
        </w:rPr>
        <w:t xml:space="preserve">WYKAZ CEN </w:t>
      </w:r>
    </w:p>
    <w:p w14:paraId="51DFCA0D" w14:textId="77777777" w:rsidR="00D84321" w:rsidRPr="00D84321" w:rsidRDefault="00D84321" w:rsidP="00D84321">
      <w:pPr>
        <w:tabs>
          <w:tab w:val="left" w:pos="1021"/>
        </w:tabs>
        <w:jc w:val="center"/>
        <w:rPr>
          <w:b/>
          <w:bCs/>
          <w:i/>
          <w:iCs/>
          <w:sz w:val="28"/>
          <w:szCs w:val="28"/>
        </w:rPr>
      </w:pPr>
    </w:p>
    <w:p w14:paraId="115740D9" w14:textId="77777777" w:rsidR="00D84321" w:rsidRPr="00D84321" w:rsidRDefault="00D84321" w:rsidP="00D84321">
      <w:pPr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color w:val="000000"/>
          <w:sz w:val="20"/>
          <w:szCs w:val="20"/>
        </w:rPr>
        <w:t xml:space="preserve">Podstawą do określenia ceny całkowitej za przedmiot zamówienia jest Wykaz Cen, gdzie całkowita cena rozbita jest na ceny za poszczególne elementy  robót. </w:t>
      </w:r>
      <w:r w:rsidRPr="00D84321">
        <w:rPr>
          <w:rFonts w:ascii="Arial" w:hAnsi="Arial" w:cs="Arial"/>
          <w:color w:val="000000"/>
          <w:sz w:val="20"/>
          <w:szCs w:val="20"/>
          <w:u w:val="single"/>
        </w:rPr>
        <w:t>W ten sposób c</w:t>
      </w:r>
      <w:r w:rsidRPr="00D84321">
        <w:rPr>
          <w:rFonts w:ascii="Arial" w:hAnsi="Arial" w:cs="Arial"/>
          <w:sz w:val="20"/>
          <w:szCs w:val="20"/>
          <w:u w:val="single"/>
        </w:rPr>
        <w:t>ena oferowana za Przedmiot Zamówienia jest sumą częściowych cen za elementy określone w Wykazie Cen</w:t>
      </w:r>
      <w:r w:rsidRPr="00D84321">
        <w:rPr>
          <w:rFonts w:ascii="Arial" w:hAnsi="Arial" w:cs="Arial"/>
          <w:color w:val="000000"/>
          <w:sz w:val="20"/>
          <w:szCs w:val="20"/>
          <w:u w:val="single"/>
        </w:rPr>
        <w:t>.</w:t>
      </w:r>
      <w:r w:rsidRPr="00D8432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5F7C6D" w14:textId="77777777" w:rsidR="00D84321" w:rsidRPr="00D84321" w:rsidRDefault="00D84321" w:rsidP="00D84321">
      <w:pPr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>Wykonawca winien oddzielnie wycenić każdą pozycję częściowej ceny za element Robót w Wykazie Cen według własnych szacunków oraz dokonać podsumowania w poszczególnych pozycjach Wykazu Cen.</w:t>
      </w:r>
    </w:p>
    <w:p w14:paraId="79355941" w14:textId="334FBBE9" w:rsidR="00D84321" w:rsidRPr="00D84321" w:rsidRDefault="00D84321" w:rsidP="00D84321">
      <w:pPr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>Wykaz Cen należy odczytywać łącznie z innymi dokumentami składającymi się na Specyfikację Warunków Zamówienia (SWZ). Przyjmuje się, iż Wykonawca dokładnie zapoznał się ze szczegółowym opisem przedmiotu zamówienia, powziął wiedzę w przedmiocie zakresu  robót budowlanych jakie mają zostać wykonane i sposobem ich wykonania. Całość Robót winna być wykonana zgodnie z zamierzeniem i przeznaczeniem oraz celom jakim mają służyć.</w:t>
      </w:r>
    </w:p>
    <w:p w14:paraId="0EAE15E4" w14:textId="77777777" w:rsidR="00D84321" w:rsidRPr="00D84321" w:rsidRDefault="00D84321" w:rsidP="00D84321">
      <w:pPr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>Płatność zostanie dokonana zgodnie z Umową.</w:t>
      </w:r>
    </w:p>
    <w:p w14:paraId="478A884C" w14:textId="77777777" w:rsidR="00D84321" w:rsidRPr="00D84321" w:rsidRDefault="00D84321" w:rsidP="00D84321">
      <w:pPr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>Opisy pozycji przedstawione w Wykazie Cen są podane tylko dla celów identyfikacyjnych i w żaden sposób nie modyfikują czy anulują szczegółowych opisów zawartych w Umowie, Specyfikacji Technicznej Wykonania  Odbioru Robót Budowlanych (STWiORB).</w:t>
      </w:r>
    </w:p>
    <w:p w14:paraId="289B957E" w14:textId="77777777" w:rsidR="00D84321" w:rsidRPr="00D84321" w:rsidRDefault="00D84321" w:rsidP="00D84321">
      <w:pPr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lastRenderedPageBreak/>
        <w:t>Niezależnie od ograniczeń, jakie mogą sugerować sformułowania dotyczące poszczególnych pozycji w Wykazie Cen lub wyjaśnienia w niniejszym wstępie, Wykonawca winien mieć pełną świadomość, że ceny, które wprowadził do Wykazu Cen, dotyczą Robót zakończonych całkowicie pod każdym względem. Przyjmuje się, że Wykonawca jest w pełni świadom wszystkich wymagań i zobowiązań, wyrażonych bezpośrednio, czy też</w:t>
      </w:r>
      <w:r w:rsidRPr="00D84321">
        <w:rPr>
          <w:rFonts w:ascii="Arial" w:hAnsi="Arial" w:cs="Arial"/>
          <w:i/>
          <w:sz w:val="20"/>
          <w:szCs w:val="20"/>
        </w:rPr>
        <w:t xml:space="preserve"> </w:t>
      </w:r>
      <w:r w:rsidRPr="00D84321">
        <w:rPr>
          <w:rFonts w:ascii="Arial" w:hAnsi="Arial" w:cs="Arial"/>
          <w:sz w:val="20"/>
          <w:szCs w:val="20"/>
        </w:rPr>
        <w:t>sugerowanych, objętych każdą częścią, niniejszej SWZ i że stosownie do nich wycenił wszystkie pozycje.</w:t>
      </w:r>
    </w:p>
    <w:p w14:paraId="73C2B9FE" w14:textId="77777777" w:rsidR="00D84321" w:rsidRPr="00D84321" w:rsidRDefault="00D84321" w:rsidP="00D84321">
      <w:pPr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 xml:space="preserve">W związku z powyższym podane ceny muszą obejmować wszelkie wydatki poboczne </w:t>
      </w:r>
      <w:r w:rsidRPr="00D84321">
        <w:rPr>
          <w:rFonts w:ascii="Arial" w:hAnsi="Arial" w:cs="Arial"/>
          <w:sz w:val="20"/>
          <w:szCs w:val="20"/>
        </w:rPr>
        <w:br/>
        <w:t>i nieprzewidziane oraz wszystkie ryzyka związane z budową, przebudową i rozbudową, ukończeniem, uruchomieniem i konserwacją całości Robót zgodnie z Umową w tym wszystkie koszty</w:t>
      </w:r>
      <w:r w:rsidRPr="00D84321">
        <w:rPr>
          <w:rFonts w:ascii="Arial" w:hAnsi="Arial" w:cs="Arial"/>
          <w:i/>
          <w:sz w:val="20"/>
          <w:szCs w:val="20"/>
        </w:rPr>
        <w:t xml:space="preserve"> </w:t>
      </w:r>
      <w:r w:rsidRPr="00D84321">
        <w:rPr>
          <w:rFonts w:ascii="Arial" w:hAnsi="Arial" w:cs="Arial"/>
          <w:sz w:val="20"/>
          <w:szCs w:val="20"/>
        </w:rPr>
        <w:t xml:space="preserve">stałe, zyski, koszty ogólne i podobnego rodzaju obciążenia. </w:t>
      </w:r>
    </w:p>
    <w:p w14:paraId="10664075" w14:textId="77777777" w:rsidR="00D84321" w:rsidRPr="00D84321" w:rsidRDefault="00D84321" w:rsidP="00D84321">
      <w:pPr>
        <w:tabs>
          <w:tab w:val="left" w:pos="720"/>
        </w:tabs>
        <w:spacing w:before="60" w:after="60"/>
        <w:ind w:left="-90"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 xml:space="preserve">Cena zamieszczona w Ofercie będzie ceną łączną za wykonanie przedmiotu Umowy </w:t>
      </w:r>
      <w:r w:rsidRPr="00D84321">
        <w:rPr>
          <w:rFonts w:ascii="Arial" w:hAnsi="Arial" w:cs="Arial"/>
          <w:sz w:val="20"/>
          <w:szCs w:val="20"/>
        </w:rPr>
        <w:br/>
        <w:t xml:space="preserve">i powinna obejmować wszystkie elementy wymienione w SWZ oraz w jej załącznikach. </w:t>
      </w:r>
    </w:p>
    <w:p w14:paraId="3DC393A8" w14:textId="77777777" w:rsidR="00D84321" w:rsidRPr="00D84321" w:rsidRDefault="00D84321" w:rsidP="00D84321">
      <w:pPr>
        <w:tabs>
          <w:tab w:val="left" w:pos="720"/>
        </w:tabs>
        <w:spacing w:before="60" w:after="6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>Uważać się będzie, że roboty nie wymienione w Wykazie Cen wycenione zostały przez Wykonawcę w ramach istniejących pozycji tak aby możliwe było wykonanie zakresu robót określonych w dokumentacji projektowej  oraz STWiORB zgodnie z obowiązującymi w Polsce przepisami, w tym techniczno-budowlanymi, oraz zgodnie z zasadami wiedzy technicznej.</w:t>
      </w:r>
    </w:p>
    <w:p w14:paraId="130474FE" w14:textId="77777777" w:rsidR="00D84321" w:rsidRPr="00D84321" w:rsidRDefault="00D84321" w:rsidP="00D84321">
      <w:pPr>
        <w:tabs>
          <w:tab w:val="left" w:pos="720"/>
        </w:tabs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</w:rPr>
        <w:t>W Wykazie Cen częściowe ceny, należy podawać z dokładnością do dwóch miejsc po przecinku.</w:t>
      </w:r>
    </w:p>
    <w:bookmarkStart w:id="4" w:name="_1460360690"/>
    <w:bookmarkStart w:id="5" w:name="_Hlk44327158"/>
    <w:bookmarkEnd w:id="4"/>
    <w:bookmarkEnd w:id="5"/>
    <w:p w14:paraId="2D08E966" w14:textId="77777777" w:rsidR="00D84321" w:rsidRPr="00D84321" w:rsidRDefault="00D84321" w:rsidP="00D84321">
      <w:pPr>
        <w:tabs>
          <w:tab w:val="left" w:pos="720"/>
        </w:tabs>
        <w:spacing w:before="60" w:after="60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eastAsia="Calibri" w:hAnsi="Arial" w:cs="Arial"/>
          <w:sz w:val="20"/>
          <w:szCs w:val="20"/>
          <w:lang w:val="en-US"/>
        </w:rPr>
        <w:fldChar w:fldCharType="begin"/>
      </w:r>
      <w:r w:rsidRPr="00D84321">
        <w:rPr>
          <w:rFonts w:ascii="Arial" w:hAnsi="Arial" w:cs="Arial"/>
          <w:sz w:val="20"/>
          <w:szCs w:val="20"/>
          <w:lang w:eastAsia="pl-PL"/>
        </w:rPr>
        <w:instrText xml:space="preserve"> LINK Excel.Sheet.8 "E:\\sUSZARNIA 27.04.14R,\\Wykaz Cen Total_26.04 .2014.xls" "Razem!W5K1:W111K3" \a \f 4 \h  \* MERGEFORMAT </w:instrText>
      </w:r>
      <w:r w:rsidRPr="00D84321">
        <w:rPr>
          <w:rFonts w:ascii="Arial" w:hAnsi="Arial" w:cs="Arial"/>
          <w:sz w:val="20"/>
          <w:szCs w:val="20"/>
          <w:lang w:eastAsia="pl-PL"/>
        </w:rPr>
        <w:fldChar w:fldCharType="separate"/>
      </w:r>
    </w:p>
    <w:tbl>
      <w:tblPr>
        <w:tblW w:w="97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6593"/>
        <w:gridCol w:w="2126"/>
      </w:tblGrid>
      <w:tr w:rsidR="00D84321" w:rsidRPr="00D84321" w14:paraId="63AA4490" w14:textId="77777777" w:rsidTr="002A56D8">
        <w:trPr>
          <w:trHeight w:val="22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BF94" w14:textId="77777777" w:rsidR="00D84321" w:rsidRPr="00D84321" w:rsidRDefault="00D84321" w:rsidP="00D843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84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 (nr pozycji)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85C37" w14:textId="77777777" w:rsidR="00D84321" w:rsidRPr="00D84321" w:rsidRDefault="00D84321" w:rsidP="00D843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84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pozycji (elementu scalonego)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A6CF" w14:textId="77777777" w:rsidR="00D84321" w:rsidRPr="00D84321" w:rsidRDefault="00D84321" w:rsidP="00D843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(brutto) zł </w:t>
            </w:r>
          </w:p>
        </w:tc>
      </w:tr>
      <w:tr w:rsidR="00D84321" w:rsidRPr="00D84321" w14:paraId="313693EE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61541C6" w14:textId="77777777" w:rsidR="00D84321" w:rsidRPr="00D84321" w:rsidRDefault="00D84321" w:rsidP="00D843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890D44" w14:textId="77777777" w:rsidR="00D84321" w:rsidRPr="00D84321" w:rsidRDefault="00D84321" w:rsidP="00D843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Przebudowa kabli telekomunikacyjnych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EB65B" w14:textId="77777777" w:rsidR="00D84321" w:rsidRPr="00D84321" w:rsidRDefault="00D84321" w:rsidP="00D84321">
            <w:pPr>
              <w:ind w:right="3468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3D8D1128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E742" w14:textId="77777777" w:rsidR="00D84321" w:rsidRPr="00D84321" w:rsidRDefault="00D84321" w:rsidP="00D84321">
            <w:pPr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81A1" w14:textId="77777777" w:rsidR="00D84321" w:rsidRPr="00D84321" w:rsidRDefault="00D84321" w:rsidP="00D8432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84321">
              <w:rPr>
                <w:rFonts w:ascii="Arial" w:eastAsia="Calibri" w:hAnsi="Arial" w:cs="Arial"/>
                <w:sz w:val="20"/>
                <w:szCs w:val="20"/>
                <w:lang w:val="en-US"/>
              </w:rPr>
              <w:t>Roboty ziemne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CF3C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4E4AC3E0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F5A2" w14:textId="77777777" w:rsidR="00D84321" w:rsidRPr="00D84321" w:rsidRDefault="00D84321" w:rsidP="00D843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73A57" w14:textId="77777777" w:rsidR="00D84321" w:rsidRPr="00D84321" w:rsidRDefault="00D84321" w:rsidP="00D8432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sz w:val="20"/>
                <w:szCs w:val="20"/>
                <w:lang w:eastAsia="pl-PL"/>
              </w:rPr>
              <w:t>Roboty technologiczne - demontaż istniejących kabli telekomunikacyjnych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0A6D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5BF51559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3EC5" w14:textId="77777777" w:rsidR="00D84321" w:rsidRPr="00D84321" w:rsidRDefault="00D84321" w:rsidP="00D843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CF9B" w14:textId="77777777" w:rsidR="00D84321" w:rsidRPr="00D84321" w:rsidRDefault="00D84321" w:rsidP="00D8432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sz w:val="20"/>
                <w:szCs w:val="20"/>
                <w:lang w:eastAsia="pl-PL"/>
              </w:rPr>
              <w:t>Montaż nowych kabli telekomunikacyjnych wraz z oprzyrządowaniem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E16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72108274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CBA0" w14:textId="77777777" w:rsidR="00D84321" w:rsidRPr="00D84321" w:rsidRDefault="00D84321" w:rsidP="00D843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A03A" w14:textId="77777777" w:rsidR="00D84321" w:rsidRPr="00D84321" w:rsidRDefault="00D84321" w:rsidP="00D8432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sz w:val="20"/>
                <w:szCs w:val="20"/>
                <w:lang w:eastAsia="pl-PL"/>
              </w:rPr>
              <w:t>Roboty wykończeniowe (pomiary)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A882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7827D7DF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E698676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158537B" w14:textId="77777777" w:rsidR="00D84321" w:rsidRPr="00D84321" w:rsidRDefault="00D84321" w:rsidP="00D84321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sz w:val="20"/>
                <w:szCs w:val="20"/>
                <w:lang w:eastAsia="pl-PL"/>
              </w:rPr>
              <w:t>Kanalizacja deszczowa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875DD7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84321" w:rsidRPr="00D84321" w14:paraId="27B95808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6CE4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2971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eastAsia="Calibri" w:hAnsi="Arial" w:cs="Arial"/>
                <w:sz w:val="20"/>
                <w:szCs w:val="20"/>
                <w:lang w:val="en-US"/>
              </w:rPr>
              <w:t>Roboty przygotowawcze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9E3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202D9911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F816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1AEA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sz w:val="20"/>
                <w:szCs w:val="20"/>
                <w:lang w:eastAsia="pl-PL"/>
              </w:rPr>
              <w:t>Roboty ziemne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6250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4A49AA46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DA59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5283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Roboty montażowe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3EB0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08C17E57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0C16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2.4. 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547F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Roboty towarzyszące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84C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5BE696F7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81F6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703F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Roboty wykończeniowe ( próby)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C501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2939420B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83A6623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36D0F7A" w14:textId="77777777" w:rsidR="00D84321" w:rsidRPr="00D84321" w:rsidRDefault="00D84321" w:rsidP="00D843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Roboty drogowe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F78F16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7EEA4CD0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6E00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ACD8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eastAsia="Calibri" w:hAnsi="Arial" w:cs="Arial"/>
                <w:sz w:val="20"/>
                <w:szCs w:val="20"/>
                <w:lang w:val="en-US"/>
              </w:rPr>
              <w:t>Roboty  przygotowawcze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92C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7ACA0721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D3FA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06F1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45C3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615C540E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6D28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6E39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Roboty ziemne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09D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6796C409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81F1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C0C2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Elementy dróg i ulic (krawężniki wraz z  ławą betonową oraz wtopione, obrzeża betonowe na ławie betonowej),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B3E3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0A925D8C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6C6E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85A9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Jezdnia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8C19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4E6A3C3E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B7BC2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8849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Chodniki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24F2" w14:textId="2A85CDB8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2FA15BED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F8AE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031B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Zjazdy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D8C2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10F91990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6315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05DE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Wyniesione przejścia dla pieszych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E0BB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3A3DF7AB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628F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3.9.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F019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Pobocza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DB5B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25E549CA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2B24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3.10.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03FA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Przepusty pod drogą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906C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031D0CF0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99F4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3.11.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2218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Tereny zielone, rowy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E79B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27C21F25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0EC2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3.12.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EB78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Montaż urządzeń bezpieczeństwa ruchu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0D88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321" w:rsidRPr="00D84321" w14:paraId="42A9D9FC" w14:textId="77777777" w:rsidTr="002A56D8">
        <w:trPr>
          <w:trHeight w:val="225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D318C8E" w14:textId="77777777" w:rsidR="00D84321" w:rsidRPr="00D84321" w:rsidRDefault="00D84321" w:rsidP="00D8432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l-PL"/>
              </w:rPr>
              <w:t>4.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EA13AE" w14:textId="77777777" w:rsidR="00D84321" w:rsidRPr="00D84321" w:rsidRDefault="00D84321" w:rsidP="00D8432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D84321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l-PL"/>
              </w:rPr>
              <w:t>Roboty towarzyszące w tym m. in.:  inwentaryzacja geodezyjna powykonawcza, zabezpieczenie sieci energetycznej rurami dwudzielnymi, regulacja wysokościowa zasuw wodociągowych i studni rewizyjnych kan. sanitarnej.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01C9DC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84321" w:rsidRPr="00D84321" w14:paraId="014945C5" w14:textId="77777777" w:rsidTr="002A56D8">
        <w:trPr>
          <w:trHeight w:val="27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1C62F4" w14:textId="77777777" w:rsidR="00D84321" w:rsidRPr="00D84321" w:rsidRDefault="00D84321" w:rsidP="00D8432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0CEC48" w14:textId="77777777" w:rsidR="00D84321" w:rsidRPr="00D84321" w:rsidRDefault="00D84321" w:rsidP="00D8432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843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D13E22" w14:textId="77777777" w:rsidR="00D84321" w:rsidRPr="00D84321" w:rsidRDefault="00D84321" w:rsidP="00D84321">
            <w:pPr>
              <w:ind w:right="176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063882" w14:textId="77777777" w:rsidR="00D84321" w:rsidRPr="00D84321" w:rsidRDefault="00D84321" w:rsidP="00D84321">
      <w:pPr>
        <w:spacing w:after="160" w:line="254" w:lineRule="auto"/>
        <w:rPr>
          <w:rFonts w:ascii="Arial" w:eastAsia="Calibri" w:hAnsi="Arial" w:cs="Arial"/>
          <w:sz w:val="20"/>
          <w:szCs w:val="20"/>
          <w:lang w:val="en-US"/>
        </w:rPr>
      </w:pPr>
      <w:r w:rsidRPr="00D84321">
        <w:rPr>
          <w:rFonts w:ascii="Arial" w:eastAsia="Calibri" w:hAnsi="Arial" w:cs="Arial"/>
          <w:sz w:val="20"/>
          <w:szCs w:val="20"/>
          <w:lang w:val="en-US"/>
        </w:rPr>
        <w:fldChar w:fldCharType="end"/>
      </w:r>
    </w:p>
    <w:p w14:paraId="50B2B7EE" w14:textId="77777777" w:rsidR="00D84321" w:rsidRPr="00D84321" w:rsidRDefault="00D84321" w:rsidP="00D84321">
      <w:pPr>
        <w:spacing w:after="160" w:line="254" w:lineRule="auto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eastAsia="Calibri" w:hAnsi="Arial" w:cs="Arial"/>
          <w:sz w:val="20"/>
          <w:szCs w:val="20"/>
        </w:rPr>
        <w:lastRenderedPageBreak/>
        <w:t>Pominięcie przez  Zamawiającego w pozycjach Wykazu Cen elementu z dokumentacji projektowej i STWiORB nie zwalnia wykonawcy z jego wykonania oraz nieujęcia w Cenie za przedmiot zamówienia w pozycjach Wykazu Cen.</w:t>
      </w:r>
    </w:p>
    <w:p w14:paraId="73470FA2" w14:textId="77777777" w:rsidR="00D84321" w:rsidRPr="00D84321" w:rsidRDefault="00D84321" w:rsidP="00D84321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sz w:val="20"/>
          <w:szCs w:val="20"/>
          <w:u w:val="single"/>
        </w:rPr>
        <w:t>W</w:t>
      </w:r>
      <w:r w:rsidRPr="00D84321">
        <w:rPr>
          <w:rFonts w:ascii="Arial" w:hAnsi="Arial" w:cs="Arial"/>
          <w:bCs/>
          <w:sz w:val="20"/>
          <w:szCs w:val="20"/>
          <w:u w:val="single"/>
        </w:rPr>
        <w:t xml:space="preserve"> przypadku niepodania przez Wykonawcę ceny za element (pozycję) robót  przyjmowane będzie, że Wykonawca wycenił ten element na kwotę  0,00 zł (słownie: zero zł 00/100).</w:t>
      </w:r>
    </w:p>
    <w:p w14:paraId="082FA275" w14:textId="77777777" w:rsidR="00D84321" w:rsidRPr="00D84321" w:rsidRDefault="00D84321" w:rsidP="00D84321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iCs/>
          <w:sz w:val="20"/>
          <w:szCs w:val="20"/>
        </w:rPr>
        <w:t xml:space="preserve">W przypadku wystąpienia błędów rachunkowych w powyższej tabeli Zamawiający dokona ich poprawy zgodnie z Rozdziałem XVI. pkt. 10. SWZ. </w:t>
      </w:r>
    </w:p>
    <w:p w14:paraId="2678057F" w14:textId="77777777" w:rsidR="00D84321" w:rsidRPr="00D84321" w:rsidRDefault="00D84321" w:rsidP="00D84321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D84321">
        <w:rPr>
          <w:rFonts w:ascii="Arial" w:hAnsi="Arial" w:cs="Arial"/>
          <w:iCs/>
          <w:sz w:val="20"/>
          <w:szCs w:val="20"/>
        </w:rPr>
        <w:t>Zamawiający przyjmie za wiążące ceny podane przez Wykonawcę w pozycjach Wykazu Cen, określone w pozycjach o numeracji dwucyfrowej z zakresu określonego numerem: 1, 2, 3, 4.</w:t>
      </w:r>
    </w:p>
    <w:p w14:paraId="6577AC4E" w14:textId="77777777" w:rsidR="00D84321" w:rsidRPr="00D84321" w:rsidRDefault="00D84321" w:rsidP="00D84321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84321">
        <w:rPr>
          <w:rFonts w:ascii="Arial" w:hAnsi="Arial" w:cs="Arial"/>
          <w:iCs/>
          <w:sz w:val="20"/>
          <w:szCs w:val="20"/>
        </w:rPr>
        <w:t xml:space="preserve">Cenę po dokonaniu korekty rachunkowej z pozycji 5 Zamawiający wpisze do Formularza Oferty Wykonawcy w </w:t>
      </w:r>
      <w:r w:rsidRPr="00D84321">
        <w:rPr>
          <w:rFonts w:ascii="Arial" w:hAnsi="Arial" w:cs="Arial"/>
          <w:b/>
          <w:bCs/>
          <w:iCs/>
          <w:sz w:val="20"/>
          <w:szCs w:val="20"/>
        </w:rPr>
        <w:t>pkt. 1</w:t>
      </w:r>
      <w:bookmarkEnd w:id="1"/>
      <w:r w:rsidRPr="00D8432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5994455B" w14:textId="77777777" w:rsidR="00D84321" w:rsidRPr="00D84321" w:rsidRDefault="00D84321">
      <w:pPr>
        <w:pStyle w:val="normaltableau"/>
        <w:spacing w:before="0" w:after="0"/>
        <w:ind w:left="708"/>
        <w:rPr>
          <w:rFonts w:ascii="Arial" w:hAnsi="Arial" w:cs="Arial"/>
          <w:bCs/>
          <w:lang w:val="pl-PL"/>
        </w:rPr>
      </w:pPr>
    </w:p>
    <w:p w14:paraId="6A2FF25A" w14:textId="77777777" w:rsidR="00E64717" w:rsidRDefault="00E64717">
      <w:pPr>
        <w:pStyle w:val="normaltableau"/>
        <w:spacing w:before="0" w:after="0"/>
        <w:rPr>
          <w:rFonts w:ascii="Arial" w:hAnsi="Arial" w:cs="Arial"/>
          <w:bCs/>
          <w:iCs/>
          <w:vertAlign w:val="superscript"/>
          <w:lang w:val="pl-PL"/>
        </w:rPr>
      </w:pPr>
    </w:p>
    <w:p w14:paraId="332F8DE1" w14:textId="77777777" w:rsidR="00D84321" w:rsidRPr="009376CA" w:rsidRDefault="00D84321">
      <w:pPr>
        <w:pStyle w:val="normaltableau"/>
        <w:spacing w:before="0" w:after="0"/>
        <w:rPr>
          <w:rFonts w:ascii="Arial" w:hAnsi="Arial" w:cs="Arial"/>
          <w:bCs/>
          <w:iCs/>
          <w:vertAlign w:val="superscript"/>
          <w:lang w:val="pl-PL"/>
        </w:rPr>
      </w:pPr>
    </w:p>
    <w:sectPr w:rsidR="00D84321" w:rsidRPr="009376CA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DD10" w14:textId="77777777" w:rsidR="0062470B" w:rsidRDefault="0062470B">
      <w:r>
        <w:separator/>
      </w:r>
    </w:p>
  </w:endnote>
  <w:endnote w:type="continuationSeparator" w:id="0">
    <w:p w14:paraId="46B72562" w14:textId="77777777" w:rsidR="0062470B" w:rsidRDefault="006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;Times New Roman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6237" w14:textId="77777777" w:rsidR="00E64717" w:rsidRDefault="0000000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</w:rPr>
      <w:fldChar w:fldCharType="begin"/>
    </w:r>
    <w:r>
      <w:instrText>NUMPAGES \* ARABIC</w:instrText>
    </w:r>
    <w:r>
      <w:fldChar w:fldCharType="separate"/>
    </w:r>
    <w:r>
      <w:t>4</w:t>
    </w:r>
    <w:r>
      <w:fldChar w:fldCharType="end"/>
    </w:r>
  </w:p>
  <w:p w14:paraId="6AC59652" w14:textId="77777777" w:rsidR="00E64717" w:rsidRDefault="00E64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29EF4" w14:textId="77777777" w:rsidR="0062470B" w:rsidRDefault="0062470B">
      <w:r>
        <w:separator/>
      </w:r>
    </w:p>
  </w:footnote>
  <w:footnote w:type="continuationSeparator" w:id="0">
    <w:p w14:paraId="4C714043" w14:textId="77777777" w:rsidR="0062470B" w:rsidRDefault="0062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D538" w14:textId="77777777" w:rsidR="00E64717" w:rsidRDefault="00000000">
    <w:pPr>
      <w:pStyle w:val="Nagwek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0CA7AA29" wp14:editId="1737A29D">
          <wp:extent cx="1713865" cy="60896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3" t="-236" r="-83" b="-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1B1EB" w14:textId="17882947" w:rsidR="00E64717" w:rsidRDefault="00000000">
    <w:pPr>
      <w:pStyle w:val="Nagwek"/>
      <w:rPr>
        <w:lang w:eastAsia="pl-PL"/>
      </w:rPr>
    </w:pPr>
    <w:r>
      <w:rPr>
        <w:rFonts w:ascii="Arial" w:hAnsi="Arial" w:cs="Arial"/>
        <w:sz w:val="20"/>
        <w:szCs w:val="20"/>
      </w:rPr>
      <w:t>Nr postępowania: Z.271</w:t>
    </w:r>
    <w:r w:rsidR="00891506">
      <w:rPr>
        <w:rFonts w:ascii="Arial" w:hAnsi="Arial" w:cs="Arial"/>
        <w:sz w:val="20"/>
        <w:szCs w:val="20"/>
      </w:rPr>
      <w:t>.13.</w:t>
    </w:r>
    <w:r>
      <w:rPr>
        <w:rFonts w:ascii="Arial" w:hAnsi="Arial" w:cs="Arial"/>
        <w:sz w:val="20"/>
        <w:szCs w:val="20"/>
      </w:rPr>
      <w:t>2024</w:t>
    </w:r>
  </w:p>
  <w:p w14:paraId="03333F6B" w14:textId="77777777" w:rsidR="00E64717" w:rsidRDefault="00E64717">
    <w:pPr>
      <w:pStyle w:val="Nagwek"/>
      <w:jc w:val="right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11"/>
    <w:multiLevelType w:val="multilevel"/>
    <w:tmpl w:val="E9EC8738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A0A6B"/>
    <w:multiLevelType w:val="multilevel"/>
    <w:tmpl w:val="CFCEC68C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43401"/>
    <w:multiLevelType w:val="multilevel"/>
    <w:tmpl w:val="7CAC5C26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71162"/>
    <w:multiLevelType w:val="multilevel"/>
    <w:tmpl w:val="7DA6DB1A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B4D85"/>
    <w:multiLevelType w:val="multilevel"/>
    <w:tmpl w:val="DADE15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AC5D3C"/>
    <w:multiLevelType w:val="multilevel"/>
    <w:tmpl w:val="FC944E6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5856830">
    <w:abstractNumId w:val="5"/>
  </w:num>
  <w:num w:numId="2" w16cid:durableId="1827164304">
    <w:abstractNumId w:val="3"/>
  </w:num>
  <w:num w:numId="3" w16cid:durableId="2122800172">
    <w:abstractNumId w:val="2"/>
  </w:num>
  <w:num w:numId="4" w16cid:durableId="1926571127">
    <w:abstractNumId w:val="0"/>
  </w:num>
  <w:num w:numId="5" w16cid:durableId="1315066443">
    <w:abstractNumId w:val="1"/>
  </w:num>
  <w:num w:numId="6" w16cid:durableId="1949699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17"/>
    <w:rsid w:val="0015380B"/>
    <w:rsid w:val="001855B4"/>
    <w:rsid w:val="001F2B2A"/>
    <w:rsid w:val="002C0AED"/>
    <w:rsid w:val="00321ED3"/>
    <w:rsid w:val="003D780F"/>
    <w:rsid w:val="003F25A2"/>
    <w:rsid w:val="004836D1"/>
    <w:rsid w:val="004A6D1D"/>
    <w:rsid w:val="00542086"/>
    <w:rsid w:val="00550905"/>
    <w:rsid w:val="005A5CD5"/>
    <w:rsid w:val="0062470B"/>
    <w:rsid w:val="00696CD9"/>
    <w:rsid w:val="006B0BC0"/>
    <w:rsid w:val="006F7E7B"/>
    <w:rsid w:val="00891506"/>
    <w:rsid w:val="00900B3C"/>
    <w:rsid w:val="009376CA"/>
    <w:rsid w:val="00957D2E"/>
    <w:rsid w:val="00970357"/>
    <w:rsid w:val="00A2671D"/>
    <w:rsid w:val="00C97C5A"/>
    <w:rsid w:val="00D302A6"/>
    <w:rsid w:val="00D4234A"/>
    <w:rsid w:val="00D84321"/>
    <w:rsid w:val="00DC10AE"/>
    <w:rsid w:val="00E64717"/>
    <w:rsid w:val="00EB1E60"/>
    <w:rsid w:val="00ED4601"/>
    <w:rsid w:val="00F817E4"/>
    <w:rsid w:val="00FB39FE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DC2"/>
  <w15:docId w15:val="{C6FFAF99-00D5-4F8A-B4A3-7AE8C2D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iCs w:val="0"/>
      <w:sz w:val="24"/>
      <w:szCs w:val="24"/>
      <w:lang w:val="pl-PL" w:eastAsia="en-US"/>
    </w:rPr>
  </w:style>
  <w:style w:type="character" w:customStyle="1" w:styleId="WW8Num4z2">
    <w:name w:val="WW8Num4z2"/>
    <w:qFormat/>
    <w:rPr>
      <w:b/>
    </w:rPr>
  </w:style>
  <w:style w:type="character" w:customStyle="1" w:styleId="WW8Num7z0">
    <w:name w:val="WW8Num7z0"/>
    <w:qFormat/>
    <w:rPr>
      <w:rFonts w:eastAsia="Calibri"/>
      <w:b/>
      <w:bCs w:val="0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9z1">
    <w:name w:val="WW8Num9z1"/>
    <w:qFormat/>
    <w:rPr>
      <w:rFonts w:eastAsia="Times New Roman"/>
      <w:b/>
      <w:bCs/>
    </w:rPr>
  </w:style>
  <w:style w:type="character" w:customStyle="1" w:styleId="WW8Num10z0">
    <w:name w:val="WW8Num10z0"/>
    <w:qFormat/>
    <w:rPr>
      <w:rFonts w:eastAsia="Times New Roman"/>
      <w:i w:val="0"/>
      <w:iCs w:val="0"/>
    </w:rPr>
  </w:style>
  <w:style w:type="character" w:customStyle="1" w:styleId="WW8Num10z1">
    <w:name w:val="WW8Num10z1"/>
    <w:qFormat/>
    <w:rPr>
      <w:rFonts w:eastAsia="Times New Roman"/>
      <w:b/>
      <w:bCs/>
    </w:rPr>
  </w:style>
  <w:style w:type="character" w:customStyle="1" w:styleId="WW8Num10z2">
    <w:name w:val="WW8Num10z2"/>
    <w:qFormat/>
    <w:rPr>
      <w:rFonts w:eastAsia="Times New Roman"/>
    </w:rPr>
  </w:style>
  <w:style w:type="character" w:customStyle="1" w:styleId="WW8Num11z0">
    <w:name w:val="WW8Num11z0"/>
    <w:qFormat/>
    <w:rPr>
      <w:b w:val="0"/>
      <w:bCs w:val="0"/>
    </w:rPr>
  </w:style>
  <w:style w:type="character" w:customStyle="1" w:styleId="WW8Num12z0">
    <w:name w:val="WW8Num12z0"/>
    <w:qFormat/>
    <w:rPr>
      <w:rFonts w:ascii="Arial" w:hAnsi="Arial" w:cs="Arial"/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Times New Roman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eastAsia="Times New Roman"/>
    </w:rPr>
  </w:style>
  <w:style w:type="character" w:customStyle="1" w:styleId="WW8Num17z0">
    <w:name w:val="WW8Num17z0"/>
    <w:qFormat/>
  </w:style>
  <w:style w:type="character" w:customStyle="1" w:styleId="WW8Num19z0">
    <w:name w:val="WW8Num19z0"/>
    <w:qFormat/>
    <w:rPr>
      <w:b w:val="0"/>
      <w:i w:val="0"/>
      <w:iCs w:val="0"/>
    </w:rPr>
  </w:style>
  <w:style w:type="character" w:customStyle="1" w:styleId="WW8Num20z0">
    <w:name w:val="WW8Num20z0"/>
    <w:qFormat/>
    <w:rPr>
      <w:rFonts w:ascii="Arial" w:eastAsia="Times New Roman" w:hAnsi="Arial" w:cs="Arial"/>
      <w:b/>
      <w:bCs/>
      <w:sz w:val="20"/>
      <w:szCs w:val="20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alibri" w:hAnsi="Calibri" w:cs="Calibri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b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Times New Roman"/>
      <w:b/>
      <w:sz w:val="23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/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Calibri" w:hAnsi="Calibri" w:cs="Arial"/>
      <w:b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/>
      <w:sz w:val="22"/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i w:val="0"/>
      <w:sz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/>
      <w:bCs/>
      <w:sz w:val="22"/>
      <w:szCs w:val="24"/>
      <w:lang w:val="pl-P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b w:val="0"/>
      <w:i w:val="0"/>
      <w:sz w:val="40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/>
      <w:sz w:val="22"/>
      <w:szCs w:val="22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  <w:sz w:val="22"/>
      <w:szCs w:val="22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sz w:val="22"/>
      <w:szCs w:val="22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PodtytuZnak">
    <w:name w:val="Podtytuł Znak"/>
    <w:qFormat/>
    <w:rPr>
      <w:sz w:val="32"/>
      <w:szCs w:val="24"/>
    </w:rPr>
  </w:style>
  <w:style w:type="character" w:customStyle="1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xt">
    <w:name w:val="text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Podtytu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qFormat/>
    <w:pPr>
      <w:spacing w:line="360" w:lineRule="auto"/>
    </w:pPr>
    <w:rPr>
      <w:sz w:val="26"/>
    </w:rPr>
  </w:style>
  <w:style w:type="paragraph" w:styleId="Podtytu">
    <w:name w:val="Subtitle"/>
    <w:basedOn w:val="Normalny"/>
    <w:next w:val="Tekstpodstawowy"/>
    <w:uiPriority w:val="11"/>
    <w:qFormat/>
    <w:pPr>
      <w:jc w:val="both"/>
    </w:pPr>
    <w:rPr>
      <w:sz w:val="32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WW-Domylnie">
    <w:name w:val="WW-Domyślnie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;Times New Roman" w:hAnsi="Optima;Times New Roman" w:cs="Optima;Times New Roman"/>
      <w:sz w:val="22"/>
      <w:szCs w:val="22"/>
      <w:lang w:val="en-GB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prawka">
    <w:name w:val="Revision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2010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dc:description/>
  <cp:lastModifiedBy>Aleksandra Góraj</cp:lastModifiedBy>
  <cp:revision>21</cp:revision>
  <cp:lastPrinted>2024-06-17T07:51:00Z</cp:lastPrinted>
  <dcterms:created xsi:type="dcterms:W3CDTF">2024-06-05T13:00:00Z</dcterms:created>
  <dcterms:modified xsi:type="dcterms:W3CDTF">2024-06-27T06:40:00Z</dcterms:modified>
  <dc:language>pl-PL</dc:language>
</cp:coreProperties>
</file>