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9544" w14:textId="77777777" w:rsidR="00166CA3" w:rsidRDefault="00166CA3" w:rsidP="00F70187">
      <w:pPr>
        <w:tabs>
          <w:tab w:val="left" w:pos="5084"/>
        </w:tabs>
        <w:rPr>
          <w:rFonts w:ascii="Arial" w:hAnsi="Arial" w:cs="Arial"/>
          <w:szCs w:val="24"/>
        </w:rPr>
      </w:pPr>
    </w:p>
    <w:tbl>
      <w:tblPr>
        <w:tblStyle w:val="Tabela-Siatka"/>
        <w:tblpPr w:leftFromText="141" w:rightFromText="141" w:vertAnchor="text" w:horzAnchor="margin" w:tblpY="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tblGrid>
      <w:tr w:rsidR="00166CA3" w:rsidRPr="00C425AD" w14:paraId="4ADE4D79" w14:textId="77777777" w:rsidTr="003A0A6E">
        <w:trPr>
          <w:trHeight w:val="839"/>
        </w:trPr>
        <w:tc>
          <w:tcPr>
            <w:tcW w:w="3722" w:type="dxa"/>
          </w:tcPr>
          <w:p w14:paraId="4B054492" w14:textId="77777777" w:rsidR="00166CA3" w:rsidRPr="00E960A6" w:rsidRDefault="00166CA3" w:rsidP="003A0A6E">
            <w:pPr>
              <w:tabs>
                <w:tab w:val="left" w:pos="4395"/>
              </w:tabs>
              <w:ind w:right="-5"/>
              <w:jc w:val="center"/>
              <w:rPr>
                <w:rFonts w:ascii="Arial" w:eastAsia="Times New Roman" w:hAnsi="Arial" w:cs="Arial"/>
                <w:b/>
                <w:sz w:val="20"/>
                <w:szCs w:val="20"/>
              </w:rPr>
            </w:pPr>
            <w:r w:rsidRPr="00E960A6">
              <w:rPr>
                <w:noProof/>
                <w:sz w:val="20"/>
              </w:rPr>
              <w:drawing>
                <wp:inline distT="0" distB="0" distL="0" distR="0" wp14:anchorId="51E279C0" wp14:editId="78659A48">
                  <wp:extent cx="500380" cy="56070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560705"/>
                          </a:xfrm>
                          <a:prstGeom prst="rect">
                            <a:avLst/>
                          </a:prstGeom>
                          <a:noFill/>
                          <a:ln>
                            <a:noFill/>
                          </a:ln>
                        </pic:spPr>
                      </pic:pic>
                    </a:graphicData>
                  </a:graphic>
                </wp:inline>
              </w:drawing>
            </w:r>
            <w:r>
              <w:rPr>
                <w:sz w:val="20"/>
              </w:rPr>
              <w:br/>
            </w:r>
            <w:r w:rsidRPr="00E960A6">
              <w:rPr>
                <w:rFonts w:ascii="Arial" w:eastAsia="Times New Roman" w:hAnsi="Arial" w:cs="Arial"/>
                <w:b/>
                <w:sz w:val="20"/>
                <w:szCs w:val="20"/>
              </w:rPr>
              <w:t xml:space="preserve">Komenda Wojewódzka </w:t>
            </w:r>
          </w:p>
          <w:p w14:paraId="242470FA" w14:textId="77777777" w:rsidR="00166CA3" w:rsidRPr="00E960A6" w:rsidRDefault="00166CA3" w:rsidP="003A0A6E">
            <w:pPr>
              <w:tabs>
                <w:tab w:val="left" w:pos="4395"/>
              </w:tabs>
              <w:ind w:right="-5"/>
              <w:jc w:val="center"/>
              <w:rPr>
                <w:rFonts w:ascii="Arial" w:eastAsia="Times New Roman" w:hAnsi="Arial" w:cs="Arial"/>
                <w:b/>
                <w:sz w:val="20"/>
                <w:szCs w:val="20"/>
              </w:rPr>
            </w:pPr>
            <w:r w:rsidRPr="00E960A6">
              <w:rPr>
                <w:rFonts w:ascii="Arial" w:eastAsia="Times New Roman" w:hAnsi="Arial" w:cs="Arial"/>
                <w:b/>
                <w:sz w:val="20"/>
                <w:szCs w:val="20"/>
              </w:rPr>
              <w:t xml:space="preserve">Państwowej Straży Pożarnej </w:t>
            </w:r>
          </w:p>
          <w:p w14:paraId="250EFBCA" w14:textId="77777777" w:rsidR="00166CA3" w:rsidRPr="00C425AD" w:rsidRDefault="00166CA3" w:rsidP="003A0A6E">
            <w:pPr>
              <w:tabs>
                <w:tab w:val="left" w:pos="4395"/>
              </w:tabs>
              <w:ind w:right="-5"/>
              <w:jc w:val="center"/>
              <w:rPr>
                <w:rFonts w:ascii="Arial" w:eastAsia="Times New Roman" w:hAnsi="Arial" w:cs="Arial"/>
                <w:sz w:val="20"/>
                <w:szCs w:val="20"/>
              </w:rPr>
            </w:pPr>
            <w:r w:rsidRPr="00E960A6">
              <w:rPr>
                <w:rFonts w:ascii="Arial" w:eastAsia="Times New Roman" w:hAnsi="Arial" w:cs="Arial"/>
                <w:b/>
                <w:sz w:val="20"/>
                <w:szCs w:val="20"/>
              </w:rPr>
              <w:t>w Katowicach</w:t>
            </w:r>
            <w:r>
              <w:rPr>
                <w:rFonts w:ascii="Arial" w:eastAsia="Times New Roman" w:hAnsi="Arial" w:cs="Arial"/>
                <w:sz w:val="20"/>
                <w:szCs w:val="20"/>
              </w:rPr>
              <w:t xml:space="preserve"> </w:t>
            </w:r>
          </w:p>
        </w:tc>
      </w:tr>
      <w:tr w:rsidR="00166CA3" w:rsidRPr="007A5F8E" w14:paraId="3E5B9EC9" w14:textId="77777777" w:rsidTr="003A0A6E">
        <w:trPr>
          <w:trHeight w:val="634"/>
        </w:trPr>
        <w:tc>
          <w:tcPr>
            <w:tcW w:w="3722" w:type="dxa"/>
          </w:tcPr>
          <w:p w14:paraId="68E6E9B8" w14:textId="77777777" w:rsidR="00166CA3" w:rsidRPr="007A5F8E" w:rsidRDefault="00166CA3" w:rsidP="003A0A6E">
            <w:pPr>
              <w:jc w:val="center"/>
              <w:rPr>
                <w:rFonts w:ascii="Arial" w:eastAsia="Times New Roman" w:hAnsi="Arial" w:cs="Arial"/>
                <w:sz w:val="20"/>
                <w:szCs w:val="20"/>
              </w:rPr>
            </w:pPr>
          </w:p>
          <w:p w14:paraId="7DA128AF" w14:textId="299C314B" w:rsidR="00166CA3" w:rsidRPr="007A5F8E" w:rsidRDefault="00E1662E" w:rsidP="003A0A6E">
            <w:pPr>
              <w:jc w:val="center"/>
              <w:rPr>
                <w:rFonts w:ascii="Arial" w:eastAsia="Times New Roman" w:hAnsi="Arial" w:cs="Arial"/>
                <w:color w:val="FF0000"/>
                <w:sz w:val="20"/>
                <w:szCs w:val="20"/>
              </w:rPr>
            </w:pPr>
            <w:r w:rsidRPr="007A5F8E">
              <w:rPr>
                <w:rFonts w:ascii="Arial" w:eastAsia="Times New Roman" w:hAnsi="Arial" w:cs="Arial"/>
                <w:sz w:val="20"/>
                <w:szCs w:val="20"/>
              </w:rPr>
              <w:t>WL</w:t>
            </w:r>
            <w:r w:rsidR="00166CA3" w:rsidRPr="007A5F8E">
              <w:rPr>
                <w:rFonts w:ascii="Arial" w:eastAsia="Times New Roman" w:hAnsi="Arial" w:cs="Arial"/>
                <w:sz w:val="20"/>
                <w:szCs w:val="20"/>
              </w:rPr>
              <w:t>.237</w:t>
            </w:r>
            <w:r w:rsidR="00FD4CD3" w:rsidRPr="007A5F8E">
              <w:rPr>
                <w:rFonts w:ascii="Arial" w:eastAsia="Times New Roman" w:hAnsi="Arial" w:cs="Arial"/>
                <w:sz w:val="20"/>
                <w:szCs w:val="20"/>
              </w:rPr>
              <w:t>1</w:t>
            </w:r>
            <w:r w:rsidR="00166CA3" w:rsidRPr="007A5F8E">
              <w:rPr>
                <w:rFonts w:ascii="Arial" w:eastAsia="Times New Roman" w:hAnsi="Arial" w:cs="Arial"/>
                <w:sz w:val="20"/>
                <w:szCs w:val="20"/>
              </w:rPr>
              <w:t>.</w:t>
            </w:r>
            <w:r w:rsidR="005F64FB" w:rsidRPr="007A5F8E">
              <w:rPr>
                <w:rFonts w:ascii="Arial" w:eastAsia="Times New Roman" w:hAnsi="Arial" w:cs="Arial"/>
                <w:sz w:val="20"/>
                <w:szCs w:val="20"/>
              </w:rPr>
              <w:t>2</w:t>
            </w:r>
            <w:r w:rsidR="0025460E" w:rsidRPr="007A5F8E">
              <w:rPr>
                <w:rFonts w:ascii="Arial" w:eastAsia="Times New Roman" w:hAnsi="Arial" w:cs="Arial"/>
                <w:sz w:val="20"/>
                <w:szCs w:val="20"/>
              </w:rPr>
              <w:t>.202</w:t>
            </w:r>
            <w:r w:rsidR="00D2417A" w:rsidRPr="007A5F8E">
              <w:rPr>
                <w:rFonts w:ascii="Arial" w:eastAsia="Times New Roman" w:hAnsi="Arial" w:cs="Arial"/>
                <w:sz w:val="20"/>
                <w:szCs w:val="20"/>
              </w:rPr>
              <w:t>3</w:t>
            </w:r>
          </w:p>
          <w:p w14:paraId="2AA2B08B" w14:textId="77777777" w:rsidR="00166CA3" w:rsidRPr="007A5F8E" w:rsidRDefault="00166CA3" w:rsidP="003A0A6E">
            <w:pPr>
              <w:jc w:val="center"/>
              <w:rPr>
                <w:rFonts w:ascii="Arial" w:eastAsia="Times New Roman" w:hAnsi="Arial" w:cs="Arial"/>
                <w:sz w:val="20"/>
                <w:szCs w:val="20"/>
              </w:rPr>
            </w:pPr>
          </w:p>
        </w:tc>
      </w:tr>
      <w:tr w:rsidR="00166CA3" w:rsidRPr="007A5F8E" w14:paraId="5579D7BE" w14:textId="77777777" w:rsidTr="003A0A6E">
        <w:trPr>
          <w:trHeight w:val="125"/>
        </w:trPr>
        <w:tc>
          <w:tcPr>
            <w:tcW w:w="3722" w:type="dxa"/>
          </w:tcPr>
          <w:p w14:paraId="5BE75A23" w14:textId="77777777" w:rsidR="00166CA3" w:rsidRPr="007A5F8E" w:rsidRDefault="00166CA3" w:rsidP="003A0A6E">
            <w:pPr>
              <w:rPr>
                <w:rFonts w:ascii="Arial" w:eastAsia="Times New Roman" w:hAnsi="Arial" w:cs="Arial"/>
                <w:sz w:val="20"/>
                <w:szCs w:val="20"/>
              </w:rPr>
            </w:pPr>
          </w:p>
        </w:tc>
      </w:tr>
    </w:tbl>
    <w:p w14:paraId="3E56647F" w14:textId="77777777" w:rsidR="002F3A51" w:rsidRPr="007A5F8E" w:rsidRDefault="002F3A51" w:rsidP="002F3A51">
      <w:pPr>
        <w:spacing w:line="360" w:lineRule="auto"/>
        <w:rPr>
          <w:rFonts w:ascii="Arial" w:hAnsi="Arial" w:cs="Arial"/>
          <w:sz w:val="20"/>
          <w:szCs w:val="20"/>
        </w:rPr>
      </w:pPr>
    </w:p>
    <w:p w14:paraId="074E4410" w14:textId="00CA626E" w:rsidR="002F3A51" w:rsidRPr="007A5F8E" w:rsidRDefault="002F3A51" w:rsidP="00EE650F">
      <w:pPr>
        <w:jc w:val="right"/>
        <w:rPr>
          <w:rFonts w:ascii="Arial" w:hAnsi="Arial" w:cs="Arial"/>
          <w:sz w:val="20"/>
          <w:szCs w:val="20"/>
        </w:rPr>
      </w:pPr>
      <w:r w:rsidRPr="007A5F8E">
        <w:rPr>
          <w:rFonts w:ascii="Arial" w:hAnsi="Arial" w:cs="Arial"/>
          <w:sz w:val="20"/>
          <w:szCs w:val="20"/>
        </w:rPr>
        <w:tab/>
      </w:r>
      <w:r w:rsidRPr="007A5F8E">
        <w:rPr>
          <w:rFonts w:ascii="Arial" w:hAnsi="Arial" w:cs="Arial"/>
          <w:sz w:val="20"/>
          <w:szCs w:val="20"/>
        </w:rPr>
        <w:tab/>
      </w:r>
      <w:r w:rsidRPr="007A5F8E">
        <w:rPr>
          <w:rFonts w:ascii="Arial" w:hAnsi="Arial" w:cs="Arial"/>
          <w:sz w:val="20"/>
          <w:szCs w:val="20"/>
        </w:rPr>
        <w:tab/>
      </w:r>
      <w:r w:rsidR="00EE650F" w:rsidRPr="007A5F8E">
        <w:rPr>
          <w:rFonts w:ascii="Arial" w:hAnsi="Arial" w:cs="Arial"/>
          <w:sz w:val="20"/>
          <w:szCs w:val="20"/>
        </w:rPr>
        <w:t xml:space="preserve">Katowice, </w:t>
      </w:r>
      <w:r w:rsidR="005F64FB" w:rsidRPr="007A5F8E">
        <w:rPr>
          <w:rFonts w:ascii="Arial" w:hAnsi="Arial" w:cs="Arial"/>
          <w:sz w:val="20"/>
          <w:szCs w:val="20"/>
        </w:rPr>
        <w:t>1</w:t>
      </w:r>
      <w:r w:rsidR="00266ED4">
        <w:rPr>
          <w:rFonts w:ascii="Arial" w:hAnsi="Arial" w:cs="Arial"/>
          <w:sz w:val="20"/>
          <w:szCs w:val="20"/>
        </w:rPr>
        <w:t>2</w:t>
      </w:r>
      <w:r w:rsidR="00FD4CD3" w:rsidRPr="007A5F8E">
        <w:rPr>
          <w:rFonts w:ascii="Arial" w:hAnsi="Arial" w:cs="Arial"/>
          <w:sz w:val="20"/>
          <w:szCs w:val="20"/>
        </w:rPr>
        <w:t xml:space="preserve"> </w:t>
      </w:r>
      <w:r w:rsidR="005F64FB" w:rsidRPr="007A5F8E">
        <w:rPr>
          <w:rFonts w:ascii="Arial" w:hAnsi="Arial" w:cs="Arial"/>
          <w:sz w:val="20"/>
          <w:szCs w:val="20"/>
        </w:rPr>
        <w:t>października</w:t>
      </w:r>
      <w:r w:rsidR="00D2417A" w:rsidRPr="007A5F8E">
        <w:rPr>
          <w:rFonts w:ascii="Arial" w:hAnsi="Arial" w:cs="Arial"/>
          <w:sz w:val="20"/>
          <w:szCs w:val="20"/>
        </w:rPr>
        <w:t xml:space="preserve"> 2023</w:t>
      </w:r>
      <w:r w:rsidRPr="007A5F8E">
        <w:rPr>
          <w:rFonts w:ascii="Arial" w:hAnsi="Arial" w:cs="Arial"/>
          <w:sz w:val="20"/>
          <w:szCs w:val="20"/>
        </w:rPr>
        <w:t xml:space="preserve"> r. </w:t>
      </w:r>
    </w:p>
    <w:p w14:paraId="6095DF92" w14:textId="77777777" w:rsidR="002F3A51" w:rsidRPr="007A5F8E" w:rsidRDefault="002F3A51" w:rsidP="002F3A51">
      <w:pPr>
        <w:spacing w:line="360" w:lineRule="auto"/>
        <w:rPr>
          <w:rFonts w:ascii="Arial" w:hAnsi="Arial" w:cs="Arial"/>
          <w:sz w:val="20"/>
          <w:szCs w:val="20"/>
        </w:rPr>
      </w:pPr>
    </w:p>
    <w:p w14:paraId="70AEC1FF" w14:textId="77777777" w:rsidR="002F3A51" w:rsidRPr="007A5F8E" w:rsidRDefault="002F3A51" w:rsidP="002F3A51">
      <w:pPr>
        <w:spacing w:line="360" w:lineRule="auto"/>
        <w:rPr>
          <w:rFonts w:ascii="Arial" w:hAnsi="Arial" w:cs="Arial"/>
          <w:sz w:val="20"/>
          <w:szCs w:val="20"/>
        </w:rPr>
      </w:pPr>
    </w:p>
    <w:p w14:paraId="7B554B4B" w14:textId="77777777" w:rsidR="002F3A51" w:rsidRPr="007A5F8E" w:rsidRDefault="002F3A51" w:rsidP="002F3A51">
      <w:pPr>
        <w:spacing w:line="360" w:lineRule="auto"/>
        <w:rPr>
          <w:rFonts w:ascii="Arial" w:hAnsi="Arial" w:cs="Arial"/>
          <w:sz w:val="20"/>
          <w:szCs w:val="20"/>
        </w:rPr>
      </w:pPr>
    </w:p>
    <w:p w14:paraId="12367F99" w14:textId="77777777" w:rsidR="002F3A51" w:rsidRPr="007A5F8E" w:rsidRDefault="002F3A51" w:rsidP="002F3A51">
      <w:pPr>
        <w:spacing w:line="360" w:lineRule="auto"/>
        <w:rPr>
          <w:rFonts w:ascii="Arial" w:hAnsi="Arial" w:cs="Arial"/>
          <w:sz w:val="20"/>
          <w:szCs w:val="20"/>
        </w:rPr>
      </w:pPr>
    </w:p>
    <w:p w14:paraId="4FC9D417" w14:textId="1B19EFD9" w:rsidR="009D55D5" w:rsidRPr="007A5F8E" w:rsidRDefault="00401B2A" w:rsidP="00DD1112">
      <w:pPr>
        <w:spacing w:line="360" w:lineRule="auto"/>
        <w:jc w:val="center"/>
        <w:rPr>
          <w:rFonts w:ascii="Arial" w:hAnsi="Arial" w:cs="Arial"/>
          <w:b/>
          <w:sz w:val="20"/>
          <w:szCs w:val="20"/>
          <w:u w:val="single"/>
        </w:rPr>
      </w:pPr>
      <w:r w:rsidRPr="007A5F8E">
        <w:rPr>
          <w:rFonts w:ascii="Arial" w:hAnsi="Arial" w:cs="Arial"/>
          <w:b/>
          <w:sz w:val="20"/>
          <w:szCs w:val="20"/>
          <w:u w:val="single"/>
        </w:rPr>
        <w:t>Odpowiedzi na pytania</w:t>
      </w:r>
      <w:r w:rsidR="00D038A5" w:rsidRPr="007A5F8E">
        <w:rPr>
          <w:rFonts w:ascii="Arial" w:hAnsi="Arial" w:cs="Arial"/>
          <w:b/>
          <w:sz w:val="20"/>
          <w:szCs w:val="20"/>
          <w:u w:val="single"/>
        </w:rPr>
        <w:t xml:space="preserve"> </w:t>
      </w:r>
      <w:r w:rsidR="00383312" w:rsidRPr="007A5F8E">
        <w:rPr>
          <w:rFonts w:ascii="Arial" w:hAnsi="Arial" w:cs="Arial"/>
          <w:b/>
          <w:sz w:val="20"/>
          <w:szCs w:val="20"/>
          <w:u w:val="single"/>
        </w:rPr>
        <w:t xml:space="preserve">oraz zmiana treści SWZ i ogłoszenia o zamówieniu </w:t>
      </w:r>
    </w:p>
    <w:p w14:paraId="0CDA6973" w14:textId="6187EC64" w:rsidR="0038060F" w:rsidRPr="007A5F8E" w:rsidRDefault="00DD1112" w:rsidP="007A5F8E">
      <w:pPr>
        <w:spacing w:line="360" w:lineRule="auto"/>
        <w:jc w:val="both"/>
        <w:rPr>
          <w:rFonts w:ascii="Arial" w:hAnsi="Arial" w:cs="Arial"/>
          <w:color w:val="000000" w:themeColor="text1"/>
          <w:sz w:val="20"/>
          <w:szCs w:val="20"/>
        </w:rPr>
      </w:pPr>
      <w:bookmarkStart w:id="0" w:name="bookmark2"/>
      <w:r w:rsidRPr="007A5F8E">
        <w:rPr>
          <w:rFonts w:ascii="Arial" w:hAnsi="Arial" w:cs="Arial"/>
          <w:color w:val="000000" w:themeColor="text1"/>
          <w:sz w:val="20"/>
          <w:szCs w:val="20"/>
        </w:rPr>
        <w:t>Działając na podstawie art. 135</w:t>
      </w:r>
      <w:r w:rsidR="007D7693" w:rsidRPr="007A5F8E">
        <w:rPr>
          <w:rFonts w:ascii="Arial" w:hAnsi="Arial" w:cs="Arial"/>
          <w:color w:val="000000" w:themeColor="text1"/>
          <w:sz w:val="20"/>
          <w:szCs w:val="20"/>
        </w:rPr>
        <w:t xml:space="preserve"> ust</w:t>
      </w:r>
      <w:r w:rsidR="00A159EB" w:rsidRPr="007A5F8E">
        <w:rPr>
          <w:rFonts w:ascii="Arial" w:hAnsi="Arial" w:cs="Arial"/>
          <w:color w:val="000000" w:themeColor="text1"/>
          <w:sz w:val="20"/>
          <w:szCs w:val="20"/>
        </w:rPr>
        <w:t>.</w:t>
      </w:r>
      <w:r w:rsidR="0038060F" w:rsidRPr="007A5F8E">
        <w:rPr>
          <w:rFonts w:ascii="Arial" w:hAnsi="Arial" w:cs="Arial"/>
          <w:color w:val="000000" w:themeColor="text1"/>
          <w:sz w:val="20"/>
          <w:szCs w:val="20"/>
        </w:rPr>
        <w:t xml:space="preserve"> 2</w:t>
      </w:r>
      <w:r w:rsidR="002C723A" w:rsidRPr="007A5F8E">
        <w:rPr>
          <w:rFonts w:ascii="Arial" w:hAnsi="Arial" w:cs="Arial"/>
          <w:color w:val="000000" w:themeColor="text1"/>
          <w:sz w:val="20"/>
          <w:szCs w:val="20"/>
        </w:rPr>
        <w:t xml:space="preserve"> i 6</w:t>
      </w:r>
      <w:r w:rsidR="008F6092" w:rsidRPr="007A5F8E">
        <w:rPr>
          <w:rFonts w:ascii="Arial" w:hAnsi="Arial" w:cs="Arial"/>
          <w:color w:val="000000" w:themeColor="text1"/>
          <w:sz w:val="20"/>
          <w:szCs w:val="20"/>
        </w:rPr>
        <w:t xml:space="preserve"> oraz na podstawie art. 137 ust. 1</w:t>
      </w:r>
      <w:r w:rsidR="002E3BF4" w:rsidRPr="007A5F8E">
        <w:rPr>
          <w:rFonts w:ascii="Arial" w:hAnsi="Arial" w:cs="Arial"/>
          <w:color w:val="000000" w:themeColor="text1"/>
          <w:sz w:val="20"/>
          <w:szCs w:val="20"/>
        </w:rPr>
        <w:t>,</w:t>
      </w:r>
      <w:r w:rsidR="008F6092" w:rsidRPr="007A5F8E">
        <w:rPr>
          <w:rFonts w:ascii="Arial" w:hAnsi="Arial" w:cs="Arial"/>
          <w:color w:val="000000" w:themeColor="text1"/>
          <w:sz w:val="20"/>
          <w:szCs w:val="20"/>
        </w:rPr>
        <w:t xml:space="preserve"> 2</w:t>
      </w:r>
      <w:r w:rsidR="002C723A" w:rsidRPr="007A5F8E">
        <w:rPr>
          <w:rFonts w:ascii="Arial" w:hAnsi="Arial" w:cs="Arial"/>
          <w:color w:val="000000" w:themeColor="text1"/>
          <w:sz w:val="20"/>
          <w:szCs w:val="20"/>
        </w:rPr>
        <w:t xml:space="preserve"> </w:t>
      </w:r>
      <w:r w:rsidR="002E3BF4" w:rsidRPr="007A5F8E">
        <w:rPr>
          <w:rFonts w:ascii="Arial" w:hAnsi="Arial" w:cs="Arial"/>
          <w:color w:val="000000" w:themeColor="text1"/>
          <w:sz w:val="20"/>
          <w:szCs w:val="20"/>
        </w:rPr>
        <w:t xml:space="preserve">i 4 </w:t>
      </w:r>
      <w:r w:rsidR="003D4B93" w:rsidRPr="007A5F8E">
        <w:rPr>
          <w:rFonts w:ascii="Arial" w:hAnsi="Arial" w:cs="Arial"/>
          <w:color w:val="000000" w:themeColor="text1"/>
          <w:sz w:val="20"/>
          <w:szCs w:val="20"/>
        </w:rPr>
        <w:t xml:space="preserve"> </w:t>
      </w:r>
      <w:r w:rsidR="007D7693" w:rsidRPr="007A5F8E">
        <w:rPr>
          <w:rFonts w:ascii="Arial" w:hAnsi="Arial" w:cs="Arial"/>
          <w:color w:val="000000" w:themeColor="text1"/>
          <w:sz w:val="20"/>
          <w:szCs w:val="20"/>
        </w:rPr>
        <w:t>ustawy z dnia 11.09.2019 r. Prawo zamówień publicznych t.j. (</w:t>
      </w:r>
      <w:r w:rsidR="00356FF0" w:rsidRPr="007A5F8E">
        <w:rPr>
          <w:rFonts w:ascii="Arial" w:hAnsi="Arial" w:cs="Arial"/>
          <w:color w:val="000000" w:themeColor="text1"/>
          <w:sz w:val="20"/>
          <w:szCs w:val="20"/>
        </w:rPr>
        <w:t>Dz. U. z 2023 r. poz. 1605</w:t>
      </w:r>
      <w:r w:rsidR="007D7693" w:rsidRPr="007A5F8E">
        <w:rPr>
          <w:rFonts w:ascii="Arial" w:hAnsi="Arial" w:cs="Arial"/>
          <w:color w:val="000000" w:themeColor="text1"/>
          <w:sz w:val="20"/>
          <w:szCs w:val="20"/>
        </w:rPr>
        <w:t>)</w:t>
      </w:r>
      <w:r w:rsidR="00CF1A90" w:rsidRPr="007A5F8E">
        <w:rPr>
          <w:rFonts w:ascii="Arial" w:hAnsi="Arial" w:cs="Arial"/>
          <w:color w:val="000000" w:themeColor="text1"/>
          <w:sz w:val="20"/>
          <w:szCs w:val="20"/>
        </w:rPr>
        <w:t xml:space="preserve"> </w:t>
      </w:r>
      <w:r w:rsidR="00534272" w:rsidRPr="007A5F8E">
        <w:rPr>
          <w:rFonts w:ascii="Arial" w:hAnsi="Arial" w:cs="Arial"/>
          <w:color w:val="000000" w:themeColor="text1"/>
          <w:sz w:val="20"/>
          <w:szCs w:val="20"/>
        </w:rPr>
        <w:t>w związku z wnioskami</w:t>
      </w:r>
      <w:r w:rsidR="00CF1A90" w:rsidRPr="007A5F8E">
        <w:rPr>
          <w:rFonts w:ascii="Arial" w:hAnsi="Arial" w:cs="Arial"/>
          <w:color w:val="000000" w:themeColor="text1"/>
          <w:sz w:val="20"/>
          <w:szCs w:val="20"/>
        </w:rPr>
        <w:t xml:space="preserve"> o wyjaśnienie treści Specyfikac</w:t>
      </w:r>
      <w:r w:rsidR="00534272" w:rsidRPr="007A5F8E">
        <w:rPr>
          <w:rFonts w:ascii="Arial" w:hAnsi="Arial" w:cs="Arial"/>
          <w:color w:val="000000" w:themeColor="text1"/>
          <w:sz w:val="20"/>
          <w:szCs w:val="20"/>
        </w:rPr>
        <w:t xml:space="preserve">ji Warunków Zamówienia, </w:t>
      </w:r>
      <w:r w:rsidR="007D7693" w:rsidRPr="007A5F8E">
        <w:rPr>
          <w:rFonts w:ascii="Arial" w:hAnsi="Arial" w:cs="Arial"/>
          <w:color w:val="000000" w:themeColor="text1"/>
          <w:sz w:val="20"/>
          <w:szCs w:val="20"/>
        </w:rPr>
        <w:t>Zamawiający udziela odpowiedzi na pytania w</w:t>
      </w:r>
      <w:r w:rsidR="005F64FB" w:rsidRPr="007A5F8E">
        <w:rPr>
          <w:rFonts w:ascii="Arial" w:hAnsi="Arial" w:cs="Arial"/>
          <w:color w:val="000000" w:themeColor="text1"/>
          <w:sz w:val="20"/>
          <w:szCs w:val="20"/>
        </w:rPr>
        <w:t> </w:t>
      </w:r>
      <w:r w:rsidR="007D7693" w:rsidRPr="007A5F8E">
        <w:rPr>
          <w:rFonts w:ascii="Arial" w:hAnsi="Arial" w:cs="Arial"/>
          <w:color w:val="000000" w:themeColor="text1"/>
          <w:sz w:val="20"/>
          <w:szCs w:val="20"/>
        </w:rPr>
        <w:t>postępowan</w:t>
      </w:r>
      <w:r w:rsidRPr="007A5F8E">
        <w:rPr>
          <w:rFonts w:ascii="Arial" w:hAnsi="Arial" w:cs="Arial"/>
          <w:color w:val="000000" w:themeColor="text1"/>
          <w:sz w:val="20"/>
          <w:szCs w:val="20"/>
        </w:rPr>
        <w:t>iu prowadzonym w trybie art. 132 o wartości zamówienia równej lub przekraczającej progi unijne</w:t>
      </w:r>
      <w:r w:rsidR="007D7693" w:rsidRPr="007A5F8E">
        <w:rPr>
          <w:rFonts w:ascii="Arial" w:hAnsi="Arial" w:cs="Arial"/>
          <w:color w:val="000000" w:themeColor="text1"/>
          <w:sz w:val="20"/>
          <w:szCs w:val="20"/>
        </w:rPr>
        <w:t xml:space="preserve"> na realizację zadania p.n</w:t>
      </w:r>
      <w:r w:rsidR="00534272" w:rsidRPr="007A5F8E">
        <w:rPr>
          <w:rFonts w:ascii="Arial" w:hAnsi="Arial" w:cs="Arial"/>
          <w:color w:val="000000" w:themeColor="text1"/>
          <w:sz w:val="20"/>
          <w:szCs w:val="20"/>
        </w:rPr>
        <w:t xml:space="preserve">. </w:t>
      </w:r>
      <w:r w:rsidR="00534272" w:rsidRPr="007A5F8E">
        <w:rPr>
          <w:rFonts w:ascii="Arial" w:hAnsi="Arial" w:cs="Arial"/>
          <w:b/>
          <w:bCs/>
          <w:color w:val="000000" w:themeColor="text1"/>
          <w:sz w:val="20"/>
          <w:szCs w:val="20"/>
        </w:rPr>
        <w:t>„</w:t>
      </w:r>
      <w:r w:rsidR="0032787A" w:rsidRPr="007A5F8E">
        <w:rPr>
          <w:rFonts w:ascii="Arial" w:hAnsi="Arial" w:cs="Arial"/>
          <w:b/>
          <w:bCs/>
          <w:color w:val="000000" w:themeColor="text1"/>
          <w:sz w:val="20"/>
          <w:szCs w:val="20"/>
        </w:rPr>
        <w:t xml:space="preserve">Dostawa </w:t>
      </w:r>
      <w:r w:rsidR="00EE270A" w:rsidRPr="007A5F8E">
        <w:rPr>
          <w:rFonts w:ascii="Arial" w:hAnsi="Arial" w:cs="Arial"/>
          <w:b/>
          <w:bCs/>
          <w:color w:val="000000" w:themeColor="text1"/>
          <w:sz w:val="20"/>
          <w:szCs w:val="20"/>
        </w:rPr>
        <w:t>1</w:t>
      </w:r>
      <w:r w:rsidR="005F64FB" w:rsidRPr="007A5F8E">
        <w:rPr>
          <w:rFonts w:ascii="Arial" w:hAnsi="Arial" w:cs="Arial"/>
          <w:b/>
          <w:bCs/>
          <w:color w:val="000000" w:themeColor="text1"/>
          <w:sz w:val="20"/>
          <w:szCs w:val="20"/>
        </w:rPr>
        <w:t>2</w:t>
      </w:r>
      <w:r w:rsidR="00EE270A" w:rsidRPr="007A5F8E">
        <w:rPr>
          <w:rFonts w:ascii="Arial" w:hAnsi="Arial" w:cs="Arial"/>
          <w:b/>
          <w:bCs/>
          <w:color w:val="000000" w:themeColor="text1"/>
          <w:sz w:val="20"/>
          <w:szCs w:val="20"/>
        </w:rPr>
        <w:t xml:space="preserve"> szt. samochod</w:t>
      </w:r>
      <w:r w:rsidR="005F64FB" w:rsidRPr="007A5F8E">
        <w:rPr>
          <w:rFonts w:ascii="Arial" w:hAnsi="Arial" w:cs="Arial"/>
          <w:b/>
          <w:bCs/>
          <w:color w:val="000000" w:themeColor="text1"/>
          <w:sz w:val="20"/>
          <w:szCs w:val="20"/>
        </w:rPr>
        <w:t>ów</w:t>
      </w:r>
      <w:r w:rsidR="00EE270A" w:rsidRPr="007A5F8E">
        <w:rPr>
          <w:rFonts w:ascii="Arial" w:hAnsi="Arial" w:cs="Arial"/>
          <w:b/>
          <w:bCs/>
          <w:color w:val="000000" w:themeColor="text1"/>
          <w:sz w:val="20"/>
          <w:szCs w:val="20"/>
        </w:rPr>
        <w:t xml:space="preserve"> wsparcia dekontaminacji podczas działań medycznych przy zagrożeniach czynnikiem CBRNE</w:t>
      </w:r>
      <w:r w:rsidR="00534272" w:rsidRPr="007A5F8E">
        <w:rPr>
          <w:rFonts w:ascii="Arial" w:hAnsi="Arial" w:cs="Arial"/>
          <w:color w:val="000000" w:themeColor="text1"/>
          <w:sz w:val="20"/>
          <w:szCs w:val="20"/>
        </w:rPr>
        <w:t xml:space="preserve">” </w:t>
      </w:r>
      <w:r w:rsidRPr="007A5F8E">
        <w:rPr>
          <w:rFonts w:ascii="Arial" w:hAnsi="Arial" w:cs="Arial"/>
          <w:iCs/>
          <w:color w:val="000000" w:themeColor="text1"/>
          <w:sz w:val="20"/>
          <w:szCs w:val="20"/>
        </w:rPr>
        <w:t xml:space="preserve">numer postępowania </w:t>
      </w:r>
      <w:r w:rsidR="00E1662E" w:rsidRPr="007A5F8E">
        <w:rPr>
          <w:rFonts w:ascii="Arial" w:hAnsi="Arial" w:cs="Arial"/>
          <w:iCs/>
          <w:color w:val="000000" w:themeColor="text1"/>
          <w:sz w:val="20"/>
          <w:szCs w:val="20"/>
        </w:rPr>
        <w:t>WL.237</w:t>
      </w:r>
      <w:r w:rsidR="0032787A" w:rsidRPr="007A5F8E">
        <w:rPr>
          <w:rFonts w:ascii="Arial" w:hAnsi="Arial" w:cs="Arial"/>
          <w:iCs/>
          <w:color w:val="000000" w:themeColor="text1"/>
          <w:sz w:val="20"/>
          <w:szCs w:val="20"/>
        </w:rPr>
        <w:t>1</w:t>
      </w:r>
      <w:r w:rsidR="00E1662E" w:rsidRPr="007A5F8E">
        <w:rPr>
          <w:rFonts w:ascii="Arial" w:hAnsi="Arial" w:cs="Arial"/>
          <w:iCs/>
          <w:color w:val="000000" w:themeColor="text1"/>
          <w:sz w:val="20"/>
          <w:szCs w:val="20"/>
        </w:rPr>
        <w:t>.</w:t>
      </w:r>
      <w:r w:rsidR="005F64FB" w:rsidRPr="007A5F8E">
        <w:rPr>
          <w:rFonts w:ascii="Arial" w:hAnsi="Arial" w:cs="Arial"/>
          <w:iCs/>
          <w:color w:val="000000" w:themeColor="text1"/>
          <w:sz w:val="20"/>
          <w:szCs w:val="20"/>
        </w:rPr>
        <w:t>2</w:t>
      </w:r>
      <w:r w:rsidRPr="007A5F8E">
        <w:rPr>
          <w:rFonts w:ascii="Arial" w:hAnsi="Arial" w:cs="Arial"/>
          <w:iCs/>
          <w:color w:val="000000" w:themeColor="text1"/>
          <w:sz w:val="20"/>
          <w:szCs w:val="20"/>
        </w:rPr>
        <w:t>.202</w:t>
      </w:r>
      <w:bookmarkEnd w:id="0"/>
      <w:r w:rsidR="00EE270A" w:rsidRPr="007A5F8E">
        <w:rPr>
          <w:rFonts w:ascii="Arial" w:hAnsi="Arial" w:cs="Arial"/>
          <w:iCs/>
          <w:color w:val="000000" w:themeColor="text1"/>
          <w:sz w:val="20"/>
          <w:szCs w:val="20"/>
        </w:rPr>
        <w:t>3</w:t>
      </w:r>
    </w:p>
    <w:p w14:paraId="320C1441" w14:textId="7F40596E" w:rsidR="00DC22C9" w:rsidRPr="007A5F8E" w:rsidRDefault="00DD1112" w:rsidP="007A5F8E">
      <w:pPr>
        <w:pStyle w:val="Default"/>
        <w:spacing w:line="360" w:lineRule="auto"/>
        <w:jc w:val="both"/>
        <w:rPr>
          <w:rFonts w:ascii="Arial" w:hAnsi="Arial" w:cs="Arial"/>
          <w:color w:val="000000" w:themeColor="text1"/>
          <w:sz w:val="20"/>
          <w:szCs w:val="20"/>
          <w:u w:val="single"/>
        </w:rPr>
      </w:pPr>
      <w:r w:rsidRPr="007A5F8E">
        <w:rPr>
          <w:rFonts w:ascii="Arial" w:hAnsi="Arial" w:cs="Arial"/>
          <w:b/>
          <w:color w:val="000000" w:themeColor="text1"/>
          <w:sz w:val="20"/>
          <w:szCs w:val="20"/>
          <w:u w:val="single"/>
        </w:rPr>
        <w:br/>
      </w:r>
      <w:r w:rsidR="00EE270A" w:rsidRPr="007A5F8E">
        <w:rPr>
          <w:rFonts w:ascii="Arial" w:hAnsi="Arial" w:cs="Arial"/>
          <w:b/>
          <w:color w:val="000000" w:themeColor="text1"/>
          <w:sz w:val="20"/>
          <w:szCs w:val="20"/>
          <w:u w:val="single"/>
        </w:rPr>
        <w:t xml:space="preserve">Pytanie nr 1 </w:t>
      </w:r>
      <w:r w:rsidR="00EE270A" w:rsidRPr="007A5F8E">
        <w:rPr>
          <w:rFonts w:ascii="Arial" w:hAnsi="Arial" w:cs="Arial"/>
          <w:color w:val="000000" w:themeColor="text1"/>
          <w:sz w:val="20"/>
          <w:szCs w:val="20"/>
        </w:rPr>
        <w:t>do pkt II</w:t>
      </w:r>
      <w:bookmarkStart w:id="1" w:name="bookmark1"/>
      <w:r w:rsidR="005F64FB" w:rsidRPr="007A5F8E">
        <w:rPr>
          <w:rFonts w:ascii="Arial" w:hAnsi="Arial" w:cs="Arial"/>
          <w:color w:val="000000" w:themeColor="text1"/>
          <w:sz w:val="20"/>
          <w:szCs w:val="20"/>
        </w:rPr>
        <w:t>.10 załącznika nr 1 do SWZ</w:t>
      </w:r>
    </w:p>
    <w:bookmarkEnd w:id="1"/>
    <w:p w14:paraId="250D8538" w14:textId="17E541EA" w:rsidR="005F64FB" w:rsidRPr="007A5F8E" w:rsidRDefault="005F64FB" w:rsidP="007A5F8E">
      <w:pPr>
        <w:spacing w:after="0" w:line="360" w:lineRule="auto"/>
        <w:jc w:val="both"/>
        <w:rPr>
          <w:rFonts w:ascii="Arial" w:hAnsi="Arial" w:cs="Arial"/>
          <w:color w:val="000000" w:themeColor="text1"/>
          <w:sz w:val="20"/>
          <w:szCs w:val="20"/>
        </w:rPr>
      </w:pPr>
      <w:r w:rsidRPr="007A5F8E">
        <w:rPr>
          <w:rFonts w:ascii="Arial" w:hAnsi="Arial" w:cs="Arial"/>
          <w:color w:val="000000" w:themeColor="text1"/>
          <w:sz w:val="20"/>
          <w:szCs w:val="20"/>
        </w:rPr>
        <w:t xml:space="preserve">Z uwagi na brak możliwości produkcji pojazdów bazowych, w terminie umożliwiającym dostawę gotowych pojazdów specjalnych spełniających wszystkie wymogi Zamawiającego, wyposażonych w reflektory przeciwmgłowe przednie, zwracamy się z prośbą o rezygnację z powyższego parametru. Pragniemy nadmienić, że zgodnie z zapisami pkt. II.21. załącznika nr 1 do SWZ, wykonawca winien dostarczyć pojazdy wyposażone w przednie reflektory w technologii LED. Chcielibyśmy zaoferować Państwu reflektory LED High Performance, dopasowujące się do panujących warunków drogowych. </w:t>
      </w:r>
    </w:p>
    <w:p w14:paraId="6150C539" w14:textId="77777777" w:rsidR="005F64FB" w:rsidRPr="007A5F8E" w:rsidRDefault="005F64FB" w:rsidP="007A5F8E">
      <w:pPr>
        <w:spacing w:after="0" w:line="360" w:lineRule="auto"/>
        <w:jc w:val="both"/>
        <w:rPr>
          <w:rFonts w:ascii="Arial" w:hAnsi="Arial" w:cs="Arial"/>
          <w:color w:val="000000" w:themeColor="text1"/>
          <w:sz w:val="20"/>
          <w:szCs w:val="20"/>
        </w:rPr>
      </w:pPr>
    </w:p>
    <w:p w14:paraId="5A5B3374" w14:textId="1A0C34C2" w:rsidR="00EE650F" w:rsidRPr="007A5F8E" w:rsidRDefault="00014AD6" w:rsidP="007A5F8E">
      <w:pPr>
        <w:spacing w:after="0" w:line="360" w:lineRule="auto"/>
        <w:jc w:val="both"/>
        <w:rPr>
          <w:rFonts w:ascii="Arial" w:hAnsi="Arial" w:cs="Arial"/>
          <w:b/>
          <w:color w:val="000000" w:themeColor="text1"/>
          <w:sz w:val="20"/>
          <w:szCs w:val="20"/>
        </w:rPr>
      </w:pPr>
      <w:r w:rsidRPr="007A5F8E">
        <w:rPr>
          <w:rFonts w:ascii="Arial" w:hAnsi="Arial" w:cs="Arial"/>
          <w:b/>
          <w:color w:val="000000" w:themeColor="text1"/>
          <w:sz w:val="20"/>
          <w:szCs w:val="20"/>
        </w:rPr>
        <w:t xml:space="preserve">Ad.1. </w:t>
      </w:r>
    </w:p>
    <w:p w14:paraId="20CF8F68" w14:textId="6F8EB94D" w:rsidR="00014AD6" w:rsidRPr="007A5F8E" w:rsidRDefault="005F64FB" w:rsidP="007A5F8E">
      <w:pPr>
        <w:spacing w:after="0" w:line="360" w:lineRule="auto"/>
        <w:jc w:val="both"/>
        <w:rPr>
          <w:rFonts w:ascii="Arial" w:hAnsi="Arial" w:cs="Arial"/>
          <w:color w:val="000000" w:themeColor="text1"/>
          <w:sz w:val="20"/>
          <w:szCs w:val="20"/>
        </w:rPr>
      </w:pPr>
      <w:r w:rsidRPr="007A5F8E">
        <w:rPr>
          <w:rFonts w:ascii="Arial" w:hAnsi="Arial" w:cs="Arial"/>
          <w:color w:val="000000" w:themeColor="text1"/>
          <w:sz w:val="20"/>
          <w:szCs w:val="20"/>
        </w:rPr>
        <w:t xml:space="preserve">Zamawiający dopuszcza rozwiązanie zaproponowane przez Wykonawcę. </w:t>
      </w:r>
    </w:p>
    <w:p w14:paraId="7D371EC3" w14:textId="77777777" w:rsidR="007A5F8E" w:rsidRPr="007A5F8E" w:rsidRDefault="007A5F8E" w:rsidP="007A5F8E">
      <w:pPr>
        <w:spacing w:after="0" w:line="360" w:lineRule="auto"/>
        <w:jc w:val="both"/>
        <w:rPr>
          <w:rFonts w:ascii="Arial" w:hAnsi="Arial" w:cs="Arial"/>
          <w:color w:val="000000" w:themeColor="text1"/>
          <w:sz w:val="20"/>
          <w:szCs w:val="20"/>
        </w:rPr>
      </w:pPr>
    </w:p>
    <w:p w14:paraId="351A3040" w14:textId="77777777" w:rsidR="00EE650F" w:rsidRPr="007A5F8E" w:rsidRDefault="00EE650F" w:rsidP="007A5F8E">
      <w:pPr>
        <w:spacing w:after="0" w:line="360" w:lineRule="auto"/>
        <w:jc w:val="both"/>
        <w:rPr>
          <w:rFonts w:ascii="Arial" w:hAnsi="Arial" w:cs="Arial"/>
          <w:color w:val="000000" w:themeColor="text1"/>
          <w:sz w:val="20"/>
          <w:szCs w:val="20"/>
        </w:rPr>
      </w:pPr>
    </w:p>
    <w:p w14:paraId="4567DEA3" w14:textId="5167AEB1" w:rsidR="00A701C3" w:rsidRPr="007A5F8E" w:rsidRDefault="00EE270A" w:rsidP="007A5F8E">
      <w:pPr>
        <w:pStyle w:val="Default"/>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u w:val="single"/>
        </w:rPr>
        <w:t xml:space="preserve">Pytanie nr 2 </w:t>
      </w:r>
    </w:p>
    <w:p w14:paraId="1B3B6492" w14:textId="377171CA" w:rsidR="005F64FB" w:rsidRPr="007A5F8E" w:rsidRDefault="005F64FB" w:rsidP="007A5F8E">
      <w:pPr>
        <w:spacing w:after="0" w:line="360" w:lineRule="auto"/>
        <w:jc w:val="both"/>
        <w:rPr>
          <w:rFonts w:ascii="Arial" w:hAnsi="Arial" w:cs="Arial"/>
          <w:bCs/>
          <w:color w:val="000000" w:themeColor="text1"/>
          <w:sz w:val="20"/>
          <w:szCs w:val="20"/>
        </w:rPr>
      </w:pPr>
      <w:r w:rsidRPr="007A5F8E">
        <w:rPr>
          <w:rFonts w:ascii="Arial" w:hAnsi="Arial" w:cs="Arial"/>
          <w:bCs/>
          <w:color w:val="000000" w:themeColor="text1"/>
          <w:sz w:val="20"/>
          <w:szCs w:val="20"/>
        </w:rPr>
        <w:t xml:space="preserve">Prosimy o doprecyzowanie czy Zamawiający opisując funkcję teletransmisji </w:t>
      </w:r>
      <w:r w:rsidR="00FC2766" w:rsidRPr="007A5F8E">
        <w:rPr>
          <w:rFonts w:ascii="Arial" w:hAnsi="Arial" w:cs="Arial"/>
          <w:bCs/>
          <w:color w:val="000000" w:themeColor="text1"/>
          <w:sz w:val="20"/>
          <w:szCs w:val="20"/>
        </w:rPr>
        <w:t>miał na myśli możliwość przesyłania/archiwizowania danych z urządzenia do stacji roboczej (komputera PC) np. za pomocą modułu Wi-Fi lub karty SD lub portu USB?</w:t>
      </w:r>
      <w:r w:rsidRPr="007A5F8E">
        <w:rPr>
          <w:rFonts w:ascii="Arial" w:hAnsi="Arial" w:cs="Arial"/>
          <w:bCs/>
          <w:color w:val="000000" w:themeColor="text1"/>
          <w:sz w:val="20"/>
          <w:szCs w:val="20"/>
        </w:rPr>
        <w:t xml:space="preserve"> </w:t>
      </w:r>
    </w:p>
    <w:p w14:paraId="6E772920" w14:textId="77777777" w:rsidR="005F64FB" w:rsidRPr="007A5F8E" w:rsidRDefault="005F64FB" w:rsidP="007A5F8E">
      <w:pPr>
        <w:spacing w:after="0" w:line="360" w:lineRule="auto"/>
        <w:jc w:val="both"/>
        <w:rPr>
          <w:rFonts w:ascii="Arial" w:hAnsi="Arial" w:cs="Arial"/>
          <w:b/>
          <w:color w:val="000000" w:themeColor="text1"/>
          <w:sz w:val="20"/>
          <w:szCs w:val="20"/>
        </w:rPr>
      </w:pPr>
    </w:p>
    <w:p w14:paraId="44C1D95D" w14:textId="508DE42B" w:rsidR="00EE650F" w:rsidRPr="007A5F8E" w:rsidRDefault="00014AD6" w:rsidP="007A5F8E">
      <w:pPr>
        <w:spacing w:after="0" w:line="360" w:lineRule="auto"/>
        <w:jc w:val="both"/>
        <w:rPr>
          <w:rFonts w:ascii="Arial" w:hAnsi="Arial" w:cs="Arial"/>
          <w:b/>
          <w:color w:val="000000" w:themeColor="text1"/>
          <w:sz w:val="20"/>
          <w:szCs w:val="20"/>
        </w:rPr>
      </w:pPr>
      <w:r w:rsidRPr="007A5F8E">
        <w:rPr>
          <w:rFonts w:ascii="Arial" w:hAnsi="Arial" w:cs="Arial"/>
          <w:b/>
          <w:color w:val="000000" w:themeColor="text1"/>
          <w:sz w:val="20"/>
          <w:szCs w:val="20"/>
        </w:rPr>
        <w:t>Ad.2.</w:t>
      </w:r>
      <w:r w:rsidR="00EE650F" w:rsidRPr="007A5F8E">
        <w:rPr>
          <w:rFonts w:ascii="Arial" w:hAnsi="Arial" w:cs="Arial"/>
          <w:b/>
          <w:color w:val="000000" w:themeColor="text1"/>
          <w:sz w:val="20"/>
          <w:szCs w:val="20"/>
        </w:rPr>
        <w:t xml:space="preserve"> </w:t>
      </w:r>
    </w:p>
    <w:p w14:paraId="4164A5FB" w14:textId="0BD642CA" w:rsidR="00D57DF7" w:rsidRPr="007A5F8E" w:rsidRDefault="00B6422B" w:rsidP="007A5F8E">
      <w:pPr>
        <w:keepNext/>
        <w:widowControl w:val="0"/>
        <w:suppressAutoHyphens/>
        <w:spacing w:after="0" w:line="360" w:lineRule="auto"/>
        <w:jc w:val="both"/>
        <w:textAlignment w:val="baseline"/>
        <w:rPr>
          <w:rFonts w:ascii="Arial" w:hAnsi="Arial" w:cs="Arial"/>
          <w:color w:val="000000" w:themeColor="text1"/>
          <w:sz w:val="20"/>
          <w:szCs w:val="20"/>
        </w:rPr>
      </w:pPr>
      <w:r w:rsidRPr="007A5F8E">
        <w:rPr>
          <w:rFonts w:ascii="Arial" w:hAnsi="Arial" w:cs="Arial"/>
          <w:color w:val="000000" w:themeColor="text1"/>
          <w:sz w:val="20"/>
          <w:szCs w:val="20"/>
        </w:rPr>
        <w:t xml:space="preserve">Zamawiający dopuszcza </w:t>
      </w:r>
      <w:r w:rsidR="00D57DF7" w:rsidRPr="007A5F8E">
        <w:rPr>
          <w:rFonts w:ascii="Arial" w:hAnsi="Arial" w:cs="Arial"/>
          <w:color w:val="000000" w:themeColor="text1"/>
          <w:sz w:val="20"/>
          <w:szCs w:val="20"/>
        </w:rPr>
        <w:t xml:space="preserve">każde rozwiązanie dotyczące przesyłu danych  z defibrylatora do stacji </w:t>
      </w:r>
      <w:r w:rsidR="00D57DF7" w:rsidRPr="007A5F8E">
        <w:rPr>
          <w:rFonts w:ascii="Arial" w:hAnsi="Arial" w:cs="Arial"/>
          <w:color w:val="000000" w:themeColor="text1"/>
          <w:sz w:val="20"/>
          <w:szCs w:val="20"/>
        </w:rPr>
        <w:lastRenderedPageBreak/>
        <w:t xml:space="preserve">roboczej (komputera PC), z zastrzeżeniem, że sprzęt powinien być zintegrowany w całość. Zamawiający nie dopuszcza wykorzystywania dodatkowego urządzenia do przesyłu danych. Zastosowane rozwiązanie nie może zakłócać pracy innych urządzeń </w:t>
      </w:r>
      <w:r w:rsidR="000A7957" w:rsidRPr="007A5F8E">
        <w:rPr>
          <w:rFonts w:ascii="Arial" w:hAnsi="Arial" w:cs="Arial"/>
          <w:color w:val="000000" w:themeColor="text1"/>
          <w:sz w:val="20"/>
          <w:szCs w:val="20"/>
        </w:rPr>
        <w:t xml:space="preserve">znajdujących się w pojeździe. </w:t>
      </w:r>
    </w:p>
    <w:p w14:paraId="59BD026A" w14:textId="4D4058D0" w:rsidR="002933A5" w:rsidRPr="007A5F8E" w:rsidRDefault="002933A5" w:rsidP="007A5F8E">
      <w:pPr>
        <w:spacing w:after="0" w:line="360" w:lineRule="auto"/>
        <w:jc w:val="both"/>
        <w:rPr>
          <w:rFonts w:ascii="Arial" w:hAnsi="Arial" w:cs="Arial"/>
          <w:b/>
          <w:color w:val="000000" w:themeColor="text1"/>
          <w:sz w:val="20"/>
          <w:szCs w:val="20"/>
        </w:rPr>
      </w:pPr>
    </w:p>
    <w:p w14:paraId="46824230" w14:textId="77777777" w:rsidR="00EE650F" w:rsidRPr="007A5F8E" w:rsidRDefault="00EE650F" w:rsidP="007A5F8E">
      <w:pPr>
        <w:pStyle w:val="Default"/>
        <w:spacing w:line="360" w:lineRule="auto"/>
        <w:jc w:val="both"/>
        <w:rPr>
          <w:rFonts w:ascii="Arial" w:hAnsi="Arial" w:cs="Arial"/>
          <w:b/>
          <w:color w:val="000000" w:themeColor="text1"/>
          <w:sz w:val="20"/>
          <w:szCs w:val="20"/>
          <w:u w:val="single"/>
        </w:rPr>
      </w:pPr>
    </w:p>
    <w:p w14:paraId="07D52BC3" w14:textId="4DA371EB" w:rsidR="00EE650F" w:rsidRPr="007A5F8E" w:rsidRDefault="00FC07C1" w:rsidP="007A5F8E">
      <w:pPr>
        <w:pStyle w:val="Default"/>
        <w:spacing w:line="360" w:lineRule="auto"/>
        <w:jc w:val="both"/>
        <w:rPr>
          <w:rFonts w:ascii="Arial" w:hAnsi="Arial" w:cs="Arial"/>
          <w:iCs/>
          <w:color w:val="000000" w:themeColor="text1"/>
          <w:sz w:val="20"/>
          <w:szCs w:val="20"/>
        </w:rPr>
      </w:pPr>
      <w:r w:rsidRPr="007A5F8E">
        <w:rPr>
          <w:rFonts w:ascii="Arial" w:hAnsi="Arial" w:cs="Arial"/>
          <w:b/>
          <w:color w:val="000000" w:themeColor="text1"/>
          <w:sz w:val="20"/>
          <w:szCs w:val="20"/>
          <w:u w:val="single"/>
        </w:rPr>
        <w:t>Pytanie nr 3</w:t>
      </w:r>
      <w:r w:rsidR="002933A5" w:rsidRPr="007A5F8E">
        <w:rPr>
          <w:rFonts w:ascii="Arial" w:hAnsi="Arial" w:cs="Arial"/>
          <w:color w:val="000000" w:themeColor="text1"/>
          <w:sz w:val="20"/>
          <w:szCs w:val="20"/>
          <w:u w:val="single"/>
        </w:rPr>
        <w:t xml:space="preserve"> </w:t>
      </w:r>
      <w:r w:rsidR="002933A5" w:rsidRPr="007A5F8E">
        <w:rPr>
          <w:rFonts w:ascii="Arial" w:hAnsi="Arial" w:cs="Arial"/>
          <w:iCs/>
          <w:color w:val="000000" w:themeColor="text1"/>
          <w:sz w:val="20"/>
          <w:szCs w:val="20"/>
        </w:rPr>
        <w:t>do</w:t>
      </w:r>
      <w:r w:rsidR="000A7957" w:rsidRPr="007A5F8E">
        <w:rPr>
          <w:rFonts w:ascii="Arial" w:hAnsi="Arial" w:cs="Arial"/>
          <w:iCs/>
          <w:color w:val="000000" w:themeColor="text1"/>
          <w:sz w:val="20"/>
          <w:szCs w:val="20"/>
        </w:rPr>
        <w:t xml:space="preserve"> Rozdziału VI pkt 1 SWZ</w:t>
      </w:r>
      <w:r w:rsidR="004E1E0D" w:rsidRPr="007A5F8E">
        <w:rPr>
          <w:rFonts w:ascii="Arial" w:hAnsi="Arial" w:cs="Arial"/>
          <w:iCs/>
          <w:color w:val="000000" w:themeColor="text1"/>
          <w:sz w:val="20"/>
          <w:szCs w:val="20"/>
        </w:rPr>
        <w:t>, do §5 pkt 1 zał. nr 7 do SWZ oraz do zał. nr 2 do SWZ</w:t>
      </w:r>
    </w:p>
    <w:p w14:paraId="0BEBD9A3" w14:textId="49547736" w:rsidR="004E1E0D" w:rsidRPr="007A5F8E" w:rsidRDefault="004E1E0D" w:rsidP="007A5F8E">
      <w:pPr>
        <w:pStyle w:val="Default"/>
        <w:spacing w:line="360" w:lineRule="auto"/>
        <w:jc w:val="both"/>
        <w:rPr>
          <w:rFonts w:ascii="Arial" w:hAnsi="Arial" w:cs="Arial"/>
          <w:iCs/>
          <w:color w:val="000000" w:themeColor="text1"/>
          <w:sz w:val="20"/>
          <w:szCs w:val="20"/>
        </w:rPr>
      </w:pPr>
      <w:r w:rsidRPr="007A5F8E">
        <w:rPr>
          <w:rFonts w:ascii="Arial" w:hAnsi="Arial" w:cs="Arial"/>
          <w:iCs/>
          <w:color w:val="000000" w:themeColor="text1"/>
          <w:sz w:val="20"/>
          <w:szCs w:val="20"/>
        </w:rPr>
        <w:t>Czy Zamawiający wydłuży termin realizacji zamówienia do 27.12.2023?</w:t>
      </w:r>
    </w:p>
    <w:p w14:paraId="47898C2C" w14:textId="77777777" w:rsidR="004E1E0D" w:rsidRPr="007A5F8E" w:rsidRDefault="004E1E0D" w:rsidP="007A5F8E">
      <w:pPr>
        <w:pStyle w:val="Default"/>
        <w:spacing w:line="360" w:lineRule="auto"/>
        <w:jc w:val="both"/>
        <w:rPr>
          <w:rFonts w:ascii="Arial" w:hAnsi="Arial" w:cs="Arial"/>
          <w:iCs/>
          <w:color w:val="000000" w:themeColor="text1"/>
          <w:sz w:val="20"/>
          <w:szCs w:val="20"/>
        </w:rPr>
      </w:pPr>
    </w:p>
    <w:p w14:paraId="6DF033DD" w14:textId="77777777" w:rsidR="00EE650F" w:rsidRPr="007A5F8E" w:rsidRDefault="00FC73F9" w:rsidP="007A5F8E">
      <w:pPr>
        <w:autoSpaceDE w:val="0"/>
        <w:autoSpaceDN w:val="0"/>
        <w:adjustRightInd w:val="0"/>
        <w:spacing w:after="0" w:line="360" w:lineRule="auto"/>
        <w:rPr>
          <w:rFonts w:ascii="Arial" w:hAnsi="Arial" w:cs="Arial"/>
          <w:b/>
          <w:iCs/>
          <w:color w:val="000000" w:themeColor="text1"/>
          <w:sz w:val="20"/>
          <w:szCs w:val="20"/>
        </w:rPr>
      </w:pPr>
      <w:r w:rsidRPr="007A5F8E">
        <w:rPr>
          <w:rFonts w:ascii="Arial" w:hAnsi="Arial" w:cs="Arial"/>
          <w:b/>
          <w:iCs/>
          <w:color w:val="000000" w:themeColor="text1"/>
          <w:sz w:val="20"/>
          <w:szCs w:val="20"/>
        </w:rPr>
        <w:t xml:space="preserve">Ad.3. </w:t>
      </w:r>
    </w:p>
    <w:p w14:paraId="0FB30267" w14:textId="536A0CDD" w:rsidR="004E1E0D" w:rsidRPr="007A5F8E" w:rsidRDefault="00172370" w:rsidP="007A5F8E">
      <w:pPr>
        <w:spacing w:after="0" w:line="360" w:lineRule="auto"/>
        <w:jc w:val="both"/>
        <w:rPr>
          <w:rFonts w:ascii="Arial" w:hAnsi="Arial" w:cs="Arial"/>
          <w:color w:val="000000" w:themeColor="text1"/>
          <w:sz w:val="20"/>
          <w:szCs w:val="20"/>
        </w:rPr>
      </w:pPr>
      <w:r w:rsidRPr="007A5F8E">
        <w:rPr>
          <w:rFonts w:ascii="Arial" w:hAnsi="Arial" w:cs="Arial"/>
          <w:iCs/>
          <w:color w:val="000000" w:themeColor="text1"/>
          <w:sz w:val="20"/>
          <w:szCs w:val="20"/>
        </w:rPr>
        <w:t xml:space="preserve">Zamawiający </w:t>
      </w:r>
      <w:r w:rsidR="004E1E0D" w:rsidRPr="007A5F8E">
        <w:rPr>
          <w:rFonts w:ascii="Arial" w:hAnsi="Arial" w:cs="Arial"/>
          <w:iCs/>
          <w:color w:val="000000" w:themeColor="text1"/>
          <w:sz w:val="20"/>
          <w:szCs w:val="20"/>
        </w:rPr>
        <w:t xml:space="preserve">wydłuży termin realizacji zamówienia do 21.12.2023 r. Jest to maksymalny termin, z uwagi na </w:t>
      </w:r>
      <w:r w:rsidR="004E1E0D" w:rsidRPr="007A5F8E">
        <w:rPr>
          <w:rFonts w:ascii="Arial" w:hAnsi="Arial" w:cs="Arial"/>
          <w:color w:val="000000" w:themeColor="text1"/>
          <w:sz w:val="20"/>
          <w:szCs w:val="20"/>
        </w:rPr>
        <w:t xml:space="preserve">konieczność rozliczenia finansowania przedmiotu zamówienia. </w:t>
      </w:r>
    </w:p>
    <w:p w14:paraId="0EAFB27A" w14:textId="616FE00A" w:rsidR="00172370" w:rsidRPr="007A5F8E" w:rsidRDefault="00172370" w:rsidP="007A5F8E">
      <w:pPr>
        <w:autoSpaceDE w:val="0"/>
        <w:autoSpaceDN w:val="0"/>
        <w:adjustRightInd w:val="0"/>
        <w:spacing w:after="0" w:line="360" w:lineRule="auto"/>
        <w:rPr>
          <w:rFonts w:ascii="Arial" w:hAnsi="Arial" w:cs="Arial"/>
          <w:iCs/>
          <w:color w:val="000000" w:themeColor="text1"/>
          <w:sz w:val="20"/>
          <w:szCs w:val="20"/>
        </w:rPr>
      </w:pPr>
    </w:p>
    <w:p w14:paraId="49594587" w14:textId="77777777" w:rsidR="00EE650F" w:rsidRPr="007A5F8E" w:rsidRDefault="00EE650F" w:rsidP="007A5F8E">
      <w:pPr>
        <w:autoSpaceDE w:val="0"/>
        <w:autoSpaceDN w:val="0"/>
        <w:adjustRightInd w:val="0"/>
        <w:spacing w:after="0" w:line="360" w:lineRule="auto"/>
        <w:rPr>
          <w:rFonts w:ascii="Arial" w:hAnsi="Arial" w:cs="Arial"/>
          <w:b/>
          <w:iCs/>
          <w:color w:val="000000" w:themeColor="text1"/>
          <w:sz w:val="20"/>
          <w:szCs w:val="20"/>
        </w:rPr>
      </w:pPr>
    </w:p>
    <w:p w14:paraId="4DA159C3" w14:textId="39D0B0A6" w:rsidR="00402EC8" w:rsidRPr="007A5F8E" w:rsidRDefault="002933A5" w:rsidP="007A5F8E">
      <w:pPr>
        <w:spacing w:after="0" w:line="360" w:lineRule="auto"/>
        <w:jc w:val="both"/>
        <w:rPr>
          <w:rFonts w:ascii="Arial" w:hAnsi="Arial" w:cs="Arial"/>
          <w:bCs/>
          <w:color w:val="000000" w:themeColor="text1"/>
          <w:sz w:val="20"/>
          <w:szCs w:val="20"/>
        </w:rPr>
      </w:pPr>
      <w:r w:rsidRPr="007A5F8E">
        <w:rPr>
          <w:rFonts w:ascii="Arial" w:hAnsi="Arial" w:cs="Arial"/>
          <w:b/>
          <w:color w:val="000000" w:themeColor="text1"/>
          <w:sz w:val="20"/>
          <w:szCs w:val="20"/>
          <w:u w:val="single"/>
        </w:rPr>
        <w:t xml:space="preserve">Pytanie nr 4 </w:t>
      </w:r>
      <w:r w:rsidR="004E1E0D" w:rsidRPr="007A5F8E">
        <w:rPr>
          <w:rFonts w:ascii="Arial" w:hAnsi="Arial" w:cs="Arial"/>
          <w:bCs/>
          <w:color w:val="000000" w:themeColor="text1"/>
          <w:sz w:val="20"/>
          <w:szCs w:val="20"/>
        </w:rPr>
        <w:t>do Rozdziału VII, pkt 2 ppkt 4) SWZ</w:t>
      </w:r>
    </w:p>
    <w:p w14:paraId="61DB0F9E" w14:textId="2BF318E2" w:rsidR="007A5F8E" w:rsidRPr="007A5F8E" w:rsidRDefault="004E1E0D" w:rsidP="007A5F8E">
      <w:pPr>
        <w:spacing w:after="0" w:line="360" w:lineRule="auto"/>
        <w:jc w:val="both"/>
        <w:rPr>
          <w:rFonts w:ascii="Arial" w:hAnsi="Arial" w:cs="Arial"/>
          <w:bCs/>
          <w:color w:val="000000" w:themeColor="text1"/>
          <w:sz w:val="20"/>
          <w:szCs w:val="20"/>
        </w:rPr>
      </w:pPr>
      <w:r w:rsidRPr="007A5F8E">
        <w:rPr>
          <w:rFonts w:ascii="Arial" w:hAnsi="Arial" w:cs="Arial"/>
          <w:bCs/>
          <w:color w:val="000000" w:themeColor="text1"/>
          <w:sz w:val="20"/>
          <w:szCs w:val="20"/>
        </w:rPr>
        <w:t>Czy Zamawiający dopuszcza jako spełnienie warunku zdolności technicznej i zawodowej potwierdzenie należytego wykonania co najmniej 1 samochodu specjalnego w tym ratowniczo – gaśniczego o wartości nie mniejszej niż 800 000,00 zł brutto dla każdej części zamówienia?</w:t>
      </w:r>
    </w:p>
    <w:p w14:paraId="61E02F05" w14:textId="77777777" w:rsidR="004E1E0D" w:rsidRPr="007A5F8E" w:rsidRDefault="004E1E0D" w:rsidP="007A5F8E">
      <w:pPr>
        <w:spacing w:after="0" w:line="360" w:lineRule="auto"/>
        <w:jc w:val="both"/>
        <w:rPr>
          <w:rFonts w:ascii="Arial" w:hAnsi="Arial" w:cs="Arial"/>
          <w:iCs/>
          <w:color w:val="000000" w:themeColor="text1"/>
          <w:sz w:val="20"/>
          <w:szCs w:val="20"/>
        </w:rPr>
      </w:pPr>
    </w:p>
    <w:p w14:paraId="50B73F2B" w14:textId="46B290A5" w:rsidR="002933A5" w:rsidRPr="007A5F8E" w:rsidRDefault="002933A5" w:rsidP="007A5F8E">
      <w:pPr>
        <w:autoSpaceDE w:val="0"/>
        <w:autoSpaceDN w:val="0"/>
        <w:adjustRightInd w:val="0"/>
        <w:spacing w:after="0" w:line="360" w:lineRule="auto"/>
        <w:rPr>
          <w:rFonts w:ascii="Arial" w:hAnsi="Arial" w:cs="Arial"/>
          <w:b/>
          <w:iCs/>
          <w:color w:val="000000" w:themeColor="text1"/>
          <w:sz w:val="20"/>
          <w:szCs w:val="20"/>
        </w:rPr>
      </w:pPr>
      <w:r w:rsidRPr="007A5F8E">
        <w:rPr>
          <w:rFonts w:ascii="Arial" w:hAnsi="Arial" w:cs="Arial"/>
          <w:b/>
          <w:iCs/>
          <w:color w:val="000000" w:themeColor="text1"/>
          <w:sz w:val="20"/>
          <w:szCs w:val="20"/>
        </w:rPr>
        <w:t>Ad.</w:t>
      </w:r>
      <w:r w:rsidR="00367593" w:rsidRPr="007A5F8E">
        <w:rPr>
          <w:rFonts w:ascii="Arial" w:hAnsi="Arial" w:cs="Arial"/>
          <w:b/>
          <w:iCs/>
          <w:color w:val="000000" w:themeColor="text1"/>
          <w:sz w:val="20"/>
          <w:szCs w:val="20"/>
        </w:rPr>
        <w:t>4</w:t>
      </w:r>
      <w:r w:rsidRPr="007A5F8E">
        <w:rPr>
          <w:rFonts w:ascii="Arial" w:hAnsi="Arial" w:cs="Arial"/>
          <w:b/>
          <w:iCs/>
          <w:color w:val="000000" w:themeColor="text1"/>
          <w:sz w:val="20"/>
          <w:szCs w:val="20"/>
        </w:rPr>
        <w:t xml:space="preserve">. </w:t>
      </w:r>
    </w:p>
    <w:p w14:paraId="79793B6A" w14:textId="3DEDACB8" w:rsidR="007A5F8E" w:rsidRPr="007A5F8E" w:rsidRDefault="00172370" w:rsidP="00335AA1">
      <w:pPr>
        <w:pStyle w:val="Default"/>
        <w:spacing w:line="360" w:lineRule="auto"/>
        <w:jc w:val="both"/>
        <w:rPr>
          <w:rFonts w:ascii="Arial" w:hAnsi="Arial" w:cs="Arial"/>
          <w:b/>
          <w:color w:val="000000" w:themeColor="text1"/>
          <w:sz w:val="20"/>
          <w:szCs w:val="20"/>
        </w:rPr>
      </w:pPr>
      <w:r w:rsidRPr="007A5F8E">
        <w:rPr>
          <w:rFonts w:ascii="Arial" w:hAnsi="Arial" w:cs="Arial"/>
          <w:iCs/>
          <w:color w:val="000000" w:themeColor="text1"/>
          <w:sz w:val="20"/>
          <w:szCs w:val="20"/>
        </w:rPr>
        <w:t>Zamawiający dopuszcza rozwiązanie zaproponowane przez Wykonawcę.</w:t>
      </w:r>
      <w:r w:rsidR="007A5F8E" w:rsidRPr="007A5F8E">
        <w:rPr>
          <w:rFonts w:ascii="Arial" w:hAnsi="Arial" w:cs="Arial"/>
          <w:iCs/>
          <w:color w:val="000000" w:themeColor="text1"/>
          <w:sz w:val="20"/>
          <w:szCs w:val="20"/>
        </w:rPr>
        <w:t xml:space="preserve"> </w:t>
      </w:r>
    </w:p>
    <w:p w14:paraId="05E4518F" w14:textId="77777777" w:rsidR="00EE650F" w:rsidRPr="007A5F8E" w:rsidRDefault="00EE650F" w:rsidP="007A5F8E">
      <w:pPr>
        <w:pStyle w:val="Default"/>
        <w:spacing w:line="360" w:lineRule="auto"/>
        <w:jc w:val="both"/>
        <w:rPr>
          <w:rFonts w:ascii="Arial" w:hAnsi="Arial" w:cs="Arial"/>
          <w:iCs/>
          <w:color w:val="000000" w:themeColor="text1"/>
          <w:sz w:val="20"/>
          <w:szCs w:val="20"/>
        </w:rPr>
      </w:pPr>
    </w:p>
    <w:p w14:paraId="093B9083" w14:textId="7B702EF8" w:rsidR="002933A5" w:rsidRPr="00C6569E" w:rsidRDefault="002933A5" w:rsidP="00C6569E">
      <w:pPr>
        <w:pStyle w:val="Default"/>
        <w:spacing w:line="360" w:lineRule="auto"/>
        <w:jc w:val="both"/>
        <w:rPr>
          <w:rFonts w:ascii="Arial" w:hAnsi="Arial" w:cs="Arial"/>
          <w:b/>
          <w:color w:val="000000" w:themeColor="text1"/>
          <w:sz w:val="20"/>
          <w:szCs w:val="20"/>
          <w:u w:val="single"/>
        </w:rPr>
      </w:pPr>
      <w:r w:rsidRPr="00C6569E">
        <w:rPr>
          <w:rFonts w:ascii="Arial" w:hAnsi="Arial" w:cs="Arial"/>
          <w:b/>
          <w:color w:val="000000" w:themeColor="text1"/>
          <w:sz w:val="20"/>
          <w:szCs w:val="20"/>
          <w:u w:val="single"/>
        </w:rPr>
        <w:t xml:space="preserve">Pytanie nr 5 </w:t>
      </w:r>
      <w:r w:rsidRPr="00C6569E">
        <w:rPr>
          <w:rFonts w:ascii="Arial" w:hAnsi="Arial" w:cs="Arial"/>
          <w:color w:val="000000" w:themeColor="text1"/>
          <w:sz w:val="20"/>
          <w:szCs w:val="20"/>
        </w:rPr>
        <w:t>do</w:t>
      </w:r>
      <w:r w:rsidR="004E1E0D" w:rsidRPr="00C6569E">
        <w:rPr>
          <w:rFonts w:ascii="Arial" w:hAnsi="Arial" w:cs="Arial"/>
          <w:color w:val="000000" w:themeColor="text1"/>
          <w:sz w:val="20"/>
          <w:szCs w:val="20"/>
        </w:rPr>
        <w:t xml:space="preserve"> </w:t>
      </w:r>
      <w:r w:rsidR="004E1E0D" w:rsidRPr="00C6569E">
        <w:rPr>
          <w:rFonts w:ascii="Arial" w:hAnsi="Arial" w:cs="Arial"/>
          <w:iCs/>
          <w:color w:val="000000" w:themeColor="text1"/>
          <w:sz w:val="20"/>
          <w:szCs w:val="20"/>
        </w:rPr>
        <w:t>§9, pkt 1 ppkt 1) zał. nr 7 do SWZ</w:t>
      </w:r>
    </w:p>
    <w:p w14:paraId="1B5C6897" w14:textId="7ABA2B4C" w:rsidR="002933A5" w:rsidRPr="00C6569E" w:rsidRDefault="004E1E0D" w:rsidP="00C6569E">
      <w:pPr>
        <w:pStyle w:val="Default"/>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 xml:space="preserve">Czy Zamawiający obniży wysokość kar umownych do wysokości 0,01% ceny jednostkowej brutto niedostarczonego samochodu za każdy dzień zwłoki w wydaniu samochodu ponad termin o którym mowa w </w:t>
      </w:r>
      <w:r w:rsidRPr="00C6569E">
        <w:rPr>
          <w:rFonts w:ascii="Arial" w:hAnsi="Arial" w:cs="Arial"/>
          <w:iCs/>
          <w:color w:val="000000" w:themeColor="text1"/>
          <w:sz w:val="20"/>
          <w:szCs w:val="20"/>
        </w:rPr>
        <w:t>§5 ust. 1 zd.1?</w:t>
      </w:r>
    </w:p>
    <w:p w14:paraId="20FF4132" w14:textId="690F21E0" w:rsidR="002933A5" w:rsidRPr="00C6569E" w:rsidRDefault="002933A5" w:rsidP="00C6569E">
      <w:pPr>
        <w:autoSpaceDE w:val="0"/>
        <w:autoSpaceDN w:val="0"/>
        <w:adjustRightInd w:val="0"/>
        <w:spacing w:after="0" w:line="360" w:lineRule="auto"/>
        <w:rPr>
          <w:rFonts w:ascii="Arial" w:hAnsi="Arial" w:cs="Arial"/>
          <w:b/>
          <w:iCs/>
          <w:color w:val="000000" w:themeColor="text1"/>
          <w:sz w:val="20"/>
          <w:szCs w:val="20"/>
        </w:rPr>
      </w:pPr>
      <w:r w:rsidRPr="00C6569E">
        <w:rPr>
          <w:rFonts w:ascii="Arial" w:hAnsi="Arial" w:cs="Arial"/>
          <w:b/>
          <w:iCs/>
          <w:color w:val="000000" w:themeColor="text1"/>
          <w:sz w:val="20"/>
          <w:szCs w:val="20"/>
        </w:rPr>
        <w:t xml:space="preserve">Ad.5. </w:t>
      </w:r>
    </w:p>
    <w:p w14:paraId="0BD7B216" w14:textId="77777777" w:rsidR="004E1E0D" w:rsidRPr="00C6569E" w:rsidRDefault="004E1E0D" w:rsidP="00C6569E">
      <w:pPr>
        <w:autoSpaceDE w:val="0"/>
        <w:autoSpaceDN w:val="0"/>
        <w:adjustRightInd w:val="0"/>
        <w:spacing w:after="0" w:line="360" w:lineRule="auto"/>
        <w:rPr>
          <w:rFonts w:ascii="Arial" w:hAnsi="Arial" w:cs="Arial"/>
          <w:iCs/>
          <w:color w:val="000000" w:themeColor="text1"/>
          <w:sz w:val="20"/>
          <w:szCs w:val="20"/>
        </w:rPr>
      </w:pPr>
      <w:r w:rsidRPr="00C6569E">
        <w:rPr>
          <w:rFonts w:ascii="Arial" w:hAnsi="Arial" w:cs="Arial"/>
          <w:iCs/>
          <w:color w:val="000000" w:themeColor="text1"/>
          <w:sz w:val="20"/>
          <w:szCs w:val="20"/>
        </w:rPr>
        <w:t xml:space="preserve">Zamawiający podtrzymuje zapisy SWZ. </w:t>
      </w:r>
    </w:p>
    <w:p w14:paraId="281A8A85" w14:textId="77777777" w:rsidR="00EE650F" w:rsidRPr="00C6569E" w:rsidRDefault="00EE650F" w:rsidP="00C6569E">
      <w:pPr>
        <w:autoSpaceDE w:val="0"/>
        <w:autoSpaceDN w:val="0"/>
        <w:adjustRightInd w:val="0"/>
        <w:spacing w:after="0" w:line="360" w:lineRule="auto"/>
        <w:rPr>
          <w:rFonts w:ascii="Arial" w:hAnsi="Arial" w:cs="Arial"/>
          <w:iCs/>
          <w:color w:val="000000" w:themeColor="text1"/>
          <w:sz w:val="20"/>
          <w:szCs w:val="20"/>
        </w:rPr>
      </w:pPr>
    </w:p>
    <w:p w14:paraId="43BF2D6D" w14:textId="3696BB8E" w:rsidR="002933A5" w:rsidRPr="00C6569E" w:rsidRDefault="002933A5" w:rsidP="00C6569E">
      <w:pPr>
        <w:pStyle w:val="Default"/>
        <w:spacing w:line="360" w:lineRule="auto"/>
        <w:jc w:val="both"/>
        <w:rPr>
          <w:rFonts w:ascii="Arial" w:hAnsi="Arial" w:cs="Arial"/>
          <w:b/>
          <w:color w:val="000000" w:themeColor="text1"/>
          <w:sz w:val="20"/>
          <w:szCs w:val="20"/>
          <w:u w:val="single"/>
        </w:rPr>
      </w:pPr>
      <w:r w:rsidRPr="00C6569E">
        <w:rPr>
          <w:rFonts w:ascii="Arial" w:hAnsi="Arial" w:cs="Arial"/>
          <w:b/>
          <w:color w:val="000000" w:themeColor="text1"/>
          <w:sz w:val="20"/>
          <w:szCs w:val="20"/>
          <w:u w:val="single"/>
        </w:rPr>
        <w:t>Pytanie nr 6</w:t>
      </w:r>
      <w:r w:rsidR="004E1E0D" w:rsidRPr="00C6569E">
        <w:rPr>
          <w:rFonts w:ascii="Arial" w:hAnsi="Arial" w:cs="Arial"/>
          <w:color w:val="000000" w:themeColor="text1"/>
          <w:sz w:val="20"/>
          <w:szCs w:val="20"/>
        </w:rPr>
        <w:t xml:space="preserve"> do </w:t>
      </w:r>
      <w:r w:rsidR="004E1E0D" w:rsidRPr="00C6569E">
        <w:rPr>
          <w:rFonts w:ascii="Arial" w:hAnsi="Arial" w:cs="Arial"/>
          <w:iCs/>
          <w:color w:val="000000" w:themeColor="text1"/>
          <w:sz w:val="20"/>
          <w:szCs w:val="20"/>
        </w:rPr>
        <w:t>§9, pkt 1 ppkt 2) zał. nr 7 do SWZ</w:t>
      </w:r>
    </w:p>
    <w:p w14:paraId="41E3F5C3" w14:textId="67259A2D" w:rsidR="004E1E0D" w:rsidRPr="00C6569E" w:rsidRDefault="004E1E0D" w:rsidP="00C6569E">
      <w:pPr>
        <w:pStyle w:val="Default"/>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Czy Zamawiający obniży wysokość kar umownych do wysokości 0,01% ceny jednostkowej brutto niedostarczonego samochodu za każdy dzień zwłoki w usunięciu wady samochodu ujawnionej w okresie gwarancji i rękojmi</w:t>
      </w:r>
      <w:r w:rsidR="00E851C2" w:rsidRPr="00C6569E">
        <w:rPr>
          <w:rFonts w:ascii="Arial" w:hAnsi="Arial" w:cs="Arial"/>
          <w:color w:val="000000" w:themeColor="text1"/>
          <w:sz w:val="20"/>
          <w:szCs w:val="20"/>
        </w:rPr>
        <w:t xml:space="preserve">? </w:t>
      </w:r>
    </w:p>
    <w:p w14:paraId="54F42E08" w14:textId="77777777" w:rsidR="00E851C2" w:rsidRPr="00C6569E" w:rsidRDefault="00E851C2" w:rsidP="00C6569E">
      <w:pPr>
        <w:pStyle w:val="Default"/>
        <w:spacing w:line="360" w:lineRule="auto"/>
        <w:jc w:val="both"/>
        <w:rPr>
          <w:rFonts w:ascii="Arial" w:hAnsi="Arial" w:cs="Arial"/>
          <w:color w:val="000000" w:themeColor="text1"/>
          <w:sz w:val="20"/>
          <w:szCs w:val="20"/>
        </w:rPr>
      </w:pPr>
    </w:p>
    <w:p w14:paraId="7B74D634" w14:textId="31C77226" w:rsidR="002933A5" w:rsidRPr="00C6569E" w:rsidRDefault="002933A5" w:rsidP="00C6569E">
      <w:pPr>
        <w:autoSpaceDE w:val="0"/>
        <w:autoSpaceDN w:val="0"/>
        <w:adjustRightInd w:val="0"/>
        <w:spacing w:after="0" w:line="360" w:lineRule="auto"/>
        <w:rPr>
          <w:rFonts w:ascii="Arial" w:hAnsi="Arial" w:cs="Arial"/>
          <w:b/>
          <w:iCs/>
          <w:color w:val="000000" w:themeColor="text1"/>
          <w:sz w:val="20"/>
          <w:szCs w:val="20"/>
        </w:rPr>
      </w:pPr>
      <w:r w:rsidRPr="00C6569E">
        <w:rPr>
          <w:rFonts w:ascii="Arial" w:hAnsi="Arial" w:cs="Arial"/>
          <w:b/>
          <w:iCs/>
          <w:color w:val="000000" w:themeColor="text1"/>
          <w:sz w:val="20"/>
          <w:szCs w:val="20"/>
        </w:rPr>
        <w:t xml:space="preserve">Ad.6. </w:t>
      </w:r>
    </w:p>
    <w:p w14:paraId="4B72F3EC" w14:textId="1D40D39B" w:rsidR="00172370" w:rsidRPr="00C6569E" w:rsidRDefault="00172370" w:rsidP="00C6569E">
      <w:pPr>
        <w:autoSpaceDE w:val="0"/>
        <w:autoSpaceDN w:val="0"/>
        <w:adjustRightInd w:val="0"/>
        <w:spacing w:after="0" w:line="360" w:lineRule="auto"/>
        <w:rPr>
          <w:rFonts w:ascii="Arial" w:hAnsi="Arial" w:cs="Arial"/>
          <w:iCs/>
          <w:color w:val="000000" w:themeColor="text1"/>
          <w:sz w:val="20"/>
          <w:szCs w:val="20"/>
        </w:rPr>
      </w:pPr>
      <w:r w:rsidRPr="00C6569E">
        <w:rPr>
          <w:rFonts w:ascii="Arial" w:hAnsi="Arial" w:cs="Arial"/>
          <w:iCs/>
          <w:color w:val="000000" w:themeColor="text1"/>
          <w:sz w:val="20"/>
          <w:szCs w:val="20"/>
        </w:rPr>
        <w:t xml:space="preserve">Zamawiający podtrzymuje zapisy SWZ. </w:t>
      </w:r>
    </w:p>
    <w:p w14:paraId="5B029921" w14:textId="77777777" w:rsidR="00EE650F" w:rsidRPr="00C6569E" w:rsidRDefault="00EE650F" w:rsidP="00C6569E">
      <w:pPr>
        <w:autoSpaceDE w:val="0"/>
        <w:autoSpaceDN w:val="0"/>
        <w:adjustRightInd w:val="0"/>
        <w:spacing w:after="0" w:line="360" w:lineRule="auto"/>
        <w:rPr>
          <w:rFonts w:ascii="Arial" w:hAnsi="Arial" w:cs="Arial"/>
          <w:iCs/>
          <w:color w:val="000000" w:themeColor="text1"/>
          <w:sz w:val="20"/>
          <w:szCs w:val="20"/>
        </w:rPr>
      </w:pPr>
    </w:p>
    <w:p w14:paraId="11113981" w14:textId="08EE58EE" w:rsidR="002933A5" w:rsidRPr="00C6569E" w:rsidRDefault="002933A5" w:rsidP="00C6569E">
      <w:pPr>
        <w:pStyle w:val="Default"/>
        <w:spacing w:line="360" w:lineRule="auto"/>
        <w:jc w:val="both"/>
        <w:rPr>
          <w:rFonts w:ascii="Arial" w:hAnsi="Arial" w:cs="Arial"/>
          <w:b/>
          <w:color w:val="000000" w:themeColor="text1"/>
          <w:sz w:val="20"/>
          <w:szCs w:val="20"/>
          <w:u w:val="single"/>
        </w:rPr>
      </w:pPr>
      <w:r w:rsidRPr="00C6569E">
        <w:rPr>
          <w:rFonts w:ascii="Arial" w:hAnsi="Arial" w:cs="Arial"/>
          <w:b/>
          <w:color w:val="000000" w:themeColor="text1"/>
          <w:sz w:val="20"/>
          <w:szCs w:val="20"/>
          <w:u w:val="single"/>
        </w:rPr>
        <w:t>Pytanie nr 7</w:t>
      </w:r>
      <w:r w:rsidR="00E851C2" w:rsidRPr="00C6569E">
        <w:rPr>
          <w:rFonts w:ascii="Arial" w:hAnsi="Arial" w:cs="Arial"/>
          <w:color w:val="000000" w:themeColor="text1"/>
          <w:sz w:val="20"/>
          <w:szCs w:val="20"/>
        </w:rPr>
        <w:t xml:space="preserve"> do </w:t>
      </w:r>
      <w:r w:rsidR="00E851C2" w:rsidRPr="00C6569E">
        <w:rPr>
          <w:rFonts w:ascii="Arial" w:hAnsi="Arial" w:cs="Arial"/>
          <w:iCs/>
          <w:color w:val="000000" w:themeColor="text1"/>
          <w:sz w:val="20"/>
          <w:szCs w:val="20"/>
        </w:rPr>
        <w:t>§9, pkt 1 ppkt 4) zał. nr 7 do SWZ</w:t>
      </w:r>
    </w:p>
    <w:p w14:paraId="53EFB7E2" w14:textId="4B1D1222" w:rsidR="00E851C2" w:rsidRPr="00C6569E" w:rsidRDefault="00E851C2" w:rsidP="00C6569E">
      <w:pPr>
        <w:pStyle w:val="Default"/>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lastRenderedPageBreak/>
        <w:t xml:space="preserve">Czy Zamawiający obniży wysokość kar umownych do wysokości 0,01% ceny jednostkowej brutto samochodu (ów) o której mowa w </w:t>
      </w:r>
      <w:r w:rsidRPr="00C6569E">
        <w:rPr>
          <w:rFonts w:ascii="Arial" w:hAnsi="Arial" w:cs="Arial"/>
          <w:iCs/>
          <w:color w:val="000000" w:themeColor="text1"/>
          <w:sz w:val="20"/>
          <w:szCs w:val="20"/>
        </w:rPr>
        <w:t>§3 ust. 1 za każdy dzień zwłoki w przeprowadzeniu szkolenia dla danej części ponad termin, o którym mowa w §6 ust.7</w:t>
      </w:r>
      <w:r w:rsidRPr="00C6569E">
        <w:rPr>
          <w:rFonts w:ascii="Arial" w:hAnsi="Arial" w:cs="Arial"/>
          <w:color w:val="000000" w:themeColor="text1"/>
          <w:sz w:val="20"/>
          <w:szCs w:val="20"/>
        </w:rPr>
        <w:t xml:space="preserve"> ? </w:t>
      </w:r>
    </w:p>
    <w:p w14:paraId="5385A628" w14:textId="77777777" w:rsidR="00E851C2" w:rsidRPr="00C6569E" w:rsidRDefault="00E851C2" w:rsidP="00C6569E">
      <w:pPr>
        <w:autoSpaceDE w:val="0"/>
        <w:autoSpaceDN w:val="0"/>
        <w:adjustRightInd w:val="0"/>
        <w:spacing w:after="0" w:line="360" w:lineRule="auto"/>
        <w:rPr>
          <w:rFonts w:ascii="Arial" w:hAnsi="Arial" w:cs="Arial"/>
          <w:b/>
          <w:iCs/>
          <w:color w:val="000000" w:themeColor="text1"/>
          <w:sz w:val="20"/>
          <w:szCs w:val="20"/>
        </w:rPr>
      </w:pPr>
    </w:p>
    <w:p w14:paraId="4C4A8E30" w14:textId="2E6E2B73" w:rsidR="002933A5" w:rsidRPr="00C6569E" w:rsidRDefault="002933A5" w:rsidP="00C6569E">
      <w:pPr>
        <w:autoSpaceDE w:val="0"/>
        <w:autoSpaceDN w:val="0"/>
        <w:adjustRightInd w:val="0"/>
        <w:spacing w:after="0" w:line="360" w:lineRule="auto"/>
        <w:rPr>
          <w:rFonts w:ascii="Arial" w:hAnsi="Arial" w:cs="Arial"/>
          <w:b/>
          <w:iCs/>
          <w:color w:val="000000" w:themeColor="text1"/>
          <w:sz w:val="20"/>
          <w:szCs w:val="20"/>
        </w:rPr>
      </w:pPr>
      <w:r w:rsidRPr="00C6569E">
        <w:rPr>
          <w:rFonts w:ascii="Arial" w:hAnsi="Arial" w:cs="Arial"/>
          <w:b/>
          <w:iCs/>
          <w:color w:val="000000" w:themeColor="text1"/>
          <w:sz w:val="20"/>
          <w:szCs w:val="20"/>
        </w:rPr>
        <w:t xml:space="preserve">Ad.7. </w:t>
      </w:r>
    </w:p>
    <w:p w14:paraId="689515FB" w14:textId="77777777" w:rsidR="00E851C2" w:rsidRPr="00C6569E" w:rsidRDefault="00E851C2" w:rsidP="00C6569E">
      <w:pPr>
        <w:autoSpaceDE w:val="0"/>
        <w:autoSpaceDN w:val="0"/>
        <w:adjustRightInd w:val="0"/>
        <w:spacing w:after="0" w:line="360" w:lineRule="auto"/>
        <w:rPr>
          <w:rFonts w:ascii="Arial" w:hAnsi="Arial" w:cs="Arial"/>
          <w:iCs/>
          <w:color w:val="000000" w:themeColor="text1"/>
          <w:sz w:val="20"/>
          <w:szCs w:val="20"/>
        </w:rPr>
      </w:pPr>
      <w:r w:rsidRPr="00C6569E">
        <w:rPr>
          <w:rFonts w:ascii="Arial" w:hAnsi="Arial" w:cs="Arial"/>
          <w:iCs/>
          <w:color w:val="000000" w:themeColor="text1"/>
          <w:sz w:val="20"/>
          <w:szCs w:val="20"/>
        </w:rPr>
        <w:t xml:space="preserve">Zamawiający podtrzymuje zapisy SWZ. </w:t>
      </w:r>
    </w:p>
    <w:p w14:paraId="1D9EC15A" w14:textId="77777777" w:rsidR="00EE650F" w:rsidRPr="00C6569E" w:rsidRDefault="00EE650F" w:rsidP="00C6569E">
      <w:pPr>
        <w:autoSpaceDE w:val="0"/>
        <w:autoSpaceDN w:val="0"/>
        <w:adjustRightInd w:val="0"/>
        <w:spacing w:after="0" w:line="360" w:lineRule="auto"/>
        <w:jc w:val="both"/>
        <w:rPr>
          <w:rFonts w:ascii="Arial" w:hAnsi="Arial" w:cs="Arial"/>
          <w:iCs/>
          <w:color w:val="000000" w:themeColor="text1"/>
          <w:sz w:val="20"/>
          <w:szCs w:val="20"/>
        </w:rPr>
      </w:pPr>
    </w:p>
    <w:p w14:paraId="305B6EE5" w14:textId="4D29F8A9" w:rsidR="002933A5" w:rsidRPr="00C6569E" w:rsidRDefault="002933A5" w:rsidP="00C6569E">
      <w:pPr>
        <w:pStyle w:val="Default"/>
        <w:spacing w:line="360" w:lineRule="auto"/>
        <w:jc w:val="both"/>
        <w:rPr>
          <w:rFonts w:ascii="Arial" w:hAnsi="Arial" w:cs="Arial"/>
          <w:b/>
          <w:color w:val="000000" w:themeColor="text1"/>
          <w:sz w:val="20"/>
          <w:szCs w:val="20"/>
          <w:u w:val="single"/>
        </w:rPr>
      </w:pPr>
      <w:r w:rsidRPr="00C6569E">
        <w:rPr>
          <w:rFonts w:ascii="Arial" w:hAnsi="Arial" w:cs="Arial"/>
          <w:b/>
          <w:color w:val="000000" w:themeColor="text1"/>
          <w:sz w:val="20"/>
          <w:szCs w:val="20"/>
          <w:u w:val="single"/>
        </w:rPr>
        <w:t>Pytanie nr 8</w:t>
      </w:r>
      <w:r w:rsidR="00E851C2" w:rsidRPr="00C6569E">
        <w:rPr>
          <w:rFonts w:ascii="Arial" w:hAnsi="Arial" w:cs="Arial"/>
          <w:b/>
          <w:color w:val="000000" w:themeColor="text1"/>
          <w:sz w:val="20"/>
          <w:szCs w:val="20"/>
          <w:u w:val="single"/>
        </w:rPr>
        <w:t xml:space="preserve"> </w:t>
      </w:r>
      <w:r w:rsidR="00E851C2" w:rsidRPr="00C6569E">
        <w:rPr>
          <w:rFonts w:ascii="Arial" w:hAnsi="Arial" w:cs="Arial"/>
          <w:color w:val="000000" w:themeColor="text1"/>
          <w:sz w:val="20"/>
          <w:szCs w:val="20"/>
        </w:rPr>
        <w:t xml:space="preserve">do </w:t>
      </w:r>
      <w:r w:rsidR="00E851C2" w:rsidRPr="00C6569E">
        <w:rPr>
          <w:rFonts w:ascii="Arial" w:hAnsi="Arial" w:cs="Arial"/>
          <w:iCs/>
          <w:color w:val="000000" w:themeColor="text1"/>
          <w:sz w:val="20"/>
          <w:szCs w:val="20"/>
        </w:rPr>
        <w:t>§9, pkt 1 ppkt 5) zał. nr 7 do SWZ</w:t>
      </w:r>
    </w:p>
    <w:p w14:paraId="6A1A4846" w14:textId="4DC332AA" w:rsidR="006E31AF" w:rsidRPr="00C6569E" w:rsidRDefault="006E31AF" w:rsidP="00C6569E">
      <w:pPr>
        <w:pStyle w:val="Default"/>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Czy Zamawiający obniży wysokość kar umownych do wysokości 0,01% ceny jednostkowej brutto za każdy dzień powodujący brak możliwości eksploatowania przedmiotu umowy zgodnie z jego przeznaczeniem, w przypadku ujawnienia wady prawnej po odbiorze faktycznym?</w:t>
      </w:r>
    </w:p>
    <w:p w14:paraId="3D4A1BFB" w14:textId="77777777" w:rsidR="006E31AF" w:rsidRPr="00C6569E" w:rsidRDefault="006E31AF" w:rsidP="00C6569E">
      <w:pPr>
        <w:autoSpaceDE w:val="0"/>
        <w:autoSpaceDN w:val="0"/>
        <w:adjustRightInd w:val="0"/>
        <w:spacing w:after="0" w:line="360" w:lineRule="auto"/>
        <w:rPr>
          <w:rFonts w:ascii="Arial" w:hAnsi="Arial" w:cs="Arial"/>
          <w:b/>
          <w:iCs/>
          <w:color w:val="000000" w:themeColor="text1"/>
          <w:sz w:val="20"/>
          <w:szCs w:val="20"/>
        </w:rPr>
      </w:pPr>
    </w:p>
    <w:p w14:paraId="70FB722B" w14:textId="5B3C8F16" w:rsidR="00EC4386" w:rsidRPr="00C6569E" w:rsidRDefault="002933A5" w:rsidP="00C6569E">
      <w:pPr>
        <w:autoSpaceDE w:val="0"/>
        <w:autoSpaceDN w:val="0"/>
        <w:adjustRightInd w:val="0"/>
        <w:spacing w:after="0" w:line="360" w:lineRule="auto"/>
        <w:rPr>
          <w:rFonts w:ascii="Arial" w:hAnsi="Arial" w:cs="Arial"/>
          <w:b/>
          <w:iCs/>
          <w:color w:val="000000" w:themeColor="text1"/>
          <w:sz w:val="20"/>
          <w:szCs w:val="20"/>
        </w:rPr>
      </w:pPr>
      <w:r w:rsidRPr="00C6569E">
        <w:rPr>
          <w:rFonts w:ascii="Arial" w:hAnsi="Arial" w:cs="Arial"/>
          <w:b/>
          <w:iCs/>
          <w:color w:val="000000" w:themeColor="text1"/>
          <w:sz w:val="20"/>
          <w:szCs w:val="20"/>
        </w:rPr>
        <w:t>Ad.8.</w:t>
      </w:r>
    </w:p>
    <w:p w14:paraId="4D5D7132" w14:textId="1F8E53C4" w:rsidR="00EE650F" w:rsidRPr="00C6569E" w:rsidRDefault="006E31AF" w:rsidP="00C6569E">
      <w:pPr>
        <w:autoSpaceDE w:val="0"/>
        <w:autoSpaceDN w:val="0"/>
        <w:adjustRightInd w:val="0"/>
        <w:spacing w:after="0" w:line="360" w:lineRule="auto"/>
        <w:rPr>
          <w:rFonts w:ascii="Arial" w:hAnsi="Arial" w:cs="Arial"/>
          <w:iCs/>
          <w:color w:val="000000" w:themeColor="text1"/>
          <w:sz w:val="20"/>
          <w:szCs w:val="20"/>
        </w:rPr>
      </w:pPr>
      <w:r w:rsidRPr="00C6569E">
        <w:rPr>
          <w:rFonts w:ascii="Arial" w:hAnsi="Arial" w:cs="Arial"/>
          <w:iCs/>
          <w:color w:val="000000" w:themeColor="text1"/>
          <w:sz w:val="20"/>
          <w:szCs w:val="20"/>
        </w:rPr>
        <w:t>Zamawiający podtrzymuje zapisy SWZ.</w:t>
      </w:r>
    </w:p>
    <w:p w14:paraId="0249558C" w14:textId="77777777" w:rsidR="006E31AF" w:rsidRPr="00C6569E" w:rsidRDefault="006E31AF" w:rsidP="00C6569E">
      <w:pPr>
        <w:autoSpaceDE w:val="0"/>
        <w:autoSpaceDN w:val="0"/>
        <w:adjustRightInd w:val="0"/>
        <w:spacing w:after="0" w:line="360" w:lineRule="auto"/>
        <w:rPr>
          <w:rFonts w:ascii="Arial" w:hAnsi="Arial" w:cs="Arial"/>
          <w:iCs/>
          <w:color w:val="000000" w:themeColor="text1"/>
          <w:sz w:val="20"/>
          <w:szCs w:val="20"/>
        </w:rPr>
      </w:pPr>
    </w:p>
    <w:p w14:paraId="64125CCC" w14:textId="2F7ED9E6" w:rsidR="006E31AF" w:rsidRPr="00C6569E" w:rsidRDefault="002933A5" w:rsidP="00C6569E">
      <w:pPr>
        <w:pStyle w:val="Default"/>
        <w:spacing w:line="360" w:lineRule="auto"/>
        <w:jc w:val="both"/>
        <w:rPr>
          <w:rFonts w:ascii="Arial" w:hAnsi="Arial" w:cs="Arial"/>
          <w:bCs/>
          <w:color w:val="000000" w:themeColor="text1"/>
          <w:sz w:val="20"/>
          <w:szCs w:val="20"/>
        </w:rPr>
      </w:pPr>
      <w:r w:rsidRPr="00C6569E">
        <w:rPr>
          <w:rFonts w:ascii="Arial" w:hAnsi="Arial" w:cs="Arial"/>
          <w:b/>
          <w:color w:val="000000" w:themeColor="text1"/>
          <w:sz w:val="20"/>
          <w:szCs w:val="20"/>
          <w:u w:val="single"/>
        </w:rPr>
        <w:t>Pytanie nr 9</w:t>
      </w:r>
      <w:r w:rsidR="006E31AF" w:rsidRPr="00C6569E">
        <w:rPr>
          <w:rFonts w:ascii="Arial" w:hAnsi="Arial" w:cs="Arial"/>
          <w:bCs/>
          <w:color w:val="000000" w:themeColor="text1"/>
          <w:sz w:val="20"/>
          <w:szCs w:val="20"/>
        </w:rPr>
        <w:t xml:space="preserve"> do pkt II ppkt 20 zał. nr 1 do SWZ</w:t>
      </w:r>
    </w:p>
    <w:p w14:paraId="22A0EA98" w14:textId="60C30B8F" w:rsidR="002933A5" w:rsidRPr="00C6569E" w:rsidRDefault="002933A5" w:rsidP="00C6569E">
      <w:pPr>
        <w:pStyle w:val="Default"/>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 xml:space="preserve">Czy Zamawiający </w:t>
      </w:r>
      <w:r w:rsidR="006E31AF" w:rsidRPr="00C6569E">
        <w:rPr>
          <w:rFonts w:ascii="Arial" w:hAnsi="Arial" w:cs="Arial"/>
          <w:color w:val="000000" w:themeColor="text1"/>
          <w:sz w:val="20"/>
          <w:szCs w:val="20"/>
        </w:rPr>
        <w:t>dopuszcza aby Wykonawca zamiast urządzenia opisanego w punkcie II ppkt 20 wyposażył samochód w alternatywne urządzenie spełniające poniższy zapis:</w:t>
      </w:r>
    </w:p>
    <w:p w14:paraId="3B00FE55" w14:textId="200B1CCD" w:rsidR="006E31AF" w:rsidRPr="00C6569E" w:rsidRDefault="006E31AF" w:rsidP="00C6569E">
      <w:pPr>
        <w:pStyle w:val="Default"/>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 xml:space="preserve"> „Wykonawca dostarczy mobilny tablet o parametrach:</w:t>
      </w:r>
    </w:p>
    <w:p w14:paraId="2EEA382C" w14:textId="0FA28FFF" w:rsidR="006E31AF" w:rsidRPr="00C6569E" w:rsidRDefault="006E31AF"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przekątna ekranu: 10.1”,</w:t>
      </w:r>
    </w:p>
    <w:p w14:paraId="10AFE3EF" w14:textId="21038973" w:rsidR="006E31AF" w:rsidRPr="00C6569E" w:rsidRDefault="006E31AF"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rodzaj wyświetlacza: TFT o rozdzielczości minimum 1920x1200 i głębi kolorów 16M,</w:t>
      </w:r>
    </w:p>
    <w:p w14:paraId="2AEB1AF8" w14:textId="0FEE2D8B" w:rsidR="006E31AF" w:rsidRPr="00C6569E" w:rsidRDefault="006E31AF"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procesor: minimum 8 rdzeniowy o taktowaniu minimum dla 4 rdzeni 2,4 GHz oraz dla kolejnych 4 rdzeni minimum 1,8GHz</w:t>
      </w:r>
    </w:p>
    <w:p w14:paraId="1766DF81" w14:textId="0708210A" w:rsidR="006E31AF" w:rsidRPr="00C6569E" w:rsidRDefault="006E31AF"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pamięć RAM: minimum 4 GB, pamięć dodatkowa minimum 64 GB, wbudowany slot na karty SD obsługujący karty o pojemności do 1TB,</w:t>
      </w:r>
    </w:p>
    <w:p w14:paraId="7B9FD50F" w14:textId="4742D8FD" w:rsidR="006E31AF" w:rsidRPr="00C6569E" w:rsidRDefault="006E31AF"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system operacyjny minimum Android 9.0 lub równoważny z pełnym dostępem do usług Google,</w:t>
      </w:r>
    </w:p>
    <w:p w14:paraId="3746A3A7" w14:textId="3616DEC5" w:rsidR="006E31AF"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aparat główny minimum 13 Mpix, z lampą błyskową,</w:t>
      </w:r>
    </w:p>
    <w:p w14:paraId="7ED9E1B7" w14:textId="13A5E225"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wbudowany czytnik linii papilarnych,</w:t>
      </w:r>
    </w:p>
    <w:p w14:paraId="6895A94E" w14:textId="5869181E"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wbudowany moduł GPS z obsługą GLONASS, GALILEO i BEIDOU,</w:t>
      </w:r>
    </w:p>
    <w:p w14:paraId="5972E7BD" w14:textId="47BE46FC"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wbudowany modem 4G LTE z obsługą kart SIM (slot na kartę SIM),</w:t>
      </w:r>
    </w:p>
    <w:p w14:paraId="66030292" w14:textId="491E84E0"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wbudowany moduł Bluetooth minimum w wersji 5,0,</w:t>
      </w:r>
    </w:p>
    <w:p w14:paraId="2D325C0F" w14:textId="76B41679"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wbudowany akumulator o pojemności minimum 7500 mAh,</w:t>
      </w:r>
    </w:p>
    <w:p w14:paraId="21523A87" w14:textId="6F605924"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wbudowany moduł WiFi 802.11 a/b/g/n/ac,</w:t>
      </w:r>
    </w:p>
    <w:p w14:paraId="1D975BAF" w14:textId="43D00755"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wbudowany slot na rysik, wodo i pyłoodporny rysik w komplecie z tabletem,</w:t>
      </w:r>
    </w:p>
    <w:p w14:paraId="3EEF837E" w14:textId="7BFA5CE3"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obsługa technologii NFC,</w:t>
      </w:r>
    </w:p>
    <w:p w14:paraId="41E8E938" w14:textId="0FDBB732"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wbudowany mikrofon i głośnik,</w:t>
      </w:r>
    </w:p>
    <w:p w14:paraId="1B5F935F" w14:textId="1412B7AD"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złącze audio 3.5 mm stereo oraz złącze USB-C do ładowania i transmisji danych,</w:t>
      </w:r>
    </w:p>
    <w:p w14:paraId="018CFDF1" w14:textId="2922D7EA"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lastRenderedPageBreak/>
        <w:t>czujniki: Akcelerometr, Czytnik linii papilarnych, Czujnik żyroskopowy, Czujnik geomagnetyczny, Sensor Chwytu, Czujnik Halla, Czujnik koloru RGB, Czujnik zbliżeniowy,</w:t>
      </w:r>
    </w:p>
    <w:p w14:paraId="6C3F2488" w14:textId="72463819" w:rsidR="00345407" w:rsidRPr="00C6569E" w:rsidRDefault="00345407"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tablet w obudowie zapewniającej standard minimum IP68 oraz IPX5,</w:t>
      </w:r>
    </w:p>
    <w:p w14:paraId="153D0B57" w14:textId="232FF815" w:rsidR="00C3440C" w:rsidRPr="00C6569E" w:rsidRDefault="00C3440C" w:rsidP="00C6569E">
      <w:pPr>
        <w:pStyle w:val="Default"/>
        <w:numPr>
          <w:ilvl w:val="0"/>
          <w:numId w:val="38"/>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tablet w obudowie wzmocnionej (odporna na upadki z min. 1 metra oraz uderzenia) zgodna ze standardem MIL-STD-810H,</w:t>
      </w:r>
    </w:p>
    <w:p w14:paraId="4C8FC0F6" w14:textId="253423B3" w:rsidR="00C3440C" w:rsidRPr="00C6569E" w:rsidRDefault="00C3440C" w:rsidP="00C6569E">
      <w:pPr>
        <w:pStyle w:val="Default"/>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 xml:space="preserve">Wykonawca </w:t>
      </w:r>
      <w:r w:rsidR="00345407" w:rsidRPr="00C6569E">
        <w:rPr>
          <w:rFonts w:ascii="Arial" w:hAnsi="Arial" w:cs="Arial"/>
          <w:color w:val="000000" w:themeColor="text1"/>
          <w:sz w:val="20"/>
          <w:szCs w:val="20"/>
        </w:rPr>
        <w:t>zainstaluje stację dokującą do tabletu w kabinie pojazdu. Stacja dokująca: dedykowana zbudowana z wytrzymałych odpornych na uderzenia materiałów, umożliwiająca podłączenie tabletu poprzez dedykowany port w celu ciągłego ładowania urządzenia przez między innymi gniazdko zapalniczki.</w:t>
      </w:r>
    </w:p>
    <w:p w14:paraId="2A50EB11" w14:textId="77777777" w:rsidR="00345407" w:rsidRPr="00C6569E" w:rsidRDefault="00345407" w:rsidP="00C6569E">
      <w:pPr>
        <w:pStyle w:val="Default"/>
        <w:spacing w:line="360" w:lineRule="auto"/>
        <w:jc w:val="both"/>
        <w:rPr>
          <w:rFonts w:ascii="Arial" w:hAnsi="Arial" w:cs="Arial"/>
          <w:color w:val="000000" w:themeColor="text1"/>
          <w:sz w:val="20"/>
          <w:szCs w:val="20"/>
        </w:rPr>
      </w:pPr>
    </w:p>
    <w:p w14:paraId="0310904E" w14:textId="56B301F2" w:rsidR="00345407" w:rsidRPr="00C6569E" w:rsidRDefault="00345407" w:rsidP="00C6569E">
      <w:pPr>
        <w:pStyle w:val="Default"/>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Tablet wyposażony w aplikację Terminal-ST – mobilny Terminal Statusów od firmy Abakus Systemy Teleinformatyczne Sp. z o.o. Sprzęt musi być fabrycznie nowy.</w:t>
      </w:r>
    </w:p>
    <w:p w14:paraId="3EC3595B" w14:textId="7BA29273" w:rsidR="00345407" w:rsidRPr="00C6569E" w:rsidRDefault="00345407" w:rsidP="00C6569E">
      <w:pPr>
        <w:pStyle w:val="Default"/>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 xml:space="preserve">Wymagania dodatkowe: </w:t>
      </w:r>
    </w:p>
    <w:p w14:paraId="75BDDE31" w14:textId="51D6F247" w:rsidR="00345407" w:rsidRPr="00C6569E" w:rsidRDefault="00345407" w:rsidP="00C6569E">
      <w:pPr>
        <w:pStyle w:val="Default"/>
        <w:numPr>
          <w:ilvl w:val="0"/>
          <w:numId w:val="39"/>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Wykonawca zapewni licencję do aplikacji Terminal-ST.</w:t>
      </w:r>
    </w:p>
    <w:p w14:paraId="67A98665" w14:textId="4EBFB457" w:rsidR="00C3440C" w:rsidRPr="0047696E" w:rsidRDefault="00345407" w:rsidP="00C6569E">
      <w:pPr>
        <w:pStyle w:val="Default"/>
        <w:numPr>
          <w:ilvl w:val="0"/>
          <w:numId w:val="39"/>
        </w:numPr>
        <w:spacing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 xml:space="preserve">Użytkownicy zakupią telemetryczne karty SIM. Konfiguracja dostarczonych urządzeń po stronie Użytkowników.” </w:t>
      </w:r>
    </w:p>
    <w:p w14:paraId="76C1B5D7" w14:textId="77777777" w:rsidR="00367593" w:rsidRPr="00C6569E" w:rsidRDefault="00367593" w:rsidP="00C6569E">
      <w:pPr>
        <w:pStyle w:val="Default"/>
        <w:spacing w:line="360" w:lineRule="auto"/>
        <w:jc w:val="both"/>
        <w:rPr>
          <w:rFonts w:ascii="Arial" w:hAnsi="Arial" w:cs="Arial"/>
          <w:b/>
          <w:color w:val="000000" w:themeColor="text1"/>
          <w:sz w:val="20"/>
          <w:szCs w:val="20"/>
          <w:u w:val="single"/>
        </w:rPr>
      </w:pPr>
    </w:p>
    <w:p w14:paraId="4F2FE927" w14:textId="70614C69" w:rsidR="002933A5" w:rsidRPr="00C6569E" w:rsidRDefault="002933A5" w:rsidP="00C6569E">
      <w:pPr>
        <w:autoSpaceDE w:val="0"/>
        <w:autoSpaceDN w:val="0"/>
        <w:adjustRightInd w:val="0"/>
        <w:spacing w:after="0" w:line="360" w:lineRule="auto"/>
        <w:jc w:val="both"/>
        <w:rPr>
          <w:rFonts w:ascii="Arial" w:hAnsi="Arial" w:cs="Arial"/>
          <w:b/>
          <w:iCs/>
          <w:color w:val="000000" w:themeColor="text1"/>
          <w:sz w:val="20"/>
          <w:szCs w:val="20"/>
        </w:rPr>
      </w:pPr>
      <w:r w:rsidRPr="00C6569E">
        <w:rPr>
          <w:rFonts w:ascii="Arial" w:hAnsi="Arial" w:cs="Arial"/>
          <w:b/>
          <w:iCs/>
          <w:color w:val="000000" w:themeColor="text1"/>
          <w:sz w:val="20"/>
          <w:szCs w:val="20"/>
        </w:rPr>
        <w:t xml:space="preserve">Ad.9. </w:t>
      </w:r>
    </w:p>
    <w:p w14:paraId="633AB8FC" w14:textId="77777777" w:rsidR="00356FF0" w:rsidRPr="00C6569E" w:rsidRDefault="00356FF0" w:rsidP="00C6569E">
      <w:pPr>
        <w:pStyle w:val="Default"/>
        <w:spacing w:line="360" w:lineRule="auto"/>
        <w:jc w:val="both"/>
        <w:rPr>
          <w:rFonts w:ascii="Arial" w:hAnsi="Arial" w:cs="Arial"/>
          <w:b/>
          <w:color w:val="000000" w:themeColor="text1"/>
          <w:sz w:val="20"/>
          <w:szCs w:val="20"/>
          <w:u w:val="single"/>
        </w:rPr>
      </w:pPr>
    </w:p>
    <w:p w14:paraId="4730B71F" w14:textId="77777777" w:rsidR="00345407" w:rsidRPr="00C6569E" w:rsidRDefault="00345407" w:rsidP="00C6569E">
      <w:pPr>
        <w:pStyle w:val="Default"/>
        <w:spacing w:line="360" w:lineRule="auto"/>
        <w:jc w:val="both"/>
        <w:rPr>
          <w:rFonts w:ascii="Arial" w:hAnsi="Arial" w:cs="Arial"/>
          <w:iCs/>
          <w:color w:val="000000" w:themeColor="text1"/>
          <w:sz w:val="20"/>
          <w:szCs w:val="20"/>
        </w:rPr>
      </w:pPr>
      <w:r w:rsidRPr="00C6569E">
        <w:rPr>
          <w:rFonts w:ascii="Arial" w:hAnsi="Arial" w:cs="Arial"/>
          <w:iCs/>
          <w:color w:val="000000" w:themeColor="text1"/>
          <w:sz w:val="20"/>
          <w:szCs w:val="20"/>
        </w:rPr>
        <w:t>Zamawiający dopuszcza rozwiązanie zaproponowane przez Wykonawcę.</w:t>
      </w:r>
    </w:p>
    <w:p w14:paraId="3C1BABDB" w14:textId="77777777" w:rsidR="005D1674" w:rsidRPr="00C6569E" w:rsidRDefault="005D1674" w:rsidP="00C6569E">
      <w:pPr>
        <w:pStyle w:val="Default"/>
        <w:spacing w:line="360" w:lineRule="auto"/>
        <w:jc w:val="both"/>
        <w:rPr>
          <w:rFonts w:ascii="Arial" w:hAnsi="Arial" w:cs="Arial"/>
          <w:b/>
          <w:color w:val="000000" w:themeColor="text1"/>
          <w:sz w:val="20"/>
          <w:szCs w:val="20"/>
          <w:u w:val="single"/>
        </w:rPr>
      </w:pPr>
    </w:p>
    <w:p w14:paraId="75F95DA1" w14:textId="0FB798AD" w:rsidR="005D1674" w:rsidRPr="00C6569E" w:rsidRDefault="0047696E" w:rsidP="00C6569E">
      <w:pPr>
        <w:pStyle w:val="Nagwek1"/>
        <w:spacing w:line="360" w:lineRule="auto"/>
        <w:jc w:val="both"/>
        <w:rPr>
          <w:rFonts w:ascii="Arial" w:hAnsi="Arial" w:cs="Arial"/>
          <w:color w:val="auto"/>
          <w:sz w:val="20"/>
          <w:szCs w:val="20"/>
          <w:u w:val="single"/>
        </w:rPr>
      </w:pPr>
      <w:r w:rsidRPr="00C6569E">
        <w:rPr>
          <w:rFonts w:ascii="Arial" w:hAnsi="Arial" w:cs="Arial"/>
          <w:color w:val="auto"/>
          <w:sz w:val="20"/>
          <w:szCs w:val="20"/>
          <w:u w:val="single"/>
        </w:rPr>
        <w:t>ZMIAN</w:t>
      </w:r>
      <w:r>
        <w:rPr>
          <w:rFonts w:ascii="Arial" w:hAnsi="Arial" w:cs="Arial"/>
          <w:color w:val="auto"/>
          <w:sz w:val="20"/>
          <w:szCs w:val="20"/>
          <w:u w:val="single"/>
        </w:rPr>
        <w:t>Y</w:t>
      </w:r>
      <w:r w:rsidRPr="00C6569E">
        <w:rPr>
          <w:rFonts w:ascii="Arial" w:hAnsi="Arial" w:cs="Arial"/>
          <w:color w:val="auto"/>
          <w:sz w:val="20"/>
          <w:szCs w:val="20"/>
          <w:u w:val="single"/>
        </w:rPr>
        <w:t xml:space="preserve"> TREŚCI SWZ:</w:t>
      </w:r>
    </w:p>
    <w:p w14:paraId="6E82E9B3" w14:textId="4EA3AE6B" w:rsidR="009D0FA5" w:rsidRPr="00C6569E" w:rsidRDefault="009D0FA5" w:rsidP="00C6569E">
      <w:pPr>
        <w:spacing w:after="0" w:line="360" w:lineRule="auto"/>
        <w:jc w:val="both"/>
        <w:rPr>
          <w:rFonts w:ascii="Arial" w:eastAsia="Calibri" w:hAnsi="Arial" w:cs="Arial"/>
          <w:sz w:val="20"/>
          <w:szCs w:val="20"/>
        </w:rPr>
      </w:pPr>
      <w:r w:rsidRPr="00C6569E">
        <w:rPr>
          <w:rFonts w:ascii="Arial" w:eastAsia="Calibri" w:hAnsi="Arial" w:cs="Arial"/>
          <w:sz w:val="20"/>
          <w:szCs w:val="20"/>
        </w:rPr>
        <w:t>Mając na uwadze treść udzielonych wyjaśnień, oraz potrzebę usunięcia rozbieżności pomiędzy ich treścią a treścią dokumentu zamówienia, zamawiający, działając na podstawie art. 137 ust. 1 ustawy Pzp, wprowadza następujące zmiany do SWZ:</w:t>
      </w:r>
    </w:p>
    <w:p w14:paraId="467082B2" w14:textId="77777777" w:rsidR="00C16FB8" w:rsidRPr="00C6569E" w:rsidRDefault="00C16FB8" w:rsidP="00C6569E">
      <w:pPr>
        <w:spacing w:line="360" w:lineRule="auto"/>
        <w:jc w:val="both"/>
        <w:rPr>
          <w:rFonts w:ascii="Arial" w:hAnsi="Arial" w:cs="Arial"/>
          <w:b/>
          <w:bCs/>
          <w:sz w:val="20"/>
          <w:szCs w:val="20"/>
        </w:rPr>
      </w:pPr>
      <w:r w:rsidRPr="00C6569E">
        <w:rPr>
          <w:rFonts w:ascii="Arial" w:hAnsi="Arial" w:cs="Arial"/>
          <w:b/>
          <w:bCs/>
          <w:sz w:val="20"/>
          <w:szCs w:val="20"/>
        </w:rPr>
        <w:t xml:space="preserve">I </w:t>
      </w:r>
    </w:p>
    <w:p w14:paraId="41803D83" w14:textId="77777777" w:rsidR="00C16FB8" w:rsidRPr="00C6569E" w:rsidRDefault="00C16FB8" w:rsidP="00C6569E">
      <w:pPr>
        <w:spacing w:after="0"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Rozdział VI pkt 1 SWZ otrzymuje brzmienie:</w:t>
      </w:r>
    </w:p>
    <w:p w14:paraId="6FC49E95" w14:textId="77777777" w:rsidR="00C16FB8" w:rsidRPr="00C6569E" w:rsidRDefault="00C16FB8" w:rsidP="00C6569E">
      <w:pPr>
        <w:spacing w:after="0" w:line="360" w:lineRule="auto"/>
        <w:jc w:val="both"/>
        <w:rPr>
          <w:rFonts w:ascii="Arial" w:hAnsi="Arial" w:cs="Arial"/>
          <w:color w:val="000000" w:themeColor="text1"/>
          <w:sz w:val="20"/>
          <w:szCs w:val="20"/>
        </w:rPr>
      </w:pPr>
      <w:r w:rsidRPr="00C6569E">
        <w:rPr>
          <w:rFonts w:ascii="Arial" w:hAnsi="Arial" w:cs="Arial"/>
          <w:color w:val="000000" w:themeColor="text1"/>
          <w:sz w:val="20"/>
          <w:szCs w:val="20"/>
        </w:rPr>
        <w:t xml:space="preserve">„Termin realizacji zamówienia wynosi: </w:t>
      </w:r>
      <w:r w:rsidRPr="00C6569E">
        <w:rPr>
          <w:rFonts w:ascii="Arial" w:hAnsi="Arial" w:cs="Arial"/>
          <w:b/>
          <w:color w:val="000000" w:themeColor="text1"/>
          <w:sz w:val="20"/>
          <w:szCs w:val="20"/>
        </w:rPr>
        <w:t>do 21 grudnia 2023 r.”</w:t>
      </w:r>
      <w:r w:rsidRPr="00C6569E">
        <w:rPr>
          <w:rFonts w:ascii="Arial" w:hAnsi="Arial" w:cs="Arial"/>
          <w:color w:val="000000" w:themeColor="text1"/>
          <w:sz w:val="20"/>
          <w:szCs w:val="20"/>
        </w:rPr>
        <w:t xml:space="preserve"> </w:t>
      </w:r>
    </w:p>
    <w:p w14:paraId="29B55782" w14:textId="77777777" w:rsidR="00C16FB8" w:rsidRPr="00C6569E" w:rsidRDefault="00C16FB8" w:rsidP="00C6569E">
      <w:pPr>
        <w:spacing w:after="0" w:line="360" w:lineRule="auto"/>
        <w:jc w:val="both"/>
        <w:rPr>
          <w:rFonts w:ascii="Arial" w:hAnsi="Arial" w:cs="Arial"/>
          <w:color w:val="000000" w:themeColor="text1"/>
          <w:sz w:val="20"/>
          <w:szCs w:val="20"/>
        </w:rPr>
      </w:pPr>
    </w:p>
    <w:p w14:paraId="4BE8EF45" w14:textId="480CC1B4" w:rsidR="00C16FB8" w:rsidRPr="00C6569E" w:rsidRDefault="00C16FB8" w:rsidP="00C6569E">
      <w:pPr>
        <w:spacing w:after="0" w:line="360" w:lineRule="auto"/>
        <w:jc w:val="both"/>
        <w:rPr>
          <w:rFonts w:ascii="Arial" w:hAnsi="Arial" w:cs="Arial"/>
          <w:b/>
          <w:bCs/>
          <w:color w:val="000000" w:themeColor="text1"/>
          <w:sz w:val="20"/>
          <w:szCs w:val="20"/>
        </w:rPr>
      </w:pPr>
      <w:r w:rsidRPr="00C6569E">
        <w:rPr>
          <w:rFonts w:ascii="Arial" w:hAnsi="Arial" w:cs="Arial"/>
          <w:b/>
          <w:bCs/>
          <w:color w:val="000000" w:themeColor="text1"/>
          <w:sz w:val="20"/>
          <w:szCs w:val="20"/>
        </w:rPr>
        <w:t>II</w:t>
      </w:r>
    </w:p>
    <w:p w14:paraId="6504ABB8" w14:textId="77777777" w:rsidR="00C16FB8" w:rsidRPr="00C6569E" w:rsidRDefault="00C16FB8" w:rsidP="00C6569E">
      <w:pPr>
        <w:spacing w:after="0" w:line="360" w:lineRule="auto"/>
        <w:jc w:val="both"/>
        <w:rPr>
          <w:rFonts w:ascii="Arial" w:hAnsi="Arial" w:cs="Arial"/>
          <w:iCs/>
          <w:color w:val="000000" w:themeColor="text1"/>
          <w:sz w:val="20"/>
          <w:szCs w:val="20"/>
        </w:rPr>
      </w:pPr>
      <w:r w:rsidRPr="00C6569E">
        <w:rPr>
          <w:rFonts w:ascii="Arial" w:hAnsi="Arial" w:cs="Arial"/>
          <w:iCs/>
          <w:color w:val="000000" w:themeColor="text1"/>
          <w:sz w:val="20"/>
          <w:szCs w:val="20"/>
        </w:rPr>
        <w:t xml:space="preserve">§5 pkt 1 zał. nr 7 do SWZ otrzymuje brzmienie: </w:t>
      </w:r>
    </w:p>
    <w:p w14:paraId="7F3C99C4" w14:textId="77777777" w:rsidR="00C16FB8" w:rsidRPr="00C6569E" w:rsidRDefault="00C16FB8" w:rsidP="00C6569E">
      <w:pPr>
        <w:tabs>
          <w:tab w:val="num" w:pos="426"/>
        </w:tabs>
        <w:spacing w:after="0" w:line="360" w:lineRule="auto"/>
        <w:jc w:val="both"/>
        <w:outlineLvl w:val="0"/>
        <w:rPr>
          <w:rFonts w:ascii="Arial" w:hAnsi="Arial" w:cs="Arial"/>
          <w:snapToGrid w:val="0"/>
          <w:color w:val="000000" w:themeColor="text1"/>
          <w:sz w:val="20"/>
          <w:szCs w:val="20"/>
        </w:rPr>
      </w:pPr>
      <w:r w:rsidRPr="00C6569E">
        <w:rPr>
          <w:rFonts w:ascii="Arial" w:hAnsi="Arial" w:cs="Arial"/>
          <w:caps/>
          <w:snapToGrid w:val="0"/>
          <w:color w:val="000000" w:themeColor="text1"/>
          <w:sz w:val="20"/>
          <w:szCs w:val="20"/>
        </w:rPr>
        <w:t>„WYKONawCa</w:t>
      </w:r>
      <w:r w:rsidRPr="00C6569E">
        <w:rPr>
          <w:rFonts w:ascii="Arial" w:hAnsi="Arial" w:cs="Arial"/>
          <w:snapToGrid w:val="0"/>
          <w:color w:val="000000" w:themeColor="text1"/>
          <w:sz w:val="20"/>
          <w:szCs w:val="20"/>
        </w:rPr>
        <w:t xml:space="preserve"> zobowiązuje się wydać przedmiot umowy w terminie do </w:t>
      </w:r>
      <w:r w:rsidRPr="00C6569E">
        <w:rPr>
          <w:rFonts w:ascii="Arial" w:hAnsi="Arial" w:cs="Arial"/>
          <w:b/>
          <w:snapToGrid w:val="0"/>
          <w:color w:val="000000" w:themeColor="text1"/>
          <w:sz w:val="20"/>
          <w:szCs w:val="20"/>
        </w:rPr>
        <w:t>21.12.2023</w:t>
      </w:r>
      <w:r w:rsidRPr="00C6569E">
        <w:rPr>
          <w:rFonts w:ascii="Arial" w:hAnsi="Arial" w:cs="Arial"/>
          <w:snapToGrid w:val="0"/>
          <w:color w:val="000000" w:themeColor="text1"/>
          <w:sz w:val="20"/>
          <w:szCs w:val="20"/>
        </w:rPr>
        <w:t xml:space="preserve"> roku. Termin realizacji umowy zostaje zachowany, jeżeli przed jego upływem zostanie przeprowadzony i ukończony odbiór faktyczny samochodu, potwierdzony podpisanym przez ZAMAWIAJĄCEGO protokołem odbioru faktycznego bez zastrzeżeń, a ponadto odbędą się wszystkie szkolenia, o których mowa w § 6 ust. 7, potwierdzone odrębnymi protokołami”.</w:t>
      </w:r>
    </w:p>
    <w:p w14:paraId="5B51D0C5" w14:textId="77777777" w:rsidR="00C16FB8" w:rsidRPr="00C6569E" w:rsidRDefault="00C16FB8" w:rsidP="00C6569E">
      <w:pPr>
        <w:tabs>
          <w:tab w:val="num" w:pos="426"/>
        </w:tabs>
        <w:spacing w:after="0" w:line="360" w:lineRule="auto"/>
        <w:jc w:val="both"/>
        <w:outlineLvl w:val="0"/>
        <w:rPr>
          <w:rFonts w:ascii="Arial" w:hAnsi="Arial" w:cs="Arial"/>
          <w:snapToGrid w:val="0"/>
          <w:color w:val="000000" w:themeColor="text1"/>
          <w:sz w:val="20"/>
          <w:szCs w:val="20"/>
        </w:rPr>
      </w:pPr>
    </w:p>
    <w:p w14:paraId="111EAFA6" w14:textId="3B097BA2" w:rsidR="00C16FB8" w:rsidRPr="00C6569E" w:rsidRDefault="00C16FB8" w:rsidP="00C6569E">
      <w:pPr>
        <w:tabs>
          <w:tab w:val="num" w:pos="426"/>
        </w:tabs>
        <w:spacing w:after="0" w:line="360" w:lineRule="auto"/>
        <w:jc w:val="both"/>
        <w:outlineLvl w:val="0"/>
        <w:rPr>
          <w:rFonts w:ascii="Arial" w:hAnsi="Arial" w:cs="Arial"/>
          <w:b/>
          <w:bCs/>
          <w:snapToGrid w:val="0"/>
          <w:color w:val="000000" w:themeColor="text1"/>
          <w:sz w:val="20"/>
          <w:szCs w:val="20"/>
        </w:rPr>
      </w:pPr>
      <w:r w:rsidRPr="00C6569E">
        <w:rPr>
          <w:rFonts w:ascii="Arial" w:hAnsi="Arial" w:cs="Arial"/>
          <w:b/>
          <w:bCs/>
          <w:snapToGrid w:val="0"/>
          <w:color w:val="000000" w:themeColor="text1"/>
          <w:sz w:val="20"/>
          <w:szCs w:val="20"/>
        </w:rPr>
        <w:lastRenderedPageBreak/>
        <w:t>III</w:t>
      </w:r>
    </w:p>
    <w:p w14:paraId="52E3F1EF" w14:textId="217918CF" w:rsidR="00C16FB8" w:rsidRPr="00C6569E" w:rsidRDefault="00C16FB8" w:rsidP="00C6569E">
      <w:pPr>
        <w:tabs>
          <w:tab w:val="num" w:pos="426"/>
        </w:tabs>
        <w:spacing w:after="0" w:line="360" w:lineRule="auto"/>
        <w:jc w:val="both"/>
        <w:outlineLvl w:val="0"/>
        <w:rPr>
          <w:rFonts w:ascii="Arial" w:hAnsi="Arial" w:cs="Arial"/>
          <w:snapToGrid w:val="0"/>
          <w:color w:val="000000" w:themeColor="text1"/>
          <w:sz w:val="20"/>
          <w:szCs w:val="20"/>
        </w:rPr>
      </w:pPr>
      <w:r w:rsidRPr="00C6569E">
        <w:rPr>
          <w:rFonts w:ascii="Arial" w:hAnsi="Arial" w:cs="Arial"/>
          <w:iCs/>
          <w:color w:val="000000" w:themeColor="text1"/>
          <w:sz w:val="20"/>
          <w:szCs w:val="20"/>
        </w:rPr>
        <w:t xml:space="preserve">Załącznik nr 2 do SWZ (Formularz ofertowy) otrzymuje brzmienie (pod tabelą dla każdej części postępowania): </w:t>
      </w:r>
    </w:p>
    <w:p w14:paraId="0DC52FE0" w14:textId="77777777" w:rsidR="00C16FB8" w:rsidRDefault="00C16FB8" w:rsidP="00C6569E">
      <w:pPr>
        <w:spacing w:before="120" w:line="360" w:lineRule="auto"/>
        <w:jc w:val="both"/>
        <w:rPr>
          <w:rFonts w:ascii="Arial" w:hAnsi="Arial" w:cs="Arial"/>
          <w:b/>
          <w:color w:val="000000" w:themeColor="text1"/>
          <w:sz w:val="20"/>
          <w:szCs w:val="20"/>
        </w:rPr>
      </w:pPr>
      <w:r w:rsidRPr="00C6569E">
        <w:rPr>
          <w:rFonts w:ascii="Arial" w:hAnsi="Arial" w:cs="Arial"/>
          <w:color w:val="000000" w:themeColor="text1"/>
          <w:sz w:val="20"/>
          <w:szCs w:val="20"/>
        </w:rPr>
        <w:t xml:space="preserve">„Zobowiązuję/emy* się do realizowania przedmiotu zamówienia w terminie </w:t>
      </w:r>
      <w:r w:rsidRPr="00C6569E">
        <w:rPr>
          <w:rFonts w:ascii="Arial" w:hAnsi="Arial" w:cs="Arial"/>
          <w:b/>
          <w:color w:val="000000" w:themeColor="text1"/>
          <w:sz w:val="20"/>
          <w:szCs w:val="20"/>
        </w:rPr>
        <w:t>do dnia 21.12.2023 r.”</w:t>
      </w:r>
    </w:p>
    <w:p w14:paraId="147D5216" w14:textId="185EE1CA" w:rsidR="00335AA1" w:rsidRPr="00335AA1" w:rsidRDefault="00335AA1" w:rsidP="00335AA1">
      <w:pPr>
        <w:pStyle w:val="Default"/>
        <w:spacing w:line="360" w:lineRule="auto"/>
        <w:jc w:val="both"/>
        <w:rPr>
          <w:rFonts w:ascii="Arial" w:hAnsi="Arial" w:cs="Arial"/>
          <w:b/>
          <w:color w:val="000000" w:themeColor="text1"/>
          <w:sz w:val="20"/>
          <w:szCs w:val="20"/>
        </w:rPr>
      </w:pPr>
      <w:r w:rsidRPr="00335AA1">
        <w:rPr>
          <w:rFonts w:ascii="Arial" w:hAnsi="Arial" w:cs="Arial"/>
          <w:b/>
          <w:color w:val="000000" w:themeColor="text1"/>
          <w:sz w:val="20"/>
          <w:szCs w:val="20"/>
        </w:rPr>
        <w:t>IV</w:t>
      </w:r>
    </w:p>
    <w:p w14:paraId="479FD272" w14:textId="0B08B137" w:rsidR="00335AA1" w:rsidRPr="007A5F8E" w:rsidRDefault="00335AA1" w:rsidP="00335AA1">
      <w:pPr>
        <w:pStyle w:val="Default"/>
        <w:spacing w:line="360" w:lineRule="auto"/>
        <w:jc w:val="both"/>
        <w:rPr>
          <w:rFonts w:ascii="Arial" w:hAnsi="Arial" w:cs="Arial"/>
          <w:iCs/>
          <w:color w:val="000000" w:themeColor="text1"/>
          <w:sz w:val="20"/>
          <w:szCs w:val="20"/>
        </w:rPr>
      </w:pPr>
      <w:r w:rsidRPr="007A5F8E">
        <w:rPr>
          <w:rFonts w:ascii="Arial" w:hAnsi="Arial" w:cs="Arial"/>
          <w:bCs/>
          <w:color w:val="000000" w:themeColor="text1"/>
          <w:sz w:val="20"/>
          <w:szCs w:val="20"/>
        </w:rPr>
        <w:t>Rozdział VII, pkt 2 ppkt 4) SWZ otrzymuje brzmienie:</w:t>
      </w:r>
    </w:p>
    <w:p w14:paraId="59593D39" w14:textId="77777777" w:rsidR="00335AA1" w:rsidRPr="007A5F8E" w:rsidRDefault="00335AA1" w:rsidP="00335AA1">
      <w:pPr>
        <w:pStyle w:val="Default"/>
        <w:spacing w:line="360" w:lineRule="auto"/>
        <w:jc w:val="both"/>
        <w:rPr>
          <w:rFonts w:ascii="Arial" w:hAnsi="Arial" w:cs="Arial"/>
          <w:iCs/>
          <w:color w:val="000000" w:themeColor="text1"/>
          <w:sz w:val="20"/>
          <w:szCs w:val="20"/>
        </w:rPr>
      </w:pPr>
    </w:p>
    <w:p w14:paraId="4F8E9D6E" w14:textId="77777777" w:rsidR="00335AA1" w:rsidRPr="007A5F8E" w:rsidRDefault="00335AA1" w:rsidP="00335AA1">
      <w:pPr>
        <w:pStyle w:val="Akapitzlist"/>
        <w:numPr>
          <w:ilvl w:val="2"/>
          <w:numId w:val="42"/>
        </w:numPr>
        <w:spacing w:after="0" w:line="360" w:lineRule="auto"/>
        <w:ind w:left="567" w:right="20" w:hanging="425"/>
        <w:jc w:val="both"/>
        <w:rPr>
          <w:rFonts w:ascii="Arial" w:hAnsi="Arial" w:cs="Arial"/>
          <w:color w:val="000000" w:themeColor="text1"/>
          <w:sz w:val="20"/>
          <w:szCs w:val="20"/>
        </w:rPr>
      </w:pPr>
      <w:r w:rsidRPr="007A5F8E">
        <w:rPr>
          <w:rFonts w:ascii="Arial" w:hAnsi="Arial" w:cs="Arial"/>
          <w:b/>
          <w:color w:val="000000" w:themeColor="text1"/>
          <w:sz w:val="20"/>
          <w:szCs w:val="20"/>
        </w:rPr>
        <w:t>Zdolności technicznej lub zawodowej:</w:t>
      </w:r>
    </w:p>
    <w:p w14:paraId="2D3A6A1E"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1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 </w:t>
      </w:r>
    </w:p>
    <w:p w14:paraId="3505BC9E"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2 zamówienia</w:t>
      </w:r>
      <w:bookmarkStart w:id="2" w:name="_Hlk101518827"/>
      <w:r w:rsidRPr="007A5F8E">
        <w:rPr>
          <w:rFonts w:ascii="Arial" w:hAnsi="Arial" w:cs="Arial"/>
          <w:bCs/>
          <w:color w:val="000000" w:themeColor="text1"/>
          <w:sz w:val="20"/>
          <w:szCs w:val="20"/>
        </w:rPr>
        <w:t xml:space="preserve"> 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bookmarkEnd w:id="2"/>
    <w:p w14:paraId="3821CA52"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color w:val="000000" w:themeColor="text1"/>
          <w:sz w:val="20"/>
          <w:szCs w:val="20"/>
        </w:rPr>
        <w:t xml:space="preserve"> </w:t>
      </w:r>
      <w:r w:rsidRPr="007A5F8E">
        <w:rPr>
          <w:rFonts w:ascii="Arial" w:hAnsi="Arial" w:cs="Arial"/>
          <w:b/>
          <w:color w:val="000000" w:themeColor="text1"/>
          <w:sz w:val="20"/>
          <w:szCs w:val="20"/>
        </w:rPr>
        <w:t>Dla części 3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035B8C3A"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4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6A1F37C7"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5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4AABBBA9"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6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w:t>
      </w:r>
      <w:r w:rsidRPr="007A5F8E">
        <w:rPr>
          <w:rFonts w:ascii="Arial" w:hAnsi="Arial" w:cs="Arial"/>
          <w:color w:val="000000" w:themeColor="text1"/>
          <w:sz w:val="20"/>
          <w:szCs w:val="20"/>
        </w:rPr>
        <w:lastRenderedPageBreak/>
        <w:t xml:space="preserve">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394B3197"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7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14BA369D"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8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46CDE6D2"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color w:val="000000" w:themeColor="text1"/>
          <w:sz w:val="20"/>
          <w:szCs w:val="20"/>
        </w:rPr>
        <w:t xml:space="preserve"> </w:t>
      </w:r>
      <w:r w:rsidRPr="007A5F8E">
        <w:rPr>
          <w:rFonts w:ascii="Arial" w:hAnsi="Arial" w:cs="Arial"/>
          <w:b/>
          <w:color w:val="000000" w:themeColor="text1"/>
          <w:sz w:val="20"/>
          <w:szCs w:val="20"/>
        </w:rPr>
        <w:t>Dla części 9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641CF28F"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10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459243D9"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11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1741A4E4" w14:textId="77777777" w:rsidR="00335AA1" w:rsidRPr="007A5F8E" w:rsidRDefault="00335AA1" w:rsidP="00335AA1">
      <w:pPr>
        <w:spacing w:line="360" w:lineRule="auto"/>
        <w:jc w:val="both"/>
        <w:rPr>
          <w:rFonts w:ascii="Arial" w:hAnsi="Arial" w:cs="Arial"/>
          <w:color w:val="000000" w:themeColor="text1"/>
          <w:sz w:val="20"/>
          <w:szCs w:val="20"/>
        </w:rPr>
      </w:pPr>
      <w:r w:rsidRPr="007A5F8E">
        <w:rPr>
          <w:rFonts w:ascii="Arial" w:hAnsi="Arial" w:cs="Arial"/>
          <w:b/>
          <w:color w:val="000000" w:themeColor="text1"/>
          <w:sz w:val="20"/>
          <w:szCs w:val="20"/>
        </w:rPr>
        <w:t>Dla części 12 zamówienia:</w:t>
      </w:r>
      <w:r w:rsidRPr="007A5F8E">
        <w:rPr>
          <w:rFonts w:ascii="Arial" w:hAnsi="Arial" w:cs="Arial"/>
          <w:color w:val="000000" w:themeColor="text1"/>
          <w:sz w:val="20"/>
          <w:szCs w:val="20"/>
        </w:rPr>
        <w:t xml:space="preserve"> </w:t>
      </w:r>
      <w:r w:rsidRPr="007A5F8E">
        <w:rPr>
          <w:rFonts w:ascii="Arial" w:hAnsi="Arial" w:cs="Arial"/>
          <w:bCs/>
          <w:color w:val="000000" w:themeColor="text1"/>
          <w:sz w:val="20"/>
          <w:szCs w:val="20"/>
        </w:rPr>
        <w:t>O udzielenie zamówienia mogą ubiegać się Wykonawcy, którzy</w:t>
      </w:r>
      <w:r w:rsidRPr="007A5F8E">
        <w:rPr>
          <w:rFonts w:ascii="Arial" w:hAnsi="Arial" w:cs="Arial"/>
          <w:b/>
          <w:color w:val="000000" w:themeColor="text1"/>
          <w:sz w:val="20"/>
          <w:szCs w:val="20"/>
        </w:rPr>
        <w:t xml:space="preserve"> </w:t>
      </w:r>
      <w:r w:rsidRPr="007A5F8E">
        <w:rPr>
          <w:rFonts w:ascii="Arial" w:hAnsi="Arial" w:cs="Arial"/>
          <w:color w:val="000000" w:themeColor="text1"/>
          <w:sz w:val="20"/>
          <w:szCs w:val="20"/>
        </w:rPr>
        <w:t xml:space="preserve">wykonali należycie tożsamy przedmiot zamówienia w okresie ostatnich 3 lat przed upływem terminu składania ofert, a jeżeli okres prowadzenia działalności jest krótszy w tym okresie, dostawę </w:t>
      </w:r>
      <w:r w:rsidRPr="007A5F8E">
        <w:rPr>
          <w:rFonts w:ascii="Arial" w:hAnsi="Arial" w:cs="Arial"/>
          <w:color w:val="000000" w:themeColor="text1"/>
          <w:sz w:val="20"/>
          <w:szCs w:val="20"/>
          <w:u w:val="single"/>
        </w:rPr>
        <w:t>co najmniej 1</w:t>
      </w:r>
      <w:r>
        <w:rPr>
          <w:rFonts w:ascii="Arial" w:hAnsi="Arial" w:cs="Arial"/>
          <w:color w:val="000000" w:themeColor="text1"/>
          <w:sz w:val="20"/>
          <w:szCs w:val="20"/>
          <w:u w:val="single"/>
        </w:rPr>
        <w:t> </w:t>
      </w:r>
      <w:r w:rsidRPr="007A5F8E">
        <w:rPr>
          <w:rFonts w:ascii="Arial" w:hAnsi="Arial" w:cs="Arial"/>
          <w:color w:val="000000" w:themeColor="text1"/>
          <w:sz w:val="20"/>
          <w:szCs w:val="20"/>
          <w:u w:val="single"/>
        </w:rPr>
        <w:t>samochodu,</w:t>
      </w:r>
      <w:r w:rsidRPr="007A5F8E">
        <w:rPr>
          <w:rFonts w:ascii="Arial" w:hAnsi="Arial" w:cs="Arial"/>
          <w:color w:val="000000" w:themeColor="text1"/>
          <w:sz w:val="20"/>
          <w:szCs w:val="20"/>
        </w:rPr>
        <w:t xml:space="preserve"> odpowiadającemu opisowi przedmiotu zamówienia lub </w:t>
      </w:r>
      <w:r w:rsidRPr="007A5F8E">
        <w:rPr>
          <w:rFonts w:ascii="Arial" w:hAnsi="Arial" w:cs="Arial"/>
          <w:bCs/>
          <w:color w:val="000000" w:themeColor="text1"/>
          <w:sz w:val="20"/>
          <w:szCs w:val="20"/>
        </w:rPr>
        <w:t>specjalnego w tym ratowniczo – gaśniczego</w:t>
      </w:r>
      <w:r w:rsidRPr="007A5F8E">
        <w:rPr>
          <w:rFonts w:ascii="Arial" w:hAnsi="Arial" w:cs="Arial"/>
          <w:color w:val="000000" w:themeColor="text1"/>
          <w:sz w:val="20"/>
          <w:szCs w:val="20"/>
        </w:rPr>
        <w:t xml:space="preserve"> o wartości nie mniejszej niż 800.000,00 zł brutto.</w:t>
      </w:r>
    </w:p>
    <w:p w14:paraId="4C5F7620" w14:textId="0DEF22C7" w:rsidR="00335AA1" w:rsidRPr="007A5F8E" w:rsidRDefault="00335AA1" w:rsidP="00335AA1">
      <w:pPr>
        <w:spacing w:line="360" w:lineRule="auto"/>
        <w:jc w:val="both"/>
        <w:rPr>
          <w:rFonts w:ascii="Arial" w:hAnsi="Arial" w:cs="Arial"/>
          <w:b/>
          <w:color w:val="000000" w:themeColor="text1"/>
          <w:sz w:val="20"/>
          <w:szCs w:val="20"/>
        </w:rPr>
      </w:pPr>
      <w:r w:rsidRPr="007A5F8E">
        <w:rPr>
          <w:rFonts w:ascii="Arial" w:hAnsi="Arial" w:cs="Arial"/>
          <w:b/>
          <w:color w:val="000000" w:themeColor="text1"/>
          <w:sz w:val="20"/>
          <w:szCs w:val="20"/>
        </w:rPr>
        <w:t xml:space="preserve">UWAGA: W przypadku składnia oferty na dwie lub więcej części Wykonawca musi wykazać się sumą warunków dla poszczególnych części tj. warunek zdolności technicznej lub zawodowej </w:t>
      </w:r>
      <w:r w:rsidRPr="007A5F8E">
        <w:rPr>
          <w:rFonts w:ascii="Arial" w:hAnsi="Arial" w:cs="Arial"/>
          <w:b/>
          <w:color w:val="000000" w:themeColor="text1"/>
          <w:sz w:val="20"/>
          <w:szCs w:val="20"/>
        </w:rPr>
        <w:lastRenderedPageBreak/>
        <w:t>zostanie uznany za spełniony jeżeli Wykonawca spełni warunki określone odrębnie dla każdej z</w:t>
      </w:r>
      <w:r w:rsidR="00500C21">
        <w:rPr>
          <w:rFonts w:ascii="Arial" w:hAnsi="Arial" w:cs="Arial"/>
          <w:b/>
          <w:color w:val="000000" w:themeColor="text1"/>
          <w:sz w:val="20"/>
          <w:szCs w:val="20"/>
        </w:rPr>
        <w:t> </w:t>
      </w:r>
      <w:r w:rsidRPr="007A5F8E">
        <w:rPr>
          <w:rFonts w:ascii="Arial" w:hAnsi="Arial" w:cs="Arial"/>
          <w:b/>
          <w:color w:val="000000" w:themeColor="text1"/>
          <w:sz w:val="20"/>
          <w:szCs w:val="20"/>
        </w:rPr>
        <w:t>tych części.</w:t>
      </w:r>
    </w:p>
    <w:p w14:paraId="09BA0C8D" w14:textId="6783529C" w:rsidR="00C16FB8" w:rsidRPr="00C6569E" w:rsidRDefault="00C16FB8" w:rsidP="00C6569E">
      <w:pPr>
        <w:spacing w:line="360" w:lineRule="auto"/>
        <w:jc w:val="both"/>
        <w:rPr>
          <w:rFonts w:ascii="Arial" w:hAnsi="Arial" w:cs="Arial"/>
          <w:b/>
          <w:bCs/>
          <w:sz w:val="20"/>
          <w:szCs w:val="20"/>
        </w:rPr>
      </w:pPr>
      <w:r w:rsidRPr="00C6569E">
        <w:rPr>
          <w:rFonts w:ascii="Arial" w:hAnsi="Arial" w:cs="Arial"/>
          <w:b/>
          <w:bCs/>
          <w:sz w:val="20"/>
          <w:szCs w:val="20"/>
        </w:rPr>
        <w:t>V</w:t>
      </w:r>
    </w:p>
    <w:p w14:paraId="68FFCEEE" w14:textId="0AE36FCE" w:rsidR="00C16FB8" w:rsidRPr="0047696E" w:rsidRDefault="00C16FB8" w:rsidP="0047696E">
      <w:pPr>
        <w:pStyle w:val="Annexetitre"/>
        <w:spacing w:line="360" w:lineRule="auto"/>
        <w:jc w:val="both"/>
        <w:rPr>
          <w:rFonts w:ascii="Arial" w:hAnsi="Arial" w:cs="Arial"/>
          <w:b w:val="0"/>
          <w:bCs/>
          <w:sz w:val="20"/>
          <w:szCs w:val="20"/>
          <w:u w:val="none"/>
        </w:rPr>
      </w:pPr>
      <w:r w:rsidRPr="00C6569E">
        <w:rPr>
          <w:rFonts w:ascii="Arial" w:hAnsi="Arial" w:cs="Arial"/>
          <w:b w:val="0"/>
          <w:bCs/>
          <w:sz w:val="20"/>
          <w:szCs w:val="20"/>
          <w:u w:val="none"/>
        </w:rPr>
        <w:t xml:space="preserve">W Rozdziale IV SWZ dodaje się następujące punkty: </w:t>
      </w:r>
    </w:p>
    <w:p w14:paraId="27340FB9" w14:textId="3555900B" w:rsidR="00C16FB8" w:rsidRPr="00C6569E" w:rsidRDefault="00C16FB8" w:rsidP="00C6569E">
      <w:pPr>
        <w:pStyle w:val="Akapitzlist"/>
        <w:numPr>
          <w:ilvl w:val="0"/>
          <w:numId w:val="44"/>
        </w:numPr>
        <w:spacing w:after="0" w:line="360" w:lineRule="auto"/>
        <w:jc w:val="both"/>
        <w:rPr>
          <w:rFonts w:ascii="Arial" w:hAnsi="Arial" w:cs="Arial"/>
          <w:sz w:val="20"/>
          <w:szCs w:val="20"/>
        </w:rPr>
      </w:pPr>
      <w:r w:rsidRPr="00C6569E">
        <w:rPr>
          <w:rFonts w:ascii="Arial" w:hAnsi="Arial" w:cs="Arial"/>
          <w:sz w:val="20"/>
          <w:szCs w:val="20"/>
        </w:rPr>
        <w:t>W każdym przypadku użycia w opisie przedmiotu zamówienia norm, ocen technicznych i</w:t>
      </w:r>
      <w:r w:rsidR="00500C21">
        <w:rPr>
          <w:rFonts w:ascii="Arial" w:hAnsi="Arial" w:cs="Arial"/>
          <w:sz w:val="20"/>
          <w:szCs w:val="20"/>
        </w:rPr>
        <w:t> </w:t>
      </w:r>
      <w:r w:rsidRPr="00C6569E">
        <w:rPr>
          <w:rFonts w:ascii="Arial" w:hAnsi="Arial" w:cs="Arial"/>
          <w:sz w:val="20"/>
          <w:szCs w:val="20"/>
        </w:rPr>
        <w:t xml:space="preserve">systemów referencji technicznych, o których mowa w art. 101 ust. 1 pkt. 2 oraz ust. 3 ustawy Pzp, Wykonawca powinien przyjąć, że odniesieniu takiemu towarzyszą wyrazy „lub równoważne”.  </w:t>
      </w:r>
    </w:p>
    <w:p w14:paraId="0FA253CB" w14:textId="77777777" w:rsidR="00500C21" w:rsidRDefault="00C16FB8" w:rsidP="00500C21">
      <w:pPr>
        <w:pStyle w:val="Akapitzlist"/>
        <w:numPr>
          <w:ilvl w:val="0"/>
          <w:numId w:val="44"/>
        </w:numPr>
        <w:spacing w:after="0" w:line="360" w:lineRule="auto"/>
        <w:jc w:val="both"/>
        <w:rPr>
          <w:rFonts w:ascii="Arial" w:hAnsi="Arial" w:cs="Arial"/>
          <w:sz w:val="20"/>
          <w:szCs w:val="20"/>
        </w:rPr>
      </w:pPr>
      <w:r w:rsidRPr="00C6569E">
        <w:rPr>
          <w:rFonts w:ascii="Arial" w:hAnsi="Arial" w:cs="Arial"/>
          <w:sz w:val="20"/>
          <w:szCs w:val="20"/>
        </w:rPr>
        <w:t xml:space="preserve">Wykonawca analizując dokumentację postępowania, powinien założyć, że każdemu odniesieniu użytemu w dokumentacji projektowej towarzyszy wyraz „lub równoważne”. </w:t>
      </w:r>
    </w:p>
    <w:p w14:paraId="6C8116AD" w14:textId="6928407E" w:rsidR="00500C21" w:rsidRPr="00500C21" w:rsidRDefault="00500C21" w:rsidP="00500C21">
      <w:pPr>
        <w:pStyle w:val="Akapitzlist"/>
        <w:numPr>
          <w:ilvl w:val="0"/>
          <w:numId w:val="44"/>
        </w:numPr>
        <w:spacing w:after="0" w:line="360" w:lineRule="auto"/>
        <w:jc w:val="both"/>
        <w:rPr>
          <w:rFonts w:ascii="Arial" w:hAnsi="Arial" w:cs="Arial"/>
          <w:sz w:val="20"/>
          <w:szCs w:val="20"/>
        </w:rPr>
      </w:pPr>
      <w:r w:rsidRPr="00500C21">
        <w:rPr>
          <w:rFonts w:ascii="Liberation Sans" w:hAnsi="Liberation Sans" w:cs="Liberation Sans"/>
          <w:color w:val="000000"/>
          <w:sz w:val="20"/>
          <w:szCs w:val="20"/>
        </w:rPr>
        <w:t>W przypadku, gdy w dokumentacji zostały użyte znaki towarowe, nazwy własne,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w:t>
      </w:r>
      <w:r>
        <w:rPr>
          <w:rFonts w:ascii="Liberation Sans" w:hAnsi="Liberation Sans" w:cs="Liberation Sans"/>
          <w:color w:val="000000"/>
          <w:sz w:val="20"/>
          <w:szCs w:val="20"/>
        </w:rPr>
        <w:t> </w:t>
      </w:r>
      <w:r w:rsidRPr="00500C21">
        <w:rPr>
          <w:rFonts w:ascii="Liberation Sans" w:hAnsi="Liberation Sans" w:cs="Liberation Sans"/>
          <w:color w:val="000000"/>
          <w:sz w:val="20"/>
          <w:szCs w:val="20"/>
        </w:rPr>
        <w:t>żaden sposób nie wpłynie negatywnie na prawidłowe funkcjonowanie przedmiotu zamówienia. Wykonawca, który zastosuje urządzenia lub materiały równoważne będzie obowiązany wykazać w trakcie realizacji zamówienia, że zastosowane przez niego materiały i urządzenia spełniają wymagania określone przez Zamawiającego.</w:t>
      </w:r>
    </w:p>
    <w:p w14:paraId="227F939F" w14:textId="77777777" w:rsidR="00500C21" w:rsidRPr="00500C21" w:rsidRDefault="00500C21" w:rsidP="00500C21">
      <w:pPr>
        <w:spacing w:after="0" w:line="360" w:lineRule="auto"/>
        <w:jc w:val="both"/>
        <w:rPr>
          <w:rFonts w:ascii="Arial" w:hAnsi="Arial" w:cs="Arial"/>
          <w:sz w:val="20"/>
          <w:szCs w:val="20"/>
        </w:rPr>
      </w:pPr>
    </w:p>
    <w:p w14:paraId="51628640" w14:textId="77777777" w:rsidR="005D1674" w:rsidRPr="0047696E" w:rsidRDefault="005D1674" w:rsidP="00C6569E">
      <w:pPr>
        <w:pStyle w:val="Default"/>
        <w:spacing w:line="360" w:lineRule="auto"/>
        <w:jc w:val="both"/>
        <w:rPr>
          <w:rFonts w:ascii="Arial" w:hAnsi="Arial" w:cs="Arial"/>
          <w:b/>
          <w:bCs/>
          <w:sz w:val="20"/>
          <w:szCs w:val="20"/>
          <w:u w:val="single"/>
        </w:rPr>
      </w:pPr>
    </w:p>
    <w:p w14:paraId="3A8B2B9E" w14:textId="77777777" w:rsidR="00356FF0" w:rsidRPr="0047696E" w:rsidRDefault="00356FF0" w:rsidP="00C6569E">
      <w:pPr>
        <w:spacing w:after="0" w:line="360" w:lineRule="auto"/>
        <w:rPr>
          <w:rFonts w:ascii="Arial" w:eastAsia="Times New Roman" w:hAnsi="Arial" w:cs="Arial"/>
          <w:b/>
          <w:bCs/>
          <w:sz w:val="20"/>
          <w:szCs w:val="20"/>
          <w:u w:val="single"/>
        </w:rPr>
      </w:pPr>
      <w:r w:rsidRPr="0047696E">
        <w:rPr>
          <w:rFonts w:ascii="Arial" w:eastAsia="Times New Roman" w:hAnsi="Arial" w:cs="Arial"/>
          <w:b/>
          <w:bCs/>
          <w:sz w:val="20"/>
          <w:szCs w:val="20"/>
          <w:u w:val="single"/>
        </w:rPr>
        <w:t xml:space="preserve">ZMIANY W OGŁOSZENIU </w:t>
      </w:r>
    </w:p>
    <w:p w14:paraId="08151F6C" w14:textId="77777777" w:rsidR="00356FF0" w:rsidRPr="00C6569E" w:rsidRDefault="00356FF0" w:rsidP="00C6569E">
      <w:pPr>
        <w:spacing w:after="0" w:line="360" w:lineRule="auto"/>
        <w:rPr>
          <w:rFonts w:ascii="Arial" w:eastAsia="Times New Roman" w:hAnsi="Arial" w:cs="Arial"/>
          <w:sz w:val="20"/>
          <w:szCs w:val="20"/>
        </w:rPr>
      </w:pPr>
    </w:p>
    <w:p w14:paraId="2D632F9A" w14:textId="77777777" w:rsidR="00356FF0" w:rsidRPr="00C6569E" w:rsidRDefault="00356FF0" w:rsidP="00C6569E">
      <w:pPr>
        <w:spacing w:after="0" w:line="360" w:lineRule="auto"/>
        <w:rPr>
          <w:rFonts w:ascii="Arial" w:eastAsia="Times New Roman" w:hAnsi="Arial" w:cs="Arial"/>
          <w:sz w:val="20"/>
          <w:szCs w:val="20"/>
        </w:rPr>
      </w:pPr>
      <w:r w:rsidRPr="00C6569E">
        <w:rPr>
          <w:rFonts w:ascii="Arial" w:eastAsia="Times New Roman" w:hAnsi="Arial" w:cs="Arial"/>
          <w:b/>
          <w:bCs/>
          <w:sz w:val="20"/>
          <w:szCs w:val="20"/>
        </w:rPr>
        <w:t>Tekst, który należy zmienić:</w:t>
      </w:r>
      <w:r w:rsidRPr="00C6569E">
        <w:rPr>
          <w:rFonts w:ascii="Arial" w:eastAsia="Times New Roman" w:hAnsi="Arial" w:cs="Arial"/>
          <w:sz w:val="20"/>
          <w:szCs w:val="20"/>
        </w:rPr>
        <w:t xml:space="preserve"> </w:t>
      </w:r>
    </w:p>
    <w:p w14:paraId="5125F7B8" w14:textId="1B1A70CC" w:rsidR="00356FF0" w:rsidRPr="00C6569E" w:rsidRDefault="00356FF0" w:rsidP="00C6569E">
      <w:pPr>
        <w:spacing w:after="0" w:line="360" w:lineRule="auto"/>
        <w:rPr>
          <w:rFonts w:ascii="Arial" w:eastAsia="Times New Roman" w:hAnsi="Arial" w:cs="Arial"/>
          <w:sz w:val="20"/>
          <w:szCs w:val="20"/>
        </w:rPr>
      </w:pPr>
      <w:r w:rsidRPr="00C6569E">
        <w:rPr>
          <w:rFonts w:ascii="Arial" w:eastAsia="Times New Roman" w:hAnsi="Arial" w:cs="Arial"/>
          <w:b/>
          <w:bCs/>
          <w:sz w:val="20"/>
          <w:szCs w:val="20"/>
        </w:rPr>
        <w:t>Miejsce, w którym znajduje się zmieniany tekst:</w:t>
      </w:r>
      <w:r w:rsidRPr="00C6569E">
        <w:rPr>
          <w:rFonts w:ascii="Arial" w:eastAsia="Times New Roman" w:hAnsi="Arial" w:cs="Arial"/>
          <w:sz w:val="20"/>
          <w:szCs w:val="20"/>
        </w:rPr>
        <w:t xml:space="preserve"> </w:t>
      </w:r>
      <w:r w:rsidRPr="00C6569E">
        <w:rPr>
          <w:rFonts w:ascii="Arial" w:eastAsia="Times New Roman" w:hAnsi="Arial" w:cs="Arial"/>
          <w:sz w:val="20"/>
          <w:szCs w:val="20"/>
        </w:rPr>
        <w:br/>
      </w:r>
      <w:r w:rsidRPr="00C6569E">
        <w:rPr>
          <w:rFonts w:ascii="Arial" w:eastAsia="Times New Roman" w:hAnsi="Arial" w:cs="Arial"/>
          <w:b/>
          <w:bCs/>
          <w:sz w:val="20"/>
          <w:szCs w:val="20"/>
        </w:rPr>
        <w:t xml:space="preserve">Numer sekcji: </w:t>
      </w:r>
      <w:r w:rsidRPr="00C6569E">
        <w:rPr>
          <w:rFonts w:ascii="Arial" w:eastAsia="Times New Roman" w:hAnsi="Arial" w:cs="Arial"/>
          <w:sz w:val="20"/>
          <w:szCs w:val="20"/>
        </w:rPr>
        <w:t xml:space="preserve">II </w:t>
      </w:r>
      <w:r w:rsidRPr="00C6569E">
        <w:rPr>
          <w:rFonts w:ascii="Arial" w:eastAsia="Times New Roman" w:hAnsi="Arial" w:cs="Arial"/>
          <w:sz w:val="20"/>
          <w:szCs w:val="20"/>
        </w:rPr>
        <w:br/>
      </w:r>
      <w:r w:rsidRPr="00C6569E">
        <w:rPr>
          <w:rFonts w:ascii="Arial" w:eastAsia="Times New Roman" w:hAnsi="Arial" w:cs="Arial"/>
          <w:b/>
          <w:bCs/>
          <w:sz w:val="20"/>
          <w:szCs w:val="20"/>
        </w:rPr>
        <w:t xml:space="preserve">Punkt: </w:t>
      </w:r>
      <w:r w:rsidR="00367593" w:rsidRPr="00C6569E">
        <w:rPr>
          <w:rFonts w:ascii="Arial" w:eastAsia="Times New Roman" w:hAnsi="Arial" w:cs="Arial"/>
          <w:sz w:val="20"/>
          <w:szCs w:val="20"/>
        </w:rPr>
        <w:t>1.</w:t>
      </w:r>
      <w:r w:rsidR="00C6569E" w:rsidRPr="00C6569E">
        <w:rPr>
          <w:rFonts w:ascii="Arial" w:eastAsia="Times New Roman" w:hAnsi="Arial" w:cs="Arial"/>
          <w:sz w:val="20"/>
          <w:szCs w:val="20"/>
        </w:rPr>
        <w:t>4</w:t>
      </w:r>
      <w:r w:rsidRPr="00C6569E">
        <w:rPr>
          <w:rFonts w:ascii="Arial" w:eastAsia="Times New Roman" w:hAnsi="Arial" w:cs="Arial"/>
          <w:sz w:val="20"/>
          <w:szCs w:val="20"/>
        </w:rPr>
        <w:t xml:space="preserve">. </w:t>
      </w:r>
    </w:p>
    <w:p w14:paraId="389D2057" w14:textId="7A4A2E69" w:rsidR="00356FF0" w:rsidRPr="00C6569E" w:rsidRDefault="00356FF0" w:rsidP="00C6569E">
      <w:pPr>
        <w:spacing w:after="0" w:line="360" w:lineRule="auto"/>
        <w:rPr>
          <w:rFonts w:ascii="Arial" w:eastAsia="Times New Roman" w:hAnsi="Arial" w:cs="Arial"/>
          <w:b/>
          <w:bCs/>
          <w:sz w:val="20"/>
          <w:szCs w:val="20"/>
        </w:rPr>
      </w:pPr>
    </w:p>
    <w:p w14:paraId="263C3A91" w14:textId="63316DB2" w:rsidR="00367593" w:rsidRPr="0047696E" w:rsidRDefault="00356FF0" w:rsidP="0047696E">
      <w:pPr>
        <w:spacing w:after="0" w:line="360" w:lineRule="auto"/>
        <w:rPr>
          <w:rFonts w:ascii="Arial" w:eastAsia="Times New Roman" w:hAnsi="Arial" w:cs="Arial"/>
          <w:sz w:val="20"/>
          <w:szCs w:val="20"/>
        </w:rPr>
      </w:pPr>
      <w:r w:rsidRPr="00C6569E">
        <w:rPr>
          <w:rFonts w:ascii="Arial" w:eastAsia="Times New Roman" w:hAnsi="Arial" w:cs="Arial"/>
          <w:b/>
          <w:bCs/>
          <w:sz w:val="20"/>
          <w:szCs w:val="20"/>
        </w:rPr>
        <w:t xml:space="preserve">W ogłoszeniu jest: </w:t>
      </w:r>
    </w:p>
    <w:p w14:paraId="6F9F89AB" w14:textId="77777777" w:rsidR="00367593" w:rsidRPr="00C6569E" w:rsidRDefault="00367593" w:rsidP="00C6569E">
      <w:pPr>
        <w:autoSpaceDE w:val="0"/>
        <w:autoSpaceDN w:val="0"/>
        <w:adjustRightInd w:val="0"/>
        <w:spacing w:after="0" w:line="360" w:lineRule="auto"/>
        <w:rPr>
          <w:rFonts w:ascii="Arial" w:hAnsi="Arial" w:cs="Arial"/>
          <w:color w:val="000000"/>
          <w:sz w:val="20"/>
          <w:szCs w:val="20"/>
        </w:rPr>
      </w:pPr>
    </w:p>
    <w:p w14:paraId="2DD3CD32" w14:textId="77777777" w:rsidR="00863AAC" w:rsidRPr="00863AAC" w:rsidRDefault="00863AAC" w:rsidP="00C6569E">
      <w:pPr>
        <w:autoSpaceDE w:val="0"/>
        <w:autoSpaceDN w:val="0"/>
        <w:adjustRightInd w:val="0"/>
        <w:spacing w:after="0" w:line="360" w:lineRule="auto"/>
        <w:jc w:val="both"/>
        <w:rPr>
          <w:rFonts w:ascii="Arial" w:hAnsi="Arial" w:cs="Arial"/>
          <w:color w:val="000000"/>
          <w:sz w:val="20"/>
          <w:szCs w:val="20"/>
        </w:rPr>
      </w:pPr>
      <w:r w:rsidRPr="00863AAC">
        <w:rPr>
          <w:rFonts w:ascii="Arial" w:hAnsi="Arial" w:cs="Arial"/>
          <w:color w:val="000000"/>
          <w:sz w:val="20"/>
          <w:szCs w:val="20"/>
        </w:rPr>
        <w:t>Przedmiotem zamówienia jest „Dostawa 12 sztuk samochodów wsparcia dekontaminacji podczas działań medycznych przy zagrożeniach czynnikiem CBRNE”. Szczegółowy opis przedmiotu zamówienia zawarty jest w załączniku nr 1 do SWZ.</w:t>
      </w:r>
    </w:p>
    <w:p w14:paraId="4438D0FE" w14:textId="77777777" w:rsidR="005D1674" w:rsidRPr="00C6569E" w:rsidRDefault="005D1674" w:rsidP="00C6569E">
      <w:pPr>
        <w:autoSpaceDE w:val="0"/>
        <w:autoSpaceDN w:val="0"/>
        <w:adjustRightInd w:val="0"/>
        <w:spacing w:after="0" w:line="360" w:lineRule="auto"/>
        <w:jc w:val="both"/>
        <w:rPr>
          <w:rFonts w:ascii="Arial" w:hAnsi="Arial" w:cs="Arial"/>
          <w:color w:val="000000"/>
          <w:sz w:val="20"/>
          <w:szCs w:val="20"/>
        </w:rPr>
      </w:pPr>
    </w:p>
    <w:p w14:paraId="2BD45229" w14:textId="5244D67A" w:rsidR="00367593" w:rsidRPr="0047696E" w:rsidRDefault="00356FF0" w:rsidP="0047696E">
      <w:pPr>
        <w:spacing w:line="360" w:lineRule="auto"/>
        <w:ind w:left="426" w:hanging="426"/>
        <w:jc w:val="both"/>
        <w:rPr>
          <w:rFonts w:ascii="Arial" w:hAnsi="Arial" w:cs="Arial"/>
          <w:sz w:val="20"/>
          <w:szCs w:val="20"/>
        </w:rPr>
      </w:pPr>
      <w:r w:rsidRPr="00C6569E">
        <w:rPr>
          <w:rFonts w:ascii="Arial" w:eastAsia="Times New Roman" w:hAnsi="Arial" w:cs="Arial"/>
          <w:b/>
          <w:bCs/>
          <w:sz w:val="20"/>
          <w:szCs w:val="20"/>
        </w:rPr>
        <w:t xml:space="preserve">W ogłoszeniu powinno być: </w:t>
      </w:r>
    </w:p>
    <w:p w14:paraId="061DE5FA" w14:textId="77777777" w:rsidR="00863AAC" w:rsidRPr="00863AAC" w:rsidRDefault="00863AAC" w:rsidP="00C6569E">
      <w:pPr>
        <w:autoSpaceDE w:val="0"/>
        <w:autoSpaceDN w:val="0"/>
        <w:adjustRightInd w:val="0"/>
        <w:spacing w:after="0" w:line="360" w:lineRule="auto"/>
        <w:rPr>
          <w:rFonts w:ascii="Arial" w:hAnsi="Arial" w:cs="Arial"/>
          <w:color w:val="000000"/>
          <w:sz w:val="20"/>
          <w:szCs w:val="20"/>
        </w:rPr>
      </w:pPr>
      <w:r w:rsidRPr="00863AAC">
        <w:rPr>
          <w:rFonts w:ascii="Arial" w:hAnsi="Arial" w:cs="Arial"/>
          <w:color w:val="000000"/>
          <w:sz w:val="20"/>
          <w:szCs w:val="20"/>
        </w:rPr>
        <w:t>Przedmiotem zamówienia jest „Dostawa 12 sztuk samochodów wsparcia dekontaminacji podczas działań medycznych przy zagrożeniach czynnikiem CBRNE”. Szczegółowy opis przedmiotu zamówienia zawarty jest w załączniku nr 1 do SWZ.</w:t>
      </w:r>
    </w:p>
    <w:p w14:paraId="440C632A" w14:textId="77777777" w:rsidR="00863AAC" w:rsidRPr="00863AAC" w:rsidRDefault="00863AAC" w:rsidP="00C6569E">
      <w:pPr>
        <w:autoSpaceDE w:val="0"/>
        <w:autoSpaceDN w:val="0"/>
        <w:adjustRightInd w:val="0"/>
        <w:spacing w:after="0" w:line="360" w:lineRule="auto"/>
        <w:jc w:val="both"/>
        <w:rPr>
          <w:rFonts w:ascii="Arial" w:hAnsi="Arial" w:cs="Arial"/>
          <w:color w:val="000000"/>
          <w:sz w:val="20"/>
          <w:szCs w:val="20"/>
        </w:rPr>
      </w:pPr>
      <w:r w:rsidRPr="00863AAC">
        <w:rPr>
          <w:rFonts w:ascii="Arial" w:hAnsi="Arial" w:cs="Arial"/>
          <w:color w:val="000000"/>
          <w:sz w:val="20"/>
          <w:szCs w:val="20"/>
        </w:rPr>
        <w:lastRenderedPageBreak/>
        <w:t>W każdym przypadku użycia w opisie przedmiotu zamówienia norm, ocen technicznych i systemów referencji technicznych, o których mowa w art. 101 ust. 1 pkt. 2 oraz ust. 3 ustawy Pzp Wykonawca powinien przyjąć, że odniesieniu takiemu towarzyszą wyrazy „lub równoważne”. Wykonawca analizując dokumentację postępowania, powinien założyć, że każdemu odniesieniu użytemu w dokumentacji projektowej towarzyszy wyraz „lub równoważne”. W przypadku, gdy w dokumentacji zostały użyte znaki towarowe, nazwy własne,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Zintegrowanego Systemu Łączności Radiowej i Systemu Zarządzania Radiotelefonami w KW PSP w Katowicach oraz będzie w pełni kompatybilne we współpracy z sieciami radiowymi Państwowej Straży Pożarnej. Wykonawca, który zastosuje urządzenia lub materiały równoważne będzie obowiązany wykazać w trakcie realizacji zamówienia, że zastosowane przez niego materiały i urządzenia spełniają wymagania określone przez Zamawiającego.</w:t>
      </w:r>
    </w:p>
    <w:p w14:paraId="61966F1C" w14:textId="77777777" w:rsidR="0047696E" w:rsidRDefault="0047696E" w:rsidP="00C6569E">
      <w:pPr>
        <w:spacing w:after="0" w:line="360" w:lineRule="auto"/>
        <w:rPr>
          <w:rFonts w:ascii="Arial" w:eastAsia="Times New Roman" w:hAnsi="Arial" w:cs="Arial"/>
          <w:b/>
          <w:bCs/>
          <w:sz w:val="20"/>
          <w:szCs w:val="20"/>
        </w:rPr>
      </w:pPr>
    </w:p>
    <w:p w14:paraId="5AAFD966" w14:textId="6EAF993B" w:rsidR="00356FF0" w:rsidRPr="00C6569E" w:rsidRDefault="00356FF0" w:rsidP="00C6569E">
      <w:pPr>
        <w:spacing w:after="0" w:line="360" w:lineRule="auto"/>
        <w:rPr>
          <w:rFonts w:ascii="Arial" w:eastAsia="Times New Roman" w:hAnsi="Arial" w:cs="Arial"/>
          <w:sz w:val="20"/>
          <w:szCs w:val="20"/>
        </w:rPr>
      </w:pPr>
      <w:r w:rsidRPr="00C6569E">
        <w:rPr>
          <w:rFonts w:ascii="Arial" w:eastAsia="Times New Roman" w:hAnsi="Arial" w:cs="Arial"/>
          <w:b/>
          <w:bCs/>
          <w:sz w:val="20"/>
          <w:szCs w:val="20"/>
        </w:rPr>
        <w:t>Tekst, który należy zmienić:</w:t>
      </w:r>
      <w:r w:rsidRPr="00C6569E">
        <w:rPr>
          <w:rFonts w:ascii="Arial" w:eastAsia="Times New Roman" w:hAnsi="Arial" w:cs="Arial"/>
          <w:sz w:val="20"/>
          <w:szCs w:val="20"/>
        </w:rPr>
        <w:t xml:space="preserve"> </w:t>
      </w:r>
    </w:p>
    <w:p w14:paraId="63A59014" w14:textId="3ADA4A84" w:rsidR="00C6569E" w:rsidRPr="00C6569E" w:rsidRDefault="00356FF0" w:rsidP="00C6569E">
      <w:pPr>
        <w:pStyle w:val="Default"/>
        <w:spacing w:line="360" w:lineRule="auto"/>
        <w:rPr>
          <w:rFonts w:ascii="Arial" w:hAnsi="Arial" w:cs="Arial"/>
          <w:sz w:val="20"/>
          <w:szCs w:val="20"/>
        </w:rPr>
      </w:pPr>
      <w:r w:rsidRPr="00C6569E">
        <w:rPr>
          <w:rFonts w:ascii="Arial" w:eastAsia="Times New Roman" w:hAnsi="Arial" w:cs="Arial"/>
          <w:b/>
          <w:bCs/>
          <w:sz w:val="20"/>
          <w:szCs w:val="20"/>
        </w:rPr>
        <w:t>Miejsce, w którym znajduje się zmieniany tekst:</w:t>
      </w:r>
      <w:r w:rsidRPr="00C6569E">
        <w:rPr>
          <w:rFonts w:ascii="Arial" w:eastAsia="Times New Roman" w:hAnsi="Arial" w:cs="Arial"/>
          <w:sz w:val="20"/>
          <w:szCs w:val="20"/>
        </w:rPr>
        <w:t xml:space="preserve"> </w:t>
      </w:r>
      <w:r w:rsidR="00C6569E" w:rsidRPr="00C6569E">
        <w:rPr>
          <w:rFonts w:ascii="Arial" w:hAnsi="Arial" w:cs="Arial"/>
          <w:sz w:val="20"/>
          <w:szCs w:val="20"/>
        </w:rPr>
        <w:t>Okres obowiązywania zamówienia, umowy ramowej lub dynamicznego systemu zakupów</w:t>
      </w:r>
      <w:r w:rsidRPr="00C6569E">
        <w:rPr>
          <w:rFonts w:ascii="Arial" w:eastAsia="Times New Roman" w:hAnsi="Arial" w:cs="Arial"/>
          <w:sz w:val="20"/>
          <w:szCs w:val="20"/>
        </w:rPr>
        <w:br/>
      </w:r>
      <w:r w:rsidRPr="00C6569E">
        <w:rPr>
          <w:rFonts w:ascii="Arial" w:eastAsia="Times New Roman" w:hAnsi="Arial" w:cs="Arial"/>
          <w:b/>
          <w:bCs/>
          <w:sz w:val="20"/>
          <w:szCs w:val="20"/>
        </w:rPr>
        <w:t xml:space="preserve">Numer sekcji: </w:t>
      </w:r>
      <w:r w:rsidR="00863AAC" w:rsidRPr="00C6569E">
        <w:rPr>
          <w:rFonts w:ascii="Arial" w:eastAsia="Times New Roman" w:hAnsi="Arial" w:cs="Arial"/>
          <w:sz w:val="20"/>
          <w:szCs w:val="20"/>
        </w:rPr>
        <w:t>II</w:t>
      </w:r>
      <w:r w:rsidRPr="00C6569E">
        <w:rPr>
          <w:rFonts w:ascii="Arial" w:eastAsia="Times New Roman" w:hAnsi="Arial" w:cs="Arial"/>
          <w:sz w:val="20"/>
          <w:szCs w:val="20"/>
        </w:rPr>
        <w:br/>
      </w:r>
      <w:r w:rsidRPr="00C6569E">
        <w:rPr>
          <w:rFonts w:ascii="Arial" w:eastAsia="Times New Roman" w:hAnsi="Arial" w:cs="Arial"/>
          <w:b/>
          <w:bCs/>
          <w:sz w:val="20"/>
          <w:szCs w:val="20"/>
        </w:rPr>
        <w:t xml:space="preserve">Punkt: </w:t>
      </w:r>
      <w:r w:rsidR="00C6569E" w:rsidRPr="00C6569E">
        <w:rPr>
          <w:rFonts w:ascii="Arial" w:eastAsia="Times New Roman" w:hAnsi="Arial" w:cs="Arial"/>
          <w:sz w:val="20"/>
          <w:szCs w:val="20"/>
        </w:rPr>
        <w:t>2.7.</w:t>
      </w:r>
    </w:p>
    <w:p w14:paraId="61952EA6" w14:textId="77777777" w:rsidR="00C6569E" w:rsidRPr="00C6569E" w:rsidRDefault="00C6569E" w:rsidP="00C6569E">
      <w:pPr>
        <w:autoSpaceDE w:val="0"/>
        <w:autoSpaceDN w:val="0"/>
        <w:adjustRightInd w:val="0"/>
        <w:spacing w:after="0" w:line="360" w:lineRule="auto"/>
        <w:rPr>
          <w:rFonts w:ascii="Arial" w:hAnsi="Arial" w:cs="Arial"/>
          <w:color w:val="000000"/>
          <w:sz w:val="20"/>
          <w:szCs w:val="20"/>
        </w:rPr>
      </w:pPr>
      <w:r w:rsidRPr="00C6569E">
        <w:rPr>
          <w:rFonts w:ascii="Arial" w:hAnsi="Arial" w:cs="Arial"/>
          <w:b/>
          <w:bCs/>
          <w:color w:val="000000"/>
          <w:sz w:val="20"/>
          <w:szCs w:val="20"/>
        </w:rPr>
        <w:t>Część nr</w:t>
      </w:r>
      <w:r w:rsidRPr="00C6569E">
        <w:rPr>
          <w:rFonts w:ascii="Arial" w:hAnsi="Arial" w:cs="Arial"/>
          <w:color w:val="000000"/>
          <w:sz w:val="20"/>
          <w:szCs w:val="20"/>
        </w:rPr>
        <w:t>: 1,2,3,4,5,6,7,8,9,10,11,12</w:t>
      </w:r>
    </w:p>
    <w:p w14:paraId="341348F0" w14:textId="35E4D958" w:rsidR="00356FF0" w:rsidRPr="0047696E" w:rsidRDefault="00356FF0" w:rsidP="00C6569E">
      <w:pPr>
        <w:spacing w:after="0" w:line="360" w:lineRule="auto"/>
        <w:rPr>
          <w:rFonts w:ascii="Arial" w:eastAsia="Times New Roman" w:hAnsi="Arial" w:cs="Arial"/>
          <w:sz w:val="20"/>
          <w:szCs w:val="20"/>
        </w:rPr>
      </w:pPr>
      <w:r w:rsidRPr="00C6569E">
        <w:rPr>
          <w:rFonts w:ascii="Arial" w:eastAsia="Times New Roman" w:hAnsi="Arial" w:cs="Arial"/>
          <w:sz w:val="20"/>
          <w:szCs w:val="20"/>
        </w:rPr>
        <w:t xml:space="preserve"> </w:t>
      </w:r>
    </w:p>
    <w:p w14:paraId="4922B80D" w14:textId="2B9CE0E5" w:rsidR="00C47F92" w:rsidRPr="00C6569E" w:rsidRDefault="00356FF0" w:rsidP="00C6569E">
      <w:pPr>
        <w:spacing w:after="0" w:line="360" w:lineRule="auto"/>
        <w:rPr>
          <w:rFonts w:ascii="Arial" w:eastAsia="Times New Roman" w:hAnsi="Arial" w:cs="Arial"/>
          <w:b/>
          <w:bCs/>
          <w:sz w:val="20"/>
          <w:szCs w:val="20"/>
        </w:rPr>
      </w:pPr>
      <w:r w:rsidRPr="00C6569E">
        <w:rPr>
          <w:rFonts w:ascii="Arial" w:eastAsia="Times New Roman" w:hAnsi="Arial" w:cs="Arial"/>
          <w:b/>
          <w:bCs/>
          <w:sz w:val="20"/>
          <w:szCs w:val="20"/>
        </w:rPr>
        <w:t xml:space="preserve">W ogłoszeniu jest: </w:t>
      </w:r>
    </w:p>
    <w:p w14:paraId="53FBA28A" w14:textId="77777777" w:rsidR="00C47F92" w:rsidRPr="00C6569E" w:rsidRDefault="00C47F92" w:rsidP="00C6569E">
      <w:pPr>
        <w:autoSpaceDE w:val="0"/>
        <w:autoSpaceDN w:val="0"/>
        <w:adjustRightInd w:val="0"/>
        <w:spacing w:after="0" w:line="360" w:lineRule="auto"/>
        <w:rPr>
          <w:rFonts w:ascii="Arial" w:hAnsi="Arial" w:cs="Arial"/>
          <w:color w:val="000000"/>
          <w:sz w:val="20"/>
          <w:szCs w:val="20"/>
        </w:rPr>
      </w:pPr>
    </w:p>
    <w:p w14:paraId="38E2127B" w14:textId="77777777" w:rsidR="00C6569E" w:rsidRPr="00863AAC" w:rsidRDefault="00C6569E" w:rsidP="00C6569E">
      <w:pPr>
        <w:autoSpaceDE w:val="0"/>
        <w:autoSpaceDN w:val="0"/>
        <w:adjustRightInd w:val="0"/>
        <w:spacing w:after="0" w:line="360" w:lineRule="auto"/>
        <w:rPr>
          <w:rFonts w:ascii="Arial" w:hAnsi="Arial" w:cs="Arial"/>
          <w:color w:val="000000"/>
          <w:sz w:val="20"/>
          <w:szCs w:val="20"/>
        </w:rPr>
      </w:pPr>
      <w:r w:rsidRPr="00863AAC">
        <w:rPr>
          <w:rFonts w:ascii="Arial" w:hAnsi="Arial" w:cs="Arial"/>
          <w:color w:val="000000"/>
          <w:sz w:val="20"/>
          <w:szCs w:val="20"/>
        </w:rPr>
        <w:t>Koniec: 15/12/2023</w:t>
      </w:r>
    </w:p>
    <w:p w14:paraId="2209A1B7" w14:textId="2772C256" w:rsidR="00356FF0" w:rsidRDefault="00C6569E" w:rsidP="0047696E">
      <w:pPr>
        <w:autoSpaceDE w:val="0"/>
        <w:autoSpaceDN w:val="0"/>
        <w:adjustRightInd w:val="0"/>
        <w:spacing w:after="0" w:line="360" w:lineRule="auto"/>
        <w:rPr>
          <w:rFonts w:ascii="Arial" w:hAnsi="Arial" w:cs="Arial"/>
          <w:color w:val="000000"/>
          <w:sz w:val="20"/>
          <w:szCs w:val="20"/>
        </w:rPr>
      </w:pPr>
      <w:r w:rsidRPr="00863AAC">
        <w:rPr>
          <w:rFonts w:ascii="Arial" w:hAnsi="Arial" w:cs="Arial"/>
          <w:color w:val="000000"/>
          <w:sz w:val="20"/>
          <w:szCs w:val="20"/>
        </w:rPr>
        <w:t>Niniejsze zamówienie podlega wznowieniu: nie</w:t>
      </w:r>
    </w:p>
    <w:p w14:paraId="347021F3" w14:textId="77777777" w:rsidR="0047696E" w:rsidRPr="0047696E" w:rsidRDefault="0047696E" w:rsidP="0047696E">
      <w:pPr>
        <w:autoSpaceDE w:val="0"/>
        <w:autoSpaceDN w:val="0"/>
        <w:adjustRightInd w:val="0"/>
        <w:spacing w:after="0" w:line="360" w:lineRule="auto"/>
        <w:rPr>
          <w:rFonts w:ascii="Arial" w:hAnsi="Arial" w:cs="Arial"/>
          <w:color w:val="000000"/>
          <w:sz w:val="20"/>
          <w:szCs w:val="20"/>
        </w:rPr>
      </w:pPr>
    </w:p>
    <w:p w14:paraId="4F7C9955" w14:textId="23218A31" w:rsidR="00C47F92" w:rsidRPr="00C6569E" w:rsidRDefault="00356FF0" w:rsidP="00C6569E">
      <w:pPr>
        <w:spacing w:line="360" w:lineRule="auto"/>
        <w:ind w:left="426" w:hanging="426"/>
        <w:jc w:val="both"/>
        <w:rPr>
          <w:rFonts w:ascii="Arial" w:hAnsi="Arial" w:cs="Arial"/>
          <w:sz w:val="20"/>
          <w:szCs w:val="20"/>
        </w:rPr>
      </w:pPr>
      <w:r w:rsidRPr="00C6569E">
        <w:rPr>
          <w:rFonts w:ascii="Arial" w:eastAsia="Times New Roman" w:hAnsi="Arial" w:cs="Arial"/>
          <w:b/>
          <w:bCs/>
          <w:sz w:val="20"/>
          <w:szCs w:val="20"/>
        </w:rPr>
        <w:t xml:space="preserve">W ogłoszeniu powinno być: </w:t>
      </w:r>
    </w:p>
    <w:p w14:paraId="628356C2" w14:textId="77777777" w:rsidR="00C6569E" w:rsidRPr="00863AAC" w:rsidRDefault="00C6569E" w:rsidP="00C6569E">
      <w:pPr>
        <w:autoSpaceDE w:val="0"/>
        <w:autoSpaceDN w:val="0"/>
        <w:adjustRightInd w:val="0"/>
        <w:spacing w:after="0" w:line="360" w:lineRule="auto"/>
        <w:rPr>
          <w:rFonts w:ascii="Arial" w:hAnsi="Arial" w:cs="Arial"/>
          <w:color w:val="000000"/>
          <w:sz w:val="20"/>
          <w:szCs w:val="20"/>
        </w:rPr>
      </w:pPr>
      <w:r w:rsidRPr="00863AAC">
        <w:rPr>
          <w:rFonts w:ascii="Arial" w:hAnsi="Arial" w:cs="Arial"/>
          <w:color w:val="000000"/>
          <w:sz w:val="20"/>
          <w:szCs w:val="20"/>
        </w:rPr>
        <w:t>Koniec: 21/12/2023</w:t>
      </w:r>
    </w:p>
    <w:p w14:paraId="63A44849" w14:textId="77777777" w:rsidR="00C6569E" w:rsidRPr="00863AAC" w:rsidRDefault="00C6569E" w:rsidP="00C6569E">
      <w:pPr>
        <w:autoSpaceDE w:val="0"/>
        <w:autoSpaceDN w:val="0"/>
        <w:adjustRightInd w:val="0"/>
        <w:spacing w:after="0" w:line="360" w:lineRule="auto"/>
        <w:rPr>
          <w:rFonts w:ascii="Arial" w:hAnsi="Arial" w:cs="Arial"/>
          <w:color w:val="000000"/>
          <w:sz w:val="20"/>
          <w:szCs w:val="20"/>
        </w:rPr>
      </w:pPr>
      <w:r w:rsidRPr="00863AAC">
        <w:rPr>
          <w:rFonts w:ascii="Arial" w:hAnsi="Arial" w:cs="Arial"/>
          <w:color w:val="000000"/>
          <w:sz w:val="20"/>
          <w:szCs w:val="20"/>
        </w:rPr>
        <w:t>Niniejsze zamówienie podlega wznowieniu: nie</w:t>
      </w:r>
    </w:p>
    <w:p w14:paraId="4D2C6A5D" w14:textId="77777777" w:rsidR="009D0FA5" w:rsidRPr="00C6569E" w:rsidRDefault="009D0FA5" w:rsidP="00C6569E">
      <w:pPr>
        <w:autoSpaceDE w:val="0"/>
        <w:autoSpaceDN w:val="0"/>
        <w:adjustRightInd w:val="0"/>
        <w:spacing w:after="0" w:line="360" w:lineRule="auto"/>
        <w:jc w:val="both"/>
        <w:rPr>
          <w:rFonts w:ascii="Arial" w:hAnsi="Arial" w:cs="Arial"/>
          <w:color w:val="000000"/>
          <w:sz w:val="20"/>
          <w:szCs w:val="20"/>
        </w:rPr>
      </w:pPr>
    </w:p>
    <w:p w14:paraId="040DA162" w14:textId="77777777" w:rsidR="00C6569E" w:rsidRPr="00C6569E" w:rsidRDefault="00C6569E" w:rsidP="00C6569E">
      <w:pPr>
        <w:spacing w:after="0" w:line="360" w:lineRule="auto"/>
        <w:rPr>
          <w:rFonts w:ascii="Arial" w:eastAsia="Times New Roman" w:hAnsi="Arial" w:cs="Arial"/>
          <w:sz w:val="20"/>
          <w:szCs w:val="20"/>
        </w:rPr>
      </w:pPr>
      <w:r w:rsidRPr="00C6569E">
        <w:rPr>
          <w:rFonts w:ascii="Arial" w:eastAsia="Times New Roman" w:hAnsi="Arial" w:cs="Arial"/>
          <w:b/>
          <w:bCs/>
          <w:sz w:val="20"/>
          <w:szCs w:val="20"/>
        </w:rPr>
        <w:t>Tekst, który należy zmienić:</w:t>
      </w:r>
      <w:r w:rsidRPr="00C6569E">
        <w:rPr>
          <w:rFonts w:ascii="Arial" w:eastAsia="Times New Roman" w:hAnsi="Arial" w:cs="Arial"/>
          <w:sz w:val="20"/>
          <w:szCs w:val="20"/>
        </w:rPr>
        <w:t xml:space="preserve"> </w:t>
      </w:r>
    </w:p>
    <w:p w14:paraId="7654C5AC" w14:textId="77777777" w:rsidR="00C6569E" w:rsidRPr="00C6569E" w:rsidRDefault="00C6569E" w:rsidP="00C6569E">
      <w:pPr>
        <w:autoSpaceDE w:val="0"/>
        <w:autoSpaceDN w:val="0"/>
        <w:adjustRightInd w:val="0"/>
        <w:spacing w:after="0" w:line="360" w:lineRule="auto"/>
        <w:rPr>
          <w:rFonts w:ascii="Arial" w:hAnsi="Arial" w:cs="Arial"/>
          <w:color w:val="000000"/>
          <w:sz w:val="20"/>
          <w:szCs w:val="20"/>
        </w:rPr>
      </w:pPr>
      <w:r w:rsidRPr="00C6569E">
        <w:rPr>
          <w:rFonts w:ascii="Arial" w:eastAsia="Times New Roman" w:hAnsi="Arial" w:cs="Arial"/>
          <w:b/>
          <w:bCs/>
          <w:sz w:val="20"/>
          <w:szCs w:val="20"/>
        </w:rPr>
        <w:t>Miejsce, w którym znajduje się zmieniany tekst:</w:t>
      </w:r>
      <w:r w:rsidRPr="00C6569E">
        <w:rPr>
          <w:rFonts w:ascii="Arial" w:eastAsia="Times New Roman" w:hAnsi="Arial" w:cs="Arial"/>
          <w:sz w:val="20"/>
          <w:szCs w:val="20"/>
        </w:rPr>
        <w:t xml:space="preserve"> </w:t>
      </w:r>
      <w:r w:rsidRPr="00C6569E">
        <w:rPr>
          <w:rFonts w:ascii="Arial" w:hAnsi="Arial" w:cs="Arial"/>
          <w:color w:val="000000"/>
          <w:sz w:val="20"/>
          <w:szCs w:val="20"/>
        </w:rPr>
        <w:t>Zdolność techniczna i kwalifikacje zawodowe</w:t>
      </w:r>
    </w:p>
    <w:p w14:paraId="19F4EB2B" w14:textId="6B5D69FB" w:rsidR="00C6569E" w:rsidRPr="00C6569E" w:rsidRDefault="00C6569E" w:rsidP="00C6569E">
      <w:pPr>
        <w:pStyle w:val="Default"/>
        <w:spacing w:line="360" w:lineRule="auto"/>
        <w:rPr>
          <w:rFonts w:ascii="Arial" w:hAnsi="Arial" w:cs="Arial"/>
          <w:sz w:val="20"/>
          <w:szCs w:val="20"/>
        </w:rPr>
      </w:pPr>
      <w:r w:rsidRPr="00C6569E">
        <w:rPr>
          <w:rFonts w:ascii="Arial" w:eastAsia="Times New Roman" w:hAnsi="Arial" w:cs="Arial"/>
          <w:b/>
          <w:bCs/>
          <w:sz w:val="20"/>
          <w:szCs w:val="20"/>
        </w:rPr>
        <w:t xml:space="preserve">Numer sekcji: </w:t>
      </w:r>
      <w:r w:rsidRPr="00C6569E">
        <w:rPr>
          <w:rFonts w:ascii="Arial" w:eastAsia="Times New Roman" w:hAnsi="Arial" w:cs="Arial"/>
          <w:sz w:val="20"/>
          <w:szCs w:val="20"/>
        </w:rPr>
        <w:t>III</w:t>
      </w:r>
      <w:r w:rsidRPr="00C6569E">
        <w:rPr>
          <w:rFonts w:ascii="Arial" w:eastAsia="Times New Roman" w:hAnsi="Arial" w:cs="Arial"/>
          <w:sz w:val="20"/>
          <w:szCs w:val="20"/>
        </w:rPr>
        <w:br/>
      </w:r>
      <w:r w:rsidRPr="00C6569E">
        <w:rPr>
          <w:rFonts w:ascii="Arial" w:eastAsia="Times New Roman" w:hAnsi="Arial" w:cs="Arial"/>
          <w:b/>
          <w:bCs/>
          <w:sz w:val="20"/>
          <w:szCs w:val="20"/>
        </w:rPr>
        <w:t xml:space="preserve">Punkt: </w:t>
      </w:r>
      <w:r w:rsidRPr="00C6569E">
        <w:rPr>
          <w:rFonts w:ascii="Arial" w:eastAsia="Times New Roman" w:hAnsi="Arial" w:cs="Arial"/>
          <w:sz w:val="20"/>
          <w:szCs w:val="20"/>
        </w:rPr>
        <w:t>1.3..</w:t>
      </w:r>
    </w:p>
    <w:p w14:paraId="63EE9DCC" w14:textId="77777777" w:rsidR="00C6569E" w:rsidRPr="00C6569E" w:rsidRDefault="00C6569E" w:rsidP="00C6569E">
      <w:pPr>
        <w:autoSpaceDE w:val="0"/>
        <w:autoSpaceDN w:val="0"/>
        <w:adjustRightInd w:val="0"/>
        <w:spacing w:after="0" w:line="360" w:lineRule="auto"/>
        <w:rPr>
          <w:rFonts w:ascii="Arial" w:hAnsi="Arial" w:cs="Arial"/>
          <w:color w:val="000000"/>
          <w:sz w:val="20"/>
          <w:szCs w:val="20"/>
        </w:rPr>
      </w:pPr>
      <w:r w:rsidRPr="00C6569E">
        <w:rPr>
          <w:rFonts w:ascii="Arial" w:hAnsi="Arial" w:cs="Arial"/>
          <w:b/>
          <w:bCs/>
          <w:color w:val="000000"/>
          <w:sz w:val="20"/>
          <w:szCs w:val="20"/>
        </w:rPr>
        <w:t>Część nr</w:t>
      </w:r>
      <w:r w:rsidRPr="00C6569E">
        <w:rPr>
          <w:rFonts w:ascii="Arial" w:hAnsi="Arial" w:cs="Arial"/>
          <w:color w:val="000000"/>
          <w:sz w:val="20"/>
          <w:szCs w:val="20"/>
        </w:rPr>
        <w:t>: 1,2,3,4,5,6,7,8,9,10,11,12</w:t>
      </w:r>
    </w:p>
    <w:p w14:paraId="1EA2EB0F" w14:textId="77777777" w:rsidR="00C6569E" w:rsidRPr="00C6569E" w:rsidRDefault="00C6569E" w:rsidP="00C6569E">
      <w:pPr>
        <w:autoSpaceDE w:val="0"/>
        <w:autoSpaceDN w:val="0"/>
        <w:adjustRightInd w:val="0"/>
        <w:spacing w:after="0" w:line="360" w:lineRule="auto"/>
        <w:rPr>
          <w:rFonts w:ascii="Arial" w:hAnsi="Arial" w:cs="Arial"/>
          <w:color w:val="000000"/>
          <w:sz w:val="20"/>
          <w:szCs w:val="20"/>
        </w:rPr>
      </w:pPr>
    </w:p>
    <w:p w14:paraId="79A70D5F" w14:textId="74DCCCDD" w:rsidR="00C6569E" w:rsidRPr="00C6569E" w:rsidRDefault="00C6569E" w:rsidP="00C6569E">
      <w:pPr>
        <w:autoSpaceDE w:val="0"/>
        <w:autoSpaceDN w:val="0"/>
        <w:adjustRightInd w:val="0"/>
        <w:spacing w:after="0" w:line="360" w:lineRule="auto"/>
        <w:jc w:val="both"/>
        <w:rPr>
          <w:rFonts w:ascii="Arial" w:hAnsi="Arial" w:cs="Arial"/>
          <w:b/>
          <w:bCs/>
          <w:color w:val="000000"/>
          <w:sz w:val="20"/>
          <w:szCs w:val="20"/>
        </w:rPr>
      </w:pPr>
      <w:r w:rsidRPr="00C6569E">
        <w:rPr>
          <w:rFonts w:ascii="Arial" w:hAnsi="Arial" w:cs="Arial"/>
          <w:b/>
          <w:bCs/>
          <w:color w:val="000000"/>
          <w:sz w:val="20"/>
          <w:szCs w:val="20"/>
        </w:rPr>
        <w:t>W ogłoszeniu jest:</w:t>
      </w:r>
    </w:p>
    <w:p w14:paraId="18B8E741" w14:textId="77777777" w:rsidR="00C6569E" w:rsidRPr="00C6569E" w:rsidRDefault="00C6569E" w:rsidP="00C6569E">
      <w:pPr>
        <w:autoSpaceDE w:val="0"/>
        <w:autoSpaceDN w:val="0"/>
        <w:adjustRightInd w:val="0"/>
        <w:spacing w:after="0" w:line="360" w:lineRule="auto"/>
        <w:rPr>
          <w:rFonts w:ascii="Arial" w:hAnsi="Arial" w:cs="Arial"/>
          <w:color w:val="000000"/>
          <w:sz w:val="20"/>
          <w:szCs w:val="20"/>
        </w:rPr>
      </w:pPr>
    </w:p>
    <w:p w14:paraId="088C7844"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Wykaz i krótki opis kryteriów kwalifikacji:</w:t>
      </w:r>
    </w:p>
    <w:p w14:paraId="0FEE7F67"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O udzielenie zamówienia mogą ubiegać się wykonawcy, którzy wykonali należycie tożsamy przedmiot zamówienia w okresie ostatnich 3 lat przed upływem terminu składania ofert, a jeżeli okres prowadzenia działalności jest krótszy w tym okresie, dostawę co najmniej:</w:t>
      </w:r>
    </w:p>
    <w:p w14:paraId="4B9A5CD2" w14:textId="02040139"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1 zamówienia: 1 samochodu, odpowiadającemu opisowi przedmiotu zamówienia w</w:t>
      </w:r>
      <w:r w:rsidR="0047696E">
        <w:rPr>
          <w:rFonts w:ascii="Arial" w:hAnsi="Arial" w:cs="Arial"/>
          <w:color w:val="000000"/>
          <w:sz w:val="20"/>
          <w:szCs w:val="20"/>
        </w:rPr>
        <w:t> </w:t>
      </w:r>
      <w:r w:rsidRPr="00C6569E">
        <w:rPr>
          <w:rFonts w:ascii="Arial" w:hAnsi="Arial" w:cs="Arial"/>
          <w:color w:val="000000"/>
          <w:sz w:val="20"/>
          <w:szCs w:val="20"/>
        </w:rPr>
        <w:t>niniejszym postępowaniu o wartości nie mniejszej niż 800.000,00 zł brutto.</w:t>
      </w:r>
    </w:p>
    <w:p w14:paraId="7BE7CC49"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2 zamówienia: 1 samochodu, odpowiadających opisowi przedmiotu zamówienia w niniejszym postępowaniu o wartości nie mniejszej niż 800.000,00 zł brutto.</w:t>
      </w:r>
    </w:p>
    <w:p w14:paraId="06951139"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3 zamówienia: 1 samochodu, odpowiadających opisowi przedmiotu zamówienia w niniejszym postępowaniu o wartości nie mniejszej niż 800.000,00 zł brutto.</w:t>
      </w:r>
    </w:p>
    <w:p w14:paraId="1FC25F32" w14:textId="24C9662D"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4 zamówienia: 1 samochodu, odpowiadającemu opisowi przedmiotu zamówienia w</w:t>
      </w:r>
      <w:r w:rsidR="0047696E">
        <w:rPr>
          <w:rFonts w:ascii="Arial" w:hAnsi="Arial" w:cs="Arial"/>
          <w:color w:val="000000"/>
          <w:sz w:val="20"/>
          <w:szCs w:val="20"/>
        </w:rPr>
        <w:t> </w:t>
      </w:r>
      <w:r w:rsidRPr="00C6569E">
        <w:rPr>
          <w:rFonts w:ascii="Arial" w:hAnsi="Arial" w:cs="Arial"/>
          <w:color w:val="000000"/>
          <w:sz w:val="20"/>
          <w:szCs w:val="20"/>
        </w:rPr>
        <w:t>niniejszym postępowaniu o wartości nie mniejszej niż 800.000,00 zł brutto.</w:t>
      </w:r>
    </w:p>
    <w:p w14:paraId="7ECAD06F"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5 zamówienia: 1 samochodu, odpowiadających opisowi przedmiotu zamówienia w niniejszym postępowaniu o wartości nie mniejszej niż 800.000,00 zł brutto.</w:t>
      </w:r>
    </w:p>
    <w:p w14:paraId="45AB3945" w14:textId="4A7CC82B"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6 zamówienia: 1 samochodu, odpowiadającemu opisowi przedmiotu zamówienia w</w:t>
      </w:r>
      <w:r w:rsidR="0047696E">
        <w:rPr>
          <w:rFonts w:ascii="Arial" w:hAnsi="Arial" w:cs="Arial"/>
          <w:color w:val="000000"/>
          <w:sz w:val="20"/>
          <w:szCs w:val="20"/>
        </w:rPr>
        <w:t> </w:t>
      </w:r>
      <w:r w:rsidRPr="00C6569E">
        <w:rPr>
          <w:rFonts w:ascii="Arial" w:hAnsi="Arial" w:cs="Arial"/>
          <w:color w:val="000000"/>
          <w:sz w:val="20"/>
          <w:szCs w:val="20"/>
        </w:rPr>
        <w:t>niniejszym postępowaniu o wartości nie mniejszej niż 800.000,00 zł brutto.</w:t>
      </w:r>
    </w:p>
    <w:p w14:paraId="54C0EB26" w14:textId="65666232"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7 zamówienia: 1 samochodu, odpowiadającemu opisowi przedmiotu zamówienia w</w:t>
      </w:r>
      <w:r w:rsidR="0047696E">
        <w:rPr>
          <w:rFonts w:ascii="Arial" w:hAnsi="Arial" w:cs="Arial"/>
          <w:color w:val="000000"/>
          <w:sz w:val="20"/>
          <w:szCs w:val="20"/>
        </w:rPr>
        <w:t> </w:t>
      </w:r>
      <w:r w:rsidRPr="00C6569E">
        <w:rPr>
          <w:rFonts w:ascii="Arial" w:hAnsi="Arial" w:cs="Arial"/>
          <w:color w:val="000000"/>
          <w:sz w:val="20"/>
          <w:szCs w:val="20"/>
        </w:rPr>
        <w:t>niniejszym postępowaniu o wartości nie mniejszej niż 800.000,00 zł brutto.</w:t>
      </w:r>
    </w:p>
    <w:p w14:paraId="0809FDE7"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8 zamówienia: 1 samochodu, odpowiadających opisowi przedmiotu zamówienia w niniejszym postępowaniu o wartości nie mniejszej niż 800.000,00 zł brutto.</w:t>
      </w:r>
    </w:p>
    <w:p w14:paraId="025E4C61" w14:textId="562F7BCB"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9 zamówienia: 1 samochodu, odpowiadającemu opisowi przedmiotu zamówienia w</w:t>
      </w:r>
      <w:r w:rsidR="0047696E">
        <w:rPr>
          <w:rFonts w:ascii="Arial" w:hAnsi="Arial" w:cs="Arial"/>
          <w:color w:val="000000"/>
          <w:sz w:val="20"/>
          <w:szCs w:val="20"/>
        </w:rPr>
        <w:t> </w:t>
      </w:r>
      <w:r w:rsidRPr="00C6569E">
        <w:rPr>
          <w:rFonts w:ascii="Arial" w:hAnsi="Arial" w:cs="Arial"/>
          <w:color w:val="000000"/>
          <w:sz w:val="20"/>
          <w:szCs w:val="20"/>
        </w:rPr>
        <w:t>niniejszym postępowaniu o wartości nie mniejszej niż 800.000,00 zł brutto.</w:t>
      </w:r>
    </w:p>
    <w:p w14:paraId="76A4E752" w14:textId="4D98CA9E"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10 zamówienia: 1 samochodu, odpowiadającemu opisowi przedmiotu zamówienia w</w:t>
      </w:r>
      <w:r w:rsidR="0047696E">
        <w:rPr>
          <w:rFonts w:ascii="Arial" w:hAnsi="Arial" w:cs="Arial"/>
          <w:color w:val="000000"/>
          <w:sz w:val="20"/>
          <w:szCs w:val="20"/>
        </w:rPr>
        <w:t> </w:t>
      </w:r>
      <w:r w:rsidRPr="00C6569E">
        <w:rPr>
          <w:rFonts w:ascii="Arial" w:hAnsi="Arial" w:cs="Arial"/>
          <w:color w:val="000000"/>
          <w:sz w:val="20"/>
          <w:szCs w:val="20"/>
        </w:rPr>
        <w:t>niniejszym postępowaniu o wartości nie mniejszej niż 800.000,00 zł brutto.</w:t>
      </w:r>
    </w:p>
    <w:p w14:paraId="2F4B3CF0" w14:textId="1D939C3E"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11 zamówienia: 1 samochodu, odpowiadającemu opisowi przedmiotu zamówienia w</w:t>
      </w:r>
      <w:r w:rsidR="0047696E">
        <w:rPr>
          <w:rFonts w:ascii="Arial" w:hAnsi="Arial" w:cs="Arial"/>
          <w:color w:val="000000"/>
          <w:sz w:val="20"/>
          <w:szCs w:val="20"/>
        </w:rPr>
        <w:t> </w:t>
      </w:r>
      <w:r w:rsidRPr="00C6569E">
        <w:rPr>
          <w:rFonts w:ascii="Arial" w:hAnsi="Arial" w:cs="Arial"/>
          <w:color w:val="000000"/>
          <w:sz w:val="20"/>
          <w:szCs w:val="20"/>
        </w:rPr>
        <w:t>niniejszym postępowaniu o wartości nie mniejszej niż 800.000,00 zł brutto.</w:t>
      </w:r>
    </w:p>
    <w:p w14:paraId="746D8F3D" w14:textId="556953E0"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12 zamówienia: 1 samochodu, odpowiadającemu opisowi przedmiotu zamówienia w</w:t>
      </w:r>
      <w:r w:rsidR="0047696E">
        <w:rPr>
          <w:rFonts w:ascii="Arial" w:hAnsi="Arial" w:cs="Arial"/>
          <w:color w:val="000000"/>
          <w:sz w:val="20"/>
          <w:szCs w:val="20"/>
        </w:rPr>
        <w:t> </w:t>
      </w:r>
      <w:r w:rsidRPr="00C6569E">
        <w:rPr>
          <w:rFonts w:ascii="Arial" w:hAnsi="Arial" w:cs="Arial"/>
          <w:color w:val="000000"/>
          <w:sz w:val="20"/>
          <w:szCs w:val="20"/>
        </w:rPr>
        <w:t>niniejszym postępowaniu o wartości nie mniejszej niż 800.000,00 zł brutto.</w:t>
      </w:r>
    </w:p>
    <w:p w14:paraId="2A1CFF03"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UWAGA: W przypadku składnia oferty na dwie lub więcej części Wykonawca musi wykazać się sumą warunków dla poszczególnych części tj. warunek zdolności technicznej lub zawodowej zostanie uznany za spełniony jeżeli Wykonawca spełni warunki określone odrębnie dla każdej z tych części.</w:t>
      </w:r>
    </w:p>
    <w:p w14:paraId="356FE6A4"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0EFDF2C" w14:textId="0745A85B"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Wykonawcy wspólnie ubiegający się o udzielenie zamówienia dołączają do oferty oświadczenie, z</w:t>
      </w:r>
      <w:r w:rsidR="0047696E">
        <w:rPr>
          <w:rFonts w:ascii="Arial" w:hAnsi="Arial" w:cs="Arial"/>
          <w:color w:val="000000"/>
          <w:sz w:val="20"/>
          <w:szCs w:val="20"/>
        </w:rPr>
        <w:t> </w:t>
      </w:r>
      <w:r w:rsidRPr="00C6569E">
        <w:rPr>
          <w:rFonts w:ascii="Arial" w:hAnsi="Arial" w:cs="Arial"/>
          <w:color w:val="000000"/>
          <w:sz w:val="20"/>
          <w:szCs w:val="20"/>
        </w:rPr>
        <w:t>którego wynika, które dostawy wykonają poszczególni wykonawcy w odniesieniu do warunków, które zostały opisane w ust. 2 - zgodnie z Załącznikiem nr 6 do SWZ.</w:t>
      </w:r>
    </w:p>
    <w:p w14:paraId="2D515A4D"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lastRenderedPageBreak/>
        <w:t>UWAGA: Jeżeli wartość dostawy jest podana w innej walucie niż PLN, Wykonawca powinien przeliczyć ją na PLN według kursu z dnia publikacji ogłoszenia o zamówieniu w Dzienniku Urzędowym Unii Europejskiej.</w:t>
      </w:r>
    </w:p>
    <w:p w14:paraId="2193DE92"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p>
    <w:p w14:paraId="6500822F"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p>
    <w:p w14:paraId="137EC7B4" w14:textId="21475C96" w:rsidR="00C6569E" w:rsidRPr="00C6569E" w:rsidRDefault="00C6569E" w:rsidP="00C6569E">
      <w:pPr>
        <w:autoSpaceDE w:val="0"/>
        <w:autoSpaceDN w:val="0"/>
        <w:adjustRightInd w:val="0"/>
        <w:spacing w:after="0" w:line="360" w:lineRule="auto"/>
        <w:jc w:val="both"/>
        <w:rPr>
          <w:rFonts w:ascii="Arial" w:hAnsi="Arial" w:cs="Arial"/>
          <w:b/>
          <w:bCs/>
          <w:color w:val="000000"/>
          <w:sz w:val="20"/>
          <w:szCs w:val="20"/>
        </w:rPr>
      </w:pPr>
      <w:r w:rsidRPr="00C6569E">
        <w:rPr>
          <w:rFonts w:ascii="Arial" w:hAnsi="Arial" w:cs="Arial"/>
          <w:b/>
          <w:bCs/>
          <w:color w:val="000000"/>
          <w:sz w:val="20"/>
          <w:szCs w:val="20"/>
        </w:rPr>
        <w:t>W ogłoszeniu powinno być:</w:t>
      </w:r>
    </w:p>
    <w:p w14:paraId="219FDED9"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p>
    <w:p w14:paraId="0D34E19C"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Wykaz i krótki opis kryteriów kwalifikacji:</w:t>
      </w:r>
    </w:p>
    <w:p w14:paraId="40BFC8AE"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O udzielenie zamówienia mogą ubiegać się wykonawcy, którzy wykonali należycie tożsamy przedmiot zamówienia w okresie ostatnich 3 lat przed upływem terminu składania ofert, a jeżeli okres prowadzenia działalności jest krótszy w tym okresie, dostawę co najmniej:</w:t>
      </w:r>
    </w:p>
    <w:p w14:paraId="18829F18" w14:textId="2554638F"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1 zamówienia: 1 samochodu, odpowiadającemu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661E1410" w14:textId="426C1283"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2 zamówienia: 1 samochodu, odpowiadają</w:t>
      </w:r>
      <w:r>
        <w:rPr>
          <w:rFonts w:ascii="Arial" w:hAnsi="Arial" w:cs="Arial"/>
          <w:color w:val="000000"/>
          <w:sz w:val="20"/>
          <w:szCs w:val="20"/>
        </w:rPr>
        <w:t>cemu</w:t>
      </w:r>
      <w:r w:rsidRPr="00C6569E">
        <w:rPr>
          <w:rFonts w:ascii="Arial" w:hAnsi="Arial" w:cs="Arial"/>
          <w:color w:val="000000"/>
          <w:sz w:val="20"/>
          <w:szCs w:val="20"/>
        </w:rPr>
        <w:t xml:space="preserve">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2AF49A6E" w14:textId="0E2C0A0C"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3 zamówienia: 1 samochodu, odpowiadając</w:t>
      </w:r>
      <w:r>
        <w:rPr>
          <w:rFonts w:ascii="Arial" w:hAnsi="Arial" w:cs="Arial"/>
          <w:color w:val="000000"/>
          <w:sz w:val="20"/>
          <w:szCs w:val="20"/>
        </w:rPr>
        <w:t>emu</w:t>
      </w:r>
      <w:r w:rsidRPr="00C6569E">
        <w:rPr>
          <w:rFonts w:ascii="Arial" w:hAnsi="Arial" w:cs="Arial"/>
          <w:color w:val="000000"/>
          <w:sz w:val="20"/>
          <w:szCs w:val="20"/>
        </w:rPr>
        <w:t xml:space="preserve">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04D54807" w14:textId="193853C9"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w:t>
      </w:r>
      <w:r>
        <w:rPr>
          <w:rFonts w:ascii="Arial" w:hAnsi="Arial" w:cs="Arial"/>
          <w:color w:val="000000"/>
          <w:sz w:val="20"/>
          <w:szCs w:val="20"/>
        </w:rPr>
        <w:t xml:space="preserve"> </w:t>
      </w:r>
      <w:r w:rsidRPr="00C6569E">
        <w:rPr>
          <w:rFonts w:ascii="Arial" w:hAnsi="Arial" w:cs="Arial"/>
          <w:color w:val="000000"/>
          <w:sz w:val="20"/>
          <w:szCs w:val="20"/>
        </w:rPr>
        <w:t>4 zamówienia: 1 samochodu, odpowiadającemu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0538F4C3" w14:textId="4D72190A"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5 zamówienia: 1 samochodu, odpowiadając</w:t>
      </w:r>
      <w:r>
        <w:rPr>
          <w:rFonts w:ascii="Arial" w:hAnsi="Arial" w:cs="Arial"/>
          <w:color w:val="000000"/>
          <w:sz w:val="20"/>
          <w:szCs w:val="20"/>
        </w:rPr>
        <w:t>emu</w:t>
      </w:r>
      <w:r w:rsidRPr="00C6569E">
        <w:rPr>
          <w:rFonts w:ascii="Arial" w:hAnsi="Arial" w:cs="Arial"/>
          <w:color w:val="000000"/>
          <w:sz w:val="20"/>
          <w:szCs w:val="20"/>
        </w:rPr>
        <w:t xml:space="preserve">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75128380" w14:textId="3609612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6 zamówienia: 1 samochodu, odpowiadającemu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624BBB36" w14:textId="54FC0C31"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7 zamówienia: 1 samochodu, odpowiadającemu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0E59EE3F" w14:textId="598B658E"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8 zamówienia: 1 samochodu, odpowiadając</w:t>
      </w:r>
      <w:r>
        <w:rPr>
          <w:rFonts w:ascii="Arial" w:hAnsi="Arial" w:cs="Arial"/>
          <w:color w:val="000000"/>
          <w:sz w:val="20"/>
          <w:szCs w:val="20"/>
        </w:rPr>
        <w:t>emu</w:t>
      </w:r>
      <w:r w:rsidRPr="00C6569E">
        <w:rPr>
          <w:rFonts w:ascii="Arial" w:hAnsi="Arial" w:cs="Arial"/>
          <w:color w:val="000000"/>
          <w:sz w:val="20"/>
          <w:szCs w:val="20"/>
        </w:rPr>
        <w:t xml:space="preserve">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2B15A262" w14:textId="1C09D4CB"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9 zamówienia: 1 samochodu, odpowiadającemu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wartości nie mniejszej niż 800.000,00 zł brutto.</w:t>
      </w:r>
    </w:p>
    <w:p w14:paraId="7803459E" w14:textId="2359CB23"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lastRenderedPageBreak/>
        <w:t>Dla części 10 zamówienia: 1 samochodu, odpowiadającemu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3092AB32" w14:textId="1B681ACA"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11 zamówienia: 1 samochodu, odpowiadającemu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05BE6D1E" w14:textId="201D38A5"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Dla części 12 zamówienia: 1 samochodu, odpowiadającemu opisowi przedmiotu zamówienia w</w:t>
      </w:r>
      <w:r>
        <w:rPr>
          <w:rFonts w:ascii="Arial" w:hAnsi="Arial" w:cs="Arial"/>
          <w:color w:val="000000"/>
          <w:sz w:val="20"/>
          <w:szCs w:val="20"/>
        </w:rPr>
        <w:t> </w:t>
      </w:r>
      <w:r w:rsidRPr="00C6569E">
        <w:rPr>
          <w:rFonts w:ascii="Arial" w:hAnsi="Arial" w:cs="Arial"/>
          <w:color w:val="000000"/>
          <w:sz w:val="20"/>
          <w:szCs w:val="20"/>
        </w:rPr>
        <w:t>niniejszym postępowaniu lub specjalnego w tym ratowniczo – gaśniczego o wartości nie mniejszej niż 800.000,00 zł brutto.</w:t>
      </w:r>
    </w:p>
    <w:p w14:paraId="756CC41A"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UWAGA: W przypadku składnia oferty na dwie lub więcej części Wykonawca musi wykazać się sumą warunków dla poszczególnych części tj. warunek zdolności technicznej lub zawodowej zostanie uznany za spełniony jeżeli Wykonawca spełni warunki określone odrębnie dla każdej z tych części.</w:t>
      </w:r>
    </w:p>
    <w:p w14:paraId="68AC2017"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E57FBEE" w14:textId="7451E86A"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Wykonawcy wspólnie ubiegający się o udzielenie zamówienia dołączają do oferty oświadczenie, z</w:t>
      </w:r>
      <w:r>
        <w:rPr>
          <w:rFonts w:ascii="Arial" w:hAnsi="Arial" w:cs="Arial"/>
          <w:color w:val="000000"/>
          <w:sz w:val="20"/>
          <w:szCs w:val="20"/>
        </w:rPr>
        <w:t> </w:t>
      </w:r>
      <w:r w:rsidRPr="00C6569E">
        <w:rPr>
          <w:rFonts w:ascii="Arial" w:hAnsi="Arial" w:cs="Arial"/>
          <w:color w:val="000000"/>
          <w:sz w:val="20"/>
          <w:szCs w:val="20"/>
        </w:rPr>
        <w:t>którego wynika, które dostawy wykonają poszczególni wykonawcy w odniesieniu do warunków, które zostały opisane w ust. 2 - zgodnie z Załącznikiem nr 6 do SWZ.</w:t>
      </w:r>
    </w:p>
    <w:p w14:paraId="0068B0AF" w14:textId="77777777" w:rsidR="00C6569E" w:rsidRDefault="00C6569E" w:rsidP="00C6569E">
      <w:pPr>
        <w:autoSpaceDE w:val="0"/>
        <w:autoSpaceDN w:val="0"/>
        <w:adjustRightInd w:val="0"/>
        <w:spacing w:after="0" w:line="360" w:lineRule="auto"/>
        <w:jc w:val="both"/>
        <w:rPr>
          <w:rFonts w:ascii="Arial" w:hAnsi="Arial" w:cs="Arial"/>
          <w:color w:val="000000"/>
          <w:sz w:val="20"/>
          <w:szCs w:val="20"/>
        </w:rPr>
      </w:pPr>
      <w:r w:rsidRPr="00C6569E">
        <w:rPr>
          <w:rFonts w:ascii="Arial" w:hAnsi="Arial" w:cs="Arial"/>
          <w:color w:val="000000"/>
          <w:sz w:val="20"/>
          <w:szCs w:val="20"/>
        </w:rPr>
        <w:t>UWAGA: Jeżeli wartość dostawy jest podana w innej walucie niż PLN, Wykonawca powinien przeliczyć ją na PLN według kursu z dnia publikacji ogłoszenia o zamówieniu w Dzienniku Urzędowym Unii Europejskiej.</w:t>
      </w:r>
    </w:p>
    <w:p w14:paraId="4BDC9A97" w14:textId="77777777" w:rsidR="00A81B6B" w:rsidRDefault="00A81B6B" w:rsidP="00C6569E">
      <w:pPr>
        <w:autoSpaceDE w:val="0"/>
        <w:autoSpaceDN w:val="0"/>
        <w:adjustRightInd w:val="0"/>
        <w:spacing w:after="0" w:line="360" w:lineRule="auto"/>
        <w:jc w:val="both"/>
        <w:rPr>
          <w:rFonts w:ascii="Arial" w:hAnsi="Arial" w:cs="Arial"/>
          <w:color w:val="000000"/>
          <w:sz w:val="20"/>
          <w:szCs w:val="20"/>
        </w:rPr>
      </w:pPr>
    </w:p>
    <w:p w14:paraId="2E08ECDA" w14:textId="015F5043" w:rsidR="00B17A7D" w:rsidRPr="00500C21" w:rsidRDefault="00B17A7D" w:rsidP="00B17A7D">
      <w:pPr>
        <w:jc w:val="both"/>
        <w:rPr>
          <w:rFonts w:ascii="Arial" w:hAnsi="Arial" w:cs="Arial"/>
          <w:bCs/>
          <w:sz w:val="20"/>
          <w:szCs w:val="20"/>
        </w:rPr>
      </w:pPr>
      <w:r w:rsidRPr="00500C21">
        <w:rPr>
          <w:rFonts w:ascii="Arial" w:hAnsi="Arial" w:cs="Arial"/>
          <w:bCs/>
          <w:sz w:val="20"/>
          <w:szCs w:val="20"/>
        </w:rPr>
        <w:t>Dla przejrzystości postępowania, Zamawiający załącza poprawion</w:t>
      </w:r>
      <w:r w:rsidR="006718A1">
        <w:rPr>
          <w:rFonts w:ascii="Arial" w:hAnsi="Arial" w:cs="Arial"/>
          <w:bCs/>
          <w:sz w:val="20"/>
          <w:szCs w:val="20"/>
        </w:rPr>
        <w:t>e</w:t>
      </w:r>
      <w:r w:rsidRPr="00500C21">
        <w:rPr>
          <w:rFonts w:ascii="Arial" w:hAnsi="Arial" w:cs="Arial"/>
          <w:bCs/>
          <w:sz w:val="20"/>
          <w:szCs w:val="20"/>
        </w:rPr>
        <w:t xml:space="preserve"> załącznik</w:t>
      </w:r>
      <w:r w:rsidR="006718A1">
        <w:rPr>
          <w:rFonts w:ascii="Arial" w:hAnsi="Arial" w:cs="Arial"/>
          <w:bCs/>
          <w:sz w:val="20"/>
          <w:szCs w:val="20"/>
        </w:rPr>
        <w:t>i</w:t>
      </w:r>
      <w:r w:rsidRPr="00500C21">
        <w:rPr>
          <w:rFonts w:ascii="Arial" w:hAnsi="Arial" w:cs="Arial"/>
          <w:bCs/>
          <w:sz w:val="20"/>
          <w:szCs w:val="20"/>
        </w:rPr>
        <w:t xml:space="preserve"> do SWZ. </w:t>
      </w:r>
    </w:p>
    <w:p w14:paraId="27734349" w14:textId="77777777" w:rsidR="00B17A7D" w:rsidRPr="00500C21" w:rsidRDefault="00B17A7D" w:rsidP="00B17A7D">
      <w:pPr>
        <w:jc w:val="both"/>
        <w:rPr>
          <w:rFonts w:ascii="Arial" w:hAnsi="Arial" w:cs="Arial"/>
          <w:b/>
          <w:sz w:val="20"/>
          <w:szCs w:val="20"/>
        </w:rPr>
      </w:pPr>
      <w:r w:rsidRPr="00500C21">
        <w:rPr>
          <w:rFonts w:ascii="Arial" w:hAnsi="Arial" w:cs="Arial"/>
          <w:b/>
          <w:sz w:val="20"/>
          <w:szCs w:val="20"/>
        </w:rPr>
        <w:t>Dokonane wyjaśnienia, zmiana treści SWZ oraz zmiana ogłoszenia wiążą Wykonawców z chwilą powzięcia do wiadomości.</w:t>
      </w:r>
    </w:p>
    <w:p w14:paraId="10C2A6AE" w14:textId="77777777" w:rsidR="00A81B6B" w:rsidRPr="00C6569E" w:rsidRDefault="00A81B6B" w:rsidP="00C6569E">
      <w:pPr>
        <w:autoSpaceDE w:val="0"/>
        <w:autoSpaceDN w:val="0"/>
        <w:adjustRightInd w:val="0"/>
        <w:spacing w:after="0" w:line="360" w:lineRule="auto"/>
        <w:jc w:val="both"/>
        <w:rPr>
          <w:rFonts w:ascii="Arial" w:hAnsi="Arial" w:cs="Arial"/>
          <w:color w:val="000000"/>
          <w:sz w:val="20"/>
          <w:szCs w:val="20"/>
        </w:rPr>
      </w:pPr>
    </w:p>
    <w:p w14:paraId="236F72B5" w14:textId="77777777" w:rsidR="00C6569E" w:rsidRPr="00C6569E" w:rsidRDefault="00C6569E" w:rsidP="00C6569E">
      <w:pPr>
        <w:autoSpaceDE w:val="0"/>
        <w:autoSpaceDN w:val="0"/>
        <w:adjustRightInd w:val="0"/>
        <w:spacing w:after="0" w:line="360" w:lineRule="auto"/>
        <w:jc w:val="both"/>
        <w:rPr>
          <w:rFonts w:ascii="Arial" w:hAnsi="Arial" w:cs="Arial"/>
          <w:color w:val="000000"/>
          <w:sz w:val="20"/>
          <w:szCs w:val="20"/>
        </w:rPr>
      </w:pPr>
    </w:p>
    <w:p w14:paraId="0E56FF41" w14:textId="77777777" w:rsidR="00356FF0" w:rsidRPr="00C6569E" w:rsidRDefault="00356FF0" w:rsidP="00C6569E">
      <w:pPr>
        <w:pStyle w:val="Default"/>
        <w:spacing w:line="360" w:lineRule="auto"/>
        <w:jc w:val="both"/>
        <w:rPr>
          <w:rFonts w:ascii="Arial" w:hAnsi="Arial" w:cs="Arial"/>
          <w:b/>
          <w:sz w:val="20"/>
          <w:szCs w:val="20"/>
          <w:u w:val="single"/>
        </w:rPr>
      </w:pPr>
    </w:p>
    <w:p w14:paraId="6503BFED" w14:textId="77777777" w:rsidR="00A159EB" w:rsidRPr="00C6569E" w:rsidRDefault="00A159EB" w:rsidP="00C6569E">
      <w:pPr>
        <w:spacing w:after="0" w:line="360" w:lineRule="auto"/>
        <w:ind w:left="2832" w:firstLine="708"/>
        <w:jc w:val="center"/>
        <w:rPr>
          <w:rFonts w:ascii="Arial" w:hAnsi="Arial" w:cs="Arial"/>
          <w:sz w:val="20"/>
          <w:szCs w:val="20"/>
        </w:rPr>
      </w:pPr>
    </w:p>
    <w:p w14:paraId="5BE6DAC9" w14:textId="21FC8148" w:rsidR="0025460E" w:rsidRPr="00C6569E" w:rsidRDefault="00D25653" w:rsidP="00C6569E">
      <w:pPr>
        <w:spacing w:after="0" w:line="360" w:lineRule="auto"/>
        <w:ind w:left="2832" w:firstLine="708"/>
        <w:rPr>
          <w:rFonts w:ascii="Arial" w:hAnsi="Arial" w:cs="Arial"/>
          <w:sz w:val="18"/>
          <w:szCs w:val="18"/>
        </w:rPr>
      </w:pPr>
      <w:r w:rsidRPr="00C6569E">
        <w:rPr>
          <w:rFonts w:ascii="Arial" w:hAnsi="Arial" w:cs="Arial"/>
          <w:sz w:val="20"/>
          <w:szCs w:val="20"/>
        </w:rPr>
        <w:t xml:space="preserve">            </w:t>
      </w:r>
      <w:r w:rsidR="0025460E" w:rsidRPr="00C6569E">
        <w:rPr>
          <w:rFonts w:ascii="Arial" w:hAnsi="Arial" w:cs="Arial"/>
          <w:sz w:val="18"/>
          <w:szCs w:val="18"/>
        </w:rPr>
        <w:t>Podpisał:</w:t>
      </w:r>
    </w:p>
    <w:p w14:paraId="023D4E07" w14:textId="77777777" w:rsidR="00211842" w:rsidRPr="00C6569E" w:rsidRDefault="00211842" w:rsidP="00C6569E">
      <w:pPr>
        <w:pStyle w:val="Bezodstpw"/>
        <w:ind w:left="4248"/>
        <w:rPr>
          <w:rFonts w:ascii="Arial" w:hAnsi="Arial" w:cs="Arial"/>
          <w:sz w:val="16"/>
          <w:szCs w:val="16"/>
        </w:rPr>
      </w:pPr>
      <w:r w:rsidRPr="00C6569E">
        <w:rPr>
          <w:rFonts w:ascii="Arial" w:hAnsi="Arial" w:cs="Arial"/>
          <w:sz w:val="16"/>
          <w:szCs w:val="16"/>
        </w:rPr>
        <w:t xml:space="preserve">z up. </w:t>
      </w:r>
    </w:p>
    <w:p w14:paraId="04E7198B" w14:textId="77777777" w:rsidR="00211842" w:rsidRPr="00C6569E" w:rsidRDefault="00211842" w:rsidP="00C6569E">
      <w:pPr>
        <w:pStyle w:val="Bezodstpw"/>
        <w:ind w:left="3540" w:firstLine="708"/>
        <w:rPr>
          <w:rFonts w:ascii="Arial" w:hAnsi="Arial" w:cs="Arial"/>
          <w:sz w:val="16"/>
          <w:szCs w:val="16"/>
        </w:rPr>
      </w:pPr>
      <w:r w:rsidRPr="00C6569E">
        <w:rPr>
          <w:rFonts w:ascii="Arial" w:hAnsi="Arial" w:cs="Arial"/>
          <w:sz w:val="16"/>
          <w:szCs w:val="16"/>
        </w:rPr>
        <w:t>Śląskiego Komendanta Wojewódzkiego</w:t>
      </w:r>
    </w:p>
    <w:p w14:paraId="30CBA96A" w14:textId="77777777" w:rsidR="00211842" w:rsidRPr="00C6569E" w:rsidRDefault="00211842" w:rsidP="00C6569E">
      <w:pPr>
        <w:pStyle w:val="Bezodstpw"/>
        <w:ind w:left="3540" w:firstLine="708"/>
        <w:rPr>
          <w:rFonts w:ascii="Arial" w:hAnsi="Arial" w:cs="Arial"/>
          <w:color w:val="000000" w:themeColor="text1"/>
          <w:sz w:val="16"/>
          <w:szCs w:val="16"/>
        </w:rPr>
      </w:pPr>
      <w:r w:rsidRPr="00C6569E">
        <w:rPr>
          <w:rFonts w:ascii="Arial" w:hAnsi="Arial" w:cs="Arial"/>
          <w:color w:val="000000" w:themeColor="text1"/>
          <w:sz w:val="16"/>
          <w:szCs w:val="16"/>
        </w:rPr>
        <w:t xml:space="preserve">Państwowej Straży Pożarnej </w:t>
      </w:r>
    </w:p>
    <w:p w14:paraId="102F0FA8" w14:textId="6A7B8B5D" w:rsidR="00211842" w:rsidRPr="00C6569E" w:rsidRDefault="00211842" w:rsidP="00C6569E">
      <w:pPr>
        <w:pStyle w:val="Bezodstpw"/>
        <w:ind w:left="3540" w:firstLine="708"/>
        <w:rPr>
          <w:rFonts w:ascii="Arial" w:hAnsi="Arial" w:cs="Arial"/>
          <w:color w:val="000000" w:themeColor="text1"/>
          <w:sz w:val="16"/>
          <w:szCs w:val="16"/>
        </w:rPr>
      </w:pPr>
      <w:r w:rsidRPr="00C6569E">
        <w:rPr>
          <w:rFonts w:ascii="Arial" w:hAnsi="Arial" w:cs="Arial"/>
          <w:color w:val="000000" w:themeColor="text1"/>
          <w:sz w:val="16"/>
          <w:szCs w:val="16"/>
        </w:rPr>
        <w:t xml:space="preserve">bryg. </w:t>
      </w:r>
      <w:r w:rsidR="00C6569E" w:rsidRPr="00C6569E">
        <w:rPr>
          <w:rFonts w:ascii="Arial" w:hAnsi="Arial" w:cs="Arial"/>
          <w:color w:val="000000" w:themeColor="text1"/>
          <w:sz w:val="16"/>
          <w:szCs w:val="16"/>
        </w:rPr>
        <w:t xml:space="preserve">Arkadiusz Krzemiński </w:t>
      </w:r>
      <w:r w:rsidRPr="00C6569E">
        <w:rPr>
          <w:rFonts w:ascii="Arial" w:hAnsi="Arial" w:cs="Arial"/>
          <w:color w:val="000000" w:themeColor="text1"/>
          <w:sz w:val="16"/>
          <w:szCs w:val="16"/>
        </w:rPr>
        <w:t xml:space="preserve"> </w:t>
      </w:r>
    </w:p>
    <w:p w14:paraId="7878678C" w14:textId="77777777" w:rsidR="00211842" w:rsidRPr="00C6569E" w:rsidRDefault="00211842" w:rsidP="00C6569E">
      <w:pPr>
        <w:pStyle w:val="Bezodstpw"/>
        <w:ind w:left="4248"/>
        <w:rPr>
          <w:rFonts w:ascii="Arial" w:hAnsi="Arial" w:cs="Arial"/>
          <w:sz w:val="16"/>
          <w:szCs w:val="16"/>
        </w:rPr>
      </w:pPr>
      <w:r w:rsidRPr="00C6569E">
        <w:rPr>
          <w:rFonts w:ascii="Arial" w:hAnsi="Arial" w:cs="Arial"/>
          <w:sz w:val="16"/>
          <w:szCs w:val="16"/>
        </w:rPr>
        <w:t xml:space="preserve">Zastępca Śląskiego Komendanta Wojewódzkiego </w:t>
      </w:r>
    </w:p>
    <w:p w14:paraId="6EF8651F" w14:textId="3E29614E" w:rsidR="00211842" w:rsidRPr="00C6569E" w:rsidRDefault="00211842" w:rsidP="00C6569E">
      <w:pPr>
        <w:spacing w:after="0" w:line="240" w:lineRule="auto"/>
        <w:ind w:left="4248"/>
        <w:rPr>
          <w:rFonts w:ascii="Arial" w:hAnsi="Arial" w:cs="Arial"/>
          <w:sz w:val="16"/>
          <w:szCs w:val="16"/>
        </w:rPr>
      </w:pPr>
      <w:r w:rsidRPr="00C6569E">
        <w:rPr>
          <w:rFonts w:ascii="Arial" w:hAnsi="Arial" w:cs="Arial"/>
          <w:sz w:val="16"/>
          <w:szCs w:val="16"/>
        </w:rPr>
        <w:t>Państwowej Straży Pożarnej</w:t>
      </w:r>
    </w:p>
    <w:p w14:paraId="42643C3E" w14:textId="77777777" w:rsidR="00D25653" w:rsidRPr="00C6569E" w:rsidRDefault="00D25653" w:rsidP="00C6569E">
      <w:pPr>
        <w:spacing w:after="0" w:line="360" w:lineRule="auto"/>
        <w:ind w:left="2832" w:firstLine="708"/>
        <w:jc w:val="center"/>
        <w:rPr>
          <w:rFonts w:ascii="Arial" w:hAnsi="Arial" w:cs="Arial"/>
          <w:sz w:val="20"/>
          <w:szCs w:val="20"/>
        </w:rPr>
      </w:pPr>
    </w:p>
    <w:p w14:paraId="65964BB0" w14:textId="77777777" w:rsidR="00164FCE" w:rsidRPr="00C6569E" w:rsidRDefault="00164FCE" w:rsidP="00C6569E">
      <w:pPr>
        <w:spacing w:line="360" w:lineRule="auto"/>
        <w:rPr>
          <w:rFonts w:ascii="Arial" w:hAnsi="Arial" w:cs="Arial"/>
          <w:sz w:val="20"/>
          <w:szCs w:val="20"/>
        </w:rPr>
      </w:pPr>
    </w:p>
    <w:sectPr w:rsidR="00164FCE" w:rsidRPr="00C6569E" w:rsidSect="00F7018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FE9C" w14:textId="77777777" w:rsidR="00185E0A" w:rsidRDefault="00185E0A" w:rsidP="00356FF0">
      <w:pPr>
        <w:spacing w:after="0" w:line="240" w:lineRule="auto"/>
      </w:pPr>
      <w:r>
        <w:separator/>
      </w:r>
    </w:p>
  </w:endnote>
  <w:endnote w:type="continuationSeparator" w:id="0">
    <w:p w14:paraId="033F9D56" w14:textId="77777777" w:rsidR="00185E0A" w:rsidRDefault="00185E0A" w:rsidP="0035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D78E" w14:textId="0FEF564E" w:rsidR="00356FF0" w:rsidRDefault="00356FF0">
    <w:pPr>
      <w:pStyle w:val="Stopka"/>
    </w:pPr>
    <w:r>
      <w:rPr>
        <w:noProof/>
      </w:rPr>
      <w:drawing>
        <wp:inline distT="0" distB="0" distL="0" distR="0" wp14:anchorId="6BCEABED" wp14:editId="72A688C6">
          <wp:extent cx="5760085" cy="1154938"/>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085" cy="11549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6931" w14:textId="77777777" w:rsidR="00185E0A" w:rsidRDefault="00185E0A" w:rsidP="00356FF0">
      <w:pPr>
        <w:spacing w:after="0" w:line="240" w:lineRule="auto"/>
      </w:pPr>
      <w:r>
        <w:separator/>
      </w:r>
    </w:p>
  </w:footnote>
  <w:footnote w:type="continuationSeparator" w:id="0">
    <w:p w14:paraId="4F61260B" w14:textId="77777777" w:rsidR="00185E0A" w:rsidRDefault="00185E0A" w:rsidP="00356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2E"/>
    <w:multiLevelType w:val="hybridMultilevel"/>
    <w:tmpl w:val="3ACAD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77719DD"/>
    <w:multiLevelType w:val="hybridMultilevel"/>
    <w:tmpl w:val="66A8B958"/>
    <w:lvl w:ilvl="0" w:tplc="3B06DFC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C1E46"/>
    <w:multiLevelType w:val="multilevel"/>
    <w:tmpl w:val="37FAE1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D4F61"/>
    <w:multiLevelType w:val="hybridMultilevel"/>
    <w:tmpl w:val="4A4E2310"/>
    <w:lvl w:ilvl="0" w:tplc="FF3899C2">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6" w15:restartNumberingAfterBreak="0">
    <w:nsid w:val="0EAB7013"/>
    <w:multiLevelType w:val="multilevel"/>
    <w:tmpl w:val="B626420C"/>
    <w:lvl w:ilvl="0">
      <w:start w:val="5"/>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073791"/>
    <w:multiLevelType w:val="multilevel"/>
    <w:tmpl w:val="CD12B1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11A51"/>
    <w:multiLevelType w:val="hybridMultilevel"/>
    <w:tmpl w:val="3240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A96FDB"/>
    <w:multiLevelType w:val="hybridMultilevel"/>
    <w:tmpl w:val="01C66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70CDF"/>
    <w:multiLevelType w:val="hybridMultilevel"/>
    <w:tmpl w:val="8CD679AA"/>
    <w:lvl w:ilvl="0" w:tplc="4C6AD0EC">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7F42596"/>
    <w:multiLevelType w:val="hybridMultilevel"/>
    <w:tmpl w:val="293C28D4"/>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1630D5"/>
    <w:multiLevelType w:val="hybridMultilevel"/>
    <w:tmpl w:val="E37A5F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580A99"/>
    <w:multiLevelType w:val="hybridMultilevel"/>
    <w:tmpl w:val="DF30B5D0"/>
    <w:lvl w:ilvl="0" w:tplc="00000003">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E52693"/>
    <w:multiLevelType w:val="hybridMultilevel"/>
    <w:tmpl w:val="0B9825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6161F"/>
    <w:multiLevelType w:val="hybridMultilevel"/>
    <w:tmpl w:val="C2420E6A"/>
    <w:lvl w:ilvl="0" w:tplc="3E04AFB8">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072F5"/>
    <w:multiLevelType w:val="hybridMultilevel"/>
    <w:tmpl w:val="4CF02364"/>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7" w15:restartNumberingAfterBreak="0">
    <w:nsid w:val="22BD662E"/>
    <w:multiLevelType w:val="multilevel"/>
    <w:tmpl w:val="BC6620C4"/>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9" w15:restartNumberingAfterBreak="0">
    <w:nsid w:val="26B77B99"/>
    <w:multiLevelType w:val="hybridMultilevel"/>
    <w:tmpl w:val="8BCCA8B2"/>
    <w:lvl w:ilvl="0" w:tplc="B65C80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31CB1"/>
    <w:multiLevelType w:val="multilevel"/>
    <w:tmpl w:val="DCB24954"/>
    <w:lvl w:ilvl="0">
      <w:start w:val="1"/>
      <w:numFmt w:val="decimal"/>
      <w:lvlText w:val="%1."/>
      <w:lvlJc w:val="left"/>
      <w:pPr>
        <w:ind w:left="595" w:hanging="453"/>
      </w:pPr>
      <w:rPr>
        <w:rFonts w:ascii="Times New Roman" w:eastAsia="Arial Unicode MS" w:hAnsi="Times New Roman" w:cs="Arial Unicode MS"/>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8CB0AAA"/>
    <w:multiLevelType w:val="hybridMultilevel"/>
    <w:tmpl w:val="8ACC42BE"/>
    <w:lvl w:ilvl="0" w:tplc="3E04AFB8">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5B7BBE"/>
    <w:multiLevelType w:val="hybridMultilevel"/>
    <w:tmpl w:val="F3C0924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F7B83"/>
    <w:multiLevelType w:val="multilevel"/>
    <w:tmpl w:val="532ADA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936DE0"/>
    <w:multiLevelType w:val="hybridMultilevel"/>
    <w:tmpl w:val="3240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494164"/>
    <w:multiLevelType w:val="multilevel"/>
    <w:tmpl w:val="AD9CAD7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A1658F"/>
    <w:multiLevelType w:val="hybridMultilevel"/>
    <w:tmpl w:val="32403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F724E6"/>
    <w:multiLevelType w:val="multilevel"/>
    <w:tmpl w:val="99B416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0" w15:restartNumberingAfterBreak="0">
    <w:nsid w:val="4D3A5F23"/>
    <w:multiLevelType w:val="hybridMultilevel"/>
    <w:tmpl w:val="F328CA5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D82718"/>
    <w:multiLevelType w:val="multilevel"/>
    <w:tmpl w:val="F8C89E9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497433"/>
    <w:multiLevelType w:val="hybridMultilevel"/>
    <w:tmpl w:val="3DDECD0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733FFD"/>
    <w:multiLevelType w:val="hybridMultilevel"/>
    <w:tmpl w:val="041AB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F5CC5"/>
    <w:multiLevelType w:val="hybridMultilevel"/>
    <w:tmpl w:val="3240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DC7E3B"/>
    <w:multiLevelType w:val="hybridMultilevel"/>
    <w:tmpl w:val="C47E98F8"/>
    <w:lvl w:ilvl="0" w:tplc="00000003">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594722"/>
    <w:multiLevelType w:val="hybridMultilevel"/>
    <w:tmpl w:val="30F8F65E"/>
    <w:lvl w:ilvl="0" w:tplc="C73CC7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4612F52"/>
    <w:multiLevelType w:val="multilevel"/>
    <w:tmpl w:val="3BC8CA2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9CE20A1"/>
    <w:multiLevelType w:val="hybridMultilevel"/>
    <w:tmpl w:val="F328C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5C1B72"/>
    <w:multiLevelType w:val="hybridMultilevel"/>
    <w:tmpl w:val="041ABE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F640A0"/>
    <w:multiLevelType w:val="hybridMultilevel"/>
    <w:tmpl w:val="F9061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6613563">
    <w:abstractNumId w:val="23"/>
  </w:num>
  <w:num w:numId="2" w16cid:durableId="1636981770">
    <w:abstractNumId w:val="5"/>
  </w:num>
  <w:num w:numId="3" w16cid:durableId="282731167">
    <w:abstractNumId w:val="3"/>
  </w:num>
  <w:num w:numId="4" w16cid:durableId="2003659516">
    <w:abstractNumId w:val="21"/>
    <w:lvlOverride w:ilvl="0">
      <w:startOverride w:val="1"/>
    </w:lvlOverride>
  </w:num>
  <w:num w:numId="5" w16cid:durableId="372660935">
    <w:abstractNumId w:val="14"/>
  </w:num>
  <w:num w:numId="6" w16cid:durableId="1189217893">
    <w:abstractNumId w:val="21"/>
  </w:num>
  <w:num w:numId="7" w16cid:durableId="1698851399">
    <w:abstractNumId w:val="29"/>
  </w:num>
  <w:num w:numId="8" w16cid:durableId="612596469">
    <w:abstractNumId w:val="31"/>
  </w:num>
  <w:num w:numId="9" w16cid:durableId="727609569">
    <w:abstractNumId w:val="24"/>
  </w:num>
  <w:num w:numId="10" w16cid:durableId="33578757">
    <w:abstractNumId w:val="6"/>
  </w:num>
  <w:num w:numId="11" w16cid:durableId="1547990086">
    <w:abstractNumId w:val="26"/>
  </w:num>
  <w:num w:numId="12" w16cid:durableId="733897202">
    <w:abstractNumId w:val="28"/>
  </w:num>
  <w:num w:numId="13" w16cid:durableId="749930425">
    <w:abstractNumId w:val="7"/>
  </w:num>
  <w:num w:numId="14" w16cid:durableId="1564411357">
    <w:abstractNumId w:val="17"/>
  </w:num>
  <w:num w:numId="15" w16cid:durableId="2058506633">
    <w:abstractNumId w:val="4"/>
  </w:num>
  <w:num w:numId="16" w16cid:durableId="1989943784">
    <w:abstractNumId w:val="38"/>
  </w:num>
  <w:num w:numId="17" w16cid:durableId="1499470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5198429">
    <w:abstractNumId w:val="33"/>
  </w:num>
  <w:num w:numId="19" w16cid:durableId="914780141">
    <w:abstractNumId w:val="27"/>
  </w:num>
  <w:num w:numId="20" w16cid:durableId="714353944">
    <w:abstractNumId w:val="12"/>
  </w:num>
  <w:num w:numId="21" w16cid:durableId="459347308">
    <w:abstractNumId w:val="30"/>
  </w:num>
  <w:num w:numId="22" w16cid:durableId="1829902129">
    <w:abstractNumId w:val="8"/>
  </w:num>
  <w:num w:numId="23" w16cid:durableId="65343098">
    <w:abstractNumId w:val="18"/>
  </w:num>
  <w:num w:numId="24" w16cid:durableId="1334455738">
    <w:abstractNumId w:val="19"/>
  </w:num>
  <w:num w:numId="25" w16cid:durableId="391151246">
    <w:abstractNumId w:val="41"/>
  </w:num>
  <w:num w:numId="26" w16cid:durableId="48963027">
    <w:abstractNumId w:val="40"/>
  </w:num>
  <w:num w:numId="27" w16cid:durableId="1921450553">
    <w:abstractNumId w:val="34"/>
  </w:num>
  <w:num w:numId="28" w16cid:durableId="2015180933">
    <w:abstractNumId w:val="25"/>
  </w:num>
  <w:num w:numId="29" w16cid:durableId="1962608663">
    <w:abstractNumId w:val="0"/>
  </w:num>
  <w:num w:numId="30" w16cid:durableId="1020858935">
    <w:abstractNumId w:val="11"/>
  </w:num>
  <w:num w:numId="31" w16cid:durableId="828130423">
    <w:abstractNumId w:val="9"/>
  </w:num>
  <w:num w:numId="32" w16cid:durableId="2132744212">
    <w:abstractNumId w:val="2"/>
  </w:num>
  <w:num w:numId="33" w16cid:durableId="1554972933">
    <w:abstractNumId w:val="36"/>
  </w:num>
  <w:num w:numId="34" w16cid:durableId="1522935587">
    <w:abstractNumId w:val="42"/>
  </w:num>
  <w:num w:numId="35" w16cid:durableId="1359550088">
    <w:abstractNumId w:val="32"/>
  </w:num>
  <w:num w:numId="36" w16cid:durableId="1433814952">
    <w:abstractNumId w:val="22"/>
  </w:num>
  <w:num w:numId="37" w16cid:durableId="1754935386">
    <w:abstractNumId w:val="15"/>
  </w:num>
  <w:num w:numId="38" w16cid:durableId="1118837208">
    <w:abstractNumId w:val="13"/>
  </w:num>
  <w:num w:numId="39" w16cid:durableId="962538771">
    <w:abstractNumId w:val="35"/>
  </w:num>
  <w:num w:numId="40" w16cid:durableId="871845706">
    <w:abstractNumId w:val="1"/>
  </w:num>
  <w:num w:numId="41" w16cid:durableId="59716380">
    <w:abstractNumId w:val="16"/>
  </w:num>
  <w:num w:numId="42" w16cid:durableId="1654944095">
    <w:abstractNumId w:val="39"/>
  </w:num>
  <w:num w:numId="43" w16cid:durableId="1329744610">
    <w:abstractNumId w:val="20"/>
  </w:num>
  <w:num w:numId="44" w16cid:durableId="10536265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A3"/>
    <w:rsid w:val="0000259C"/>
    <w:rsid w:val="000060AD"/>
    <w:rsid w:val="000133B3"/>
    <w:rsid w:val="00014AD6"/>
    <w:rsid w:val="00020532"/>
    <w:rsid w:val="0002296A"/>
    <w:rsid w:val="000273AE"/>
    <w:rsid w:val="00032027"/>
    <w:rsid w:val="00034425"/>
    <w:rsid w:val="00034471"/>
    <w:rsid w:val="00043C60"/>
    <w:rsid w:val="000A7957"/>
    <w:rsid w:val="000B1315"/>
    <w:rsid w:val="000C124B"/>
    <w:rsid w:val="000C44B4"/>
    <w:rsid w:val="000C7F09"/>
    <w:rsid w:val="000D1D69"/>
    <w:rsid w:val="000E375F"/>
    <w:rsid w:val="000E7D0B"/>
    <w:rsid w:val="000F7772"/>
    <w:rsid w:val="00115B0D"/>
    <w:rsid w:val="00120D32"/>
    <w:rsid w:val="0012525B"/>
    <w:rsid w:val="00130E29"/>
    <w:rsid w:val="00146954"/>
    <w:rsid w:val="00150614"/>
    <w:rsid w:val="001517C8"/>
    <w:rsid w:val="0015743E"/>
    <w:rsid w:val="00164FCE"/>
    <w:rsid w:val="00166CA3"/>
    <w:rsid w:val="00170274"/>
    <w:rsid w:val="00171E4B"/>
    <w:rsid w:val="00172370"/>
    <w:rsid w:val="00185E0A"/>
    <w:rsid w:val="001A0953"/>
    <w:rsid w:val="001A5241"/>
    <w:rsid w:val="001D0B9A"/>
    <w:rsid w:val="001F1E61"/>
    <w:rsid w:val="001F3127"/>
    <w:rsid w:val="001F7B5F"/>
    <w:rsid w:val="00211842"/>
    <w:rsid w:val="00244E8D"/>
    <w:rsid w:val="00252F1D"/>
    <w:rsid w:val="0025460E"/>
    <w:rsid w:val="002551BD"/>
    <w:rsid w:val="00260435"/>
    <w:rsid w:val="00266ED4"/>
    <w:rsid w:val="00284AF3"/>
    <w:rsid w:val="002933A5"/>
    <w:rsid w:val="002947C3"/>
    <w:rsid w:val="00296C40"/>
    <w:rsid w:val="002A3E85"/>
    <w:rsid w:val="002B746F"/>
    <w:rsid w:val="002C723A"/>
    <w:rsid w:val="002C7994"/>
    <w:rsid w:val="002D02AA"/>
    <w:rsid w:val="002E3BF4"/>
    <w:rsid w:val="002F3A51"/>
    <w:rsid w:val="0030280F"/>
    <w:rsid w:val="00303786"/>
    <w:rsid w:val="00307D83"/>
    <w:rsid w:val="0032787A"/>
    <w:rsid w:val="003327BC"/>
    <w:rsid w:val="00335AA1"/>
    <w:rsid w:val="00345407"/>
    <w:rsid w:val="00347982"/>
    <w:rsid w:val="00356FF0"/>
    <w:rsid w:val="00361AB2"/>
    <w:rsid w:val="00367593"/>
    <w:rsid w:val="0037335C"/>
    <w:rsid w:val="0038060F"/>
    <w:rsid w:val="00383312"/>
    <w:rsid w:val="003879D3"/>
    <w:rsid w:val="00390639"/>
    <w:rsid w:val="003A0A6E"/>
    <w:rsid w:val="003B192F"/>
    <w:rsid w:val="003C2AE2"/>
    <w:rsid w:val="003D4B93"/>
    <w:rsid w:val="00400CEA"/>
    <w:rsid w:val="00401B2A"/>
    <w:rsid w:val="00402422"/>
    <w:rsid w:val="00402EC8"/>
    <w:rsid w:val="00413370"/>
    <w:rsid w:val="004203F4"/>
    <w:rsid w:val="0043490E"/>
    <w:rsid w:val="00435100"/>
    <w:rsid w:val="00446E3E"/>
    <w:rsid w:val="004547FF"/>
    <w:rsid w:val="00463204"/>
    <w:rsid w:val="00474730"/>
    <w:rsid w:val="0047696E"/>
    <w:rsid w:val="004A61A8"/>
    <w:rsid w:val="004C292A"/>
    <w:rsid w:val="004C34AA"/>
    <w:rsid w:val="004E1E0D"/>
    <w:rsid w:val="004F3636"/>
    <w:rsid w:val="004F5D0D"/>
    <w:rsid w:val="00500C21"/>
    <w:rsid w:val="00505492"/>
    <w:rsid w:val="005208E0"/>
    <w:rsid w:val="00532DDE"/>
    <w:rsid w:val="00534272"/>
    <w:rsid w:val="0054219D"/>
    <w:rsid w:val="00542F53"/>
    <w:rsid w:val="00552B40"/>
    <w:rsid w:val="00560977"/>
    <w:rsid w:val="00564566"/>
    <w:rsid w:val="00565986"/>
    <w:rsid w:val="00577D62"/>
    <w:rsid w:val="005A0607"/>
    <w:rsid w:val="005A34C1"/>
    <w:rsid w:val="005B2E98"/>
    <w:rsid w:val="005B4F78"/>
    <w:rsid w:val="005D1674"/>
    <w:rsid w:val="005F64FB"/>
    <w:rsid w:val="00614F20"/>
    <w:rsid w:val="00625BB8"/>
    <w:rsid w:val="00631E51"/>
    <w:rsid w:val="00647A5E"/>
    <w:rsid w:val="006507C3"/>
    <w:rsid w:val="006718A1"/>
    <w:rsid w:val="00672307"/>
    <w:rsid w:val="006838B1"/>
    <w:rsid w:val="006879BB"/>
    <w:rsid w:val="006901A1"/>
    <w:rsid w:val="006C04E5"/>
    <w:rsid w:val="006E31AF"/>
    <w:rsid w:val="006F7FEE"/>
    <w:rsid w:val="0070436B"/>
    <w:rsid w:val="00710603"/>
    <w:rsid w:val="00712B2A"/>
    <w:rsid w:val="00715319"/>
    <w:rsid w:val="00744D2B"/>
    <w:rsid w:val="0075146B"/>
    <w:rsid w:val="00781154"/>
    <w:rsid w:val="007A5F8E"/>
    <w:rsid w:val="007B46F4"/>
    <w:rsid w:val="007C54FE"/>
    <w:rsid w:val="007D688D"/>
    <w:rsid w:val="007D7693"/>
    <w:rsid w:val="007E0F2F"/>
    <w:rsid w:val="007E331F"/>
    <w:rsid w:val="00800107"/>
    <w:rsid w:val="0080773A"/>
    <w:rsid w:val="00811CEC"/>
    <w:rsid w:val="0084346E"/>
    <w:rsid w:val="00863AAC"/>
    <w:rsid w:val="00865AE7"/>
    <w:rsid w:val="00893258"/>
    <w:rsid w:val="008A1093"/>
    <w:rsid w:val="008A6797"/>
    <w:rsid w:val="008C3855"/>
    <w:rsid w:val="008C52CE"/>
    <w:rsid w:val="008F4C55"/>
    <w:rsid w:val="008F6092"/>
    <w:rsid w:val="00912136"/>
    <w:rsid w:val="00922A27"/>
    <w:rsid w:val="00935B3B"/>
    <w:rsid w:val="009452BA"/>
    <w:rsid w:val="0095294B"/>
    <w:rsid w:val="00963496"/>
    <w:rsid w:val="00963FFF"/>
    <w:rsid w:val="009758BB"/>
    <w:rsid w:val="009912FA"/>
    <w:rsid w:val="009A40AD"/>
    <w:rsid w:val="009B2281"/>
    <w:rsid w:val="009B65E8"/>
    <w:rsid w:val="009C1EA6"/>
    <w:rsid w:val="009C3E54"/>
    <w:rsid w:val="009D0FA5"/>
    <w:rsid w:val="009D29AE"/>
    <w:rsid w:val="009D55D5"/>
    <w:rsid w:val="009E3694"/>
    <w:rsid w:val="009F4E19"/>
    <w:rsid w:val="00A01F95"/>
    <w:rsid w:val="00A159EB"/>
    <w:rsid w:val="00A172E4"/>
    <w:rsid w:val="00A20EBB"/>
    <w:rsid w:val="00A27E35"/>
    <w:rsid w:val="00A53C26"/>
    <w:rsid w:val="00A578AF"/>
    <w:rsid w:val="00A701C3"/>
    <w:rsid w:val="00A80FE9"/>
    <w:rsid w:val="00A81B6B"/>
    <w:rsid w:val="00AA60E0"/>
    <w:rsid w:val="00AB23BD"/>
    <w:rsid w:val="00AC0A55"/>
    <w:rsid w:val="00AE0B0F"/>
    <w:rsid w:val="00B17A7D"/>
    <w:rsid w:val="00B2134E"/>
    <w:rsid w:val="00B31783"/>
    <w:rsid w:val="00B62B54"/>
    <w:rsid w:val="00B6422B"/>
    <w:rsid w:val="00B703E8"/>
    <w:rsid w:val="00B82F17"/>
    <w:rsid w:val="00BA3E3B"/>
    <w:rsid w:val="00BB7DD5"/>
    <w:rsid w:val="00BF0B9E"/>
    <w:rsid w:val="00BF54C5"/>
    <w:rsid w:val="00C02B0D"/>
    <w:rsid w:val="00C154D9"/>
    <w:rsid w:val="00C16FB8"/>
    <w:rsid w:val="00C20690"/>
    <w:rsid w:val="00C32868"/>
    <w:rsid w:val="00C3440C"/>
    <w:rsid w:val="00C34720"/>
    <w:rsid w:val="00C42AC9"/>
    <w:rsid w:val="00C47F92"/>
    <w:rsid w:val="00C6569E"/>
    <w:rsid w:val="00C66EC0"/>
    <w:rsid w:val="00C83018"/>
    <w:rsid w:val="00C839C9"/>
    <w:rsid w:val="00C94C00"/>
    <w:rsid w:val="00C9731E"/>
    <w:rsid w:val="00C9733B"/>
    <w:rsid w:val="00CA74FF"/>
    <w:rsid w:val="00CC5B1C"/>
    <w:rsid w:val="00CF1A90"/>
    <w:rsid w:val="00CF7D64"/>
    <w:rsid w:val="00D038A5"/>
    <w:rsid w:val="00D2417A"/>
    <w:rsid w:val="00D25653"/>
    <w:rsid w:val="00D57DF7"/>
    <w:rsid w:val="00D60FE5"/>
    <w:rsid w:val="00D67CCE"/>
    <w:rsid w:val="00D74F8C"/>
    <w:rsid w:val="00DB762F"/>
    <w:rsid w:val="00DC22C9"/>
    <w:rsid w:val="00DD1112"/>
    <w:rsid w:val="00DE601E"/>
    <w:rsid w:val="00DF3BFE"/>
    <w:rsid w:val="00E1662E"/>
    <w:rsid w:val="00E5693F"/>
    <w:rsid w:val="00E60A61"/>
    <w:rsid w:val="00E614AF"/>
    <w:rsid w:val="00E70176"/>
    <w:rsid w:val="00E81EB6"/>
    <w:rsid w:val="00E851C2"/>
    <w:rsid w:val="00E94777"/>
    <w:rsid w:val="00EC4386"/>
    <w:rsid w:val="00EC53C7"/>
    <w:rsid w:val="00ED123F"/>
    <w:rsid w:val="00EE26EE"/>
    <w:rsid w:val="00EE270A"/>
    <w:rsid w:val="00EE650F"/>
    <w:rsid w:val="00EF366B"/>
    <w:rsid w:val="00F070E6"/>
    <w:rsid w:val="00F43753"/>
    <w:rsid w:val="00F70187"/>
    <w:rsid w:val="00F934D8"/>
    <w:rsid w:val="00FA10E5"/>
    <w:rsid w:val="00FA7D6D"/>
    <w:rsid w:val="00FC07C1"/>
    <w:rsid w:val="00FC2766"/>
    <w:rsid w:val="00FC73F9"/>
    <w:rsid w:val="00FD4CD3"/>
    <w:rsid w:val="00FE14F0"/>
    <w:rsid w:val="00FE1985"/>
    <w:rsid w:val="00FE789F"/>
    <w:rsid w:val="00FF227E"/>
    <w:rsid w:val="00FF3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2245"/>
  <w15:docId w15:val="{36C6154F-ECC4-45AE-9D02-38941322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4E5"/>
  </w:style>
  <w:style w:type="paragraph" w:styleId="Nagwek1">
    <w:name w:val="heading 1"/>
    <w:basedOn w:val="Normalny"/>
    <w:next w:val="Normalny"/>
    <w:link w:val="Nagwek1Znak"/>
    <w:uiPriority w:val="9"/>
    <w:qFormat/>
    <w:rsid w:val="004C3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551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C2AE2"/>
    <w:pPr>
      <w:keepNext/>
      <w:keepLines/>
      <w:spacing w:before="320" w:after="80"/>
      <w:outlineLvl w:val="2"/>
    </w:pPr>
    <w:rPr>
      <w:rFonts w:ascii="Arial" w:eastAsia="Arial" w:hAnsi="Arial" w:cs="Arial"/>
      <w:color w:val="43434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6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normalny tekst,CW_Lista,Wypunktowanie,Akapit z listą BS"/>
    <w:basedOn w:val="Normalny"/>
    <w:link w:val="AkapitzlistZnak"/>
    <w:qFormat/>
    <w:rsid w:val="00166CA3"/>
    <w:pPr>
      <w:ind w:left="720"/>
      <w:contextualSpacing/>
    </w:pPr>
  </w:style>
  <w:style w:type="paragraph" w:styleId="Tekstpodstawowywcity">
    <w:name w:val="Body Text Indent"/>
    <w:basedOn w:val="Normalny"/>
    <w:link w:val="TekstpodstawowywcityZnak"/>
    <w:uiPriority w:val="99"/>
    <w:unhideWhenUsed/>
    <w:rsid w:val="00166CA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166CA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66C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CA3"/>
    <w:rPr>
      <w:rFonts w:ascii="Tahoma" w:hAnsi="Tahoma" w:cs="Tahoma"/>
      <w:sz w:val="16"/>
      <w:szCs w:val="16"/>
    </w:rPr>
  </w:style>
  <w:style w:type="character" w:customStyle="1" w:styleId="Teksttreci2">
    <w:name w:val="Tekst treści (2)_"/>
    <w:basedOn w:val="Domylnaczcionkaakapitu"/>
    <w:link w:val="Teksttreci20"/>
    <w:locked/>
    <w:rsid w:val="0025460E"/>
    <w:rPr>
      <w:rFonts w:ascii="Arial" w:eastAsia="Arial" w:hAnsi="Arial" w:cs="Arial"/>
      <w:shd w:val="clear" w:color="auto" w:fill="FFFFFF"/>
    </w:rPr>
  </w:style>
  <w:style w:type="paragraph" w:customStyle="1" w:styleId="Teksttreci20">
    <w:name w:val="Tekst treści (2)"/>
    <w:basedOn w:val="Normalny"/>
    <w:link w:val="Teksttreci2"/>
    <w:rsid w:val="0025460E"/>
    <w:pPr>
      <w:widowControl w:val="0"/>
      <w:shd w:val="clear" w:color="auto" w:fill="FFFFFF"/>
      <w:spacing w:before="300" w:after="0" w:line="396" w:lineRule="exact"/>
    </w:pPr>
    <w:rPr>
      <w:rFonts w:ascii="Arial" w:eastAsia="Arial" w:hAnsi="Arial" w:cs="Arial"/>
    </w:rPr>
  </w:style>
  <w:style w:type="character" w:customStyle="1" w:styleId="Nagwek5">
    <w:name w:val="Nagłówek #5_"/>
    <w:basedOn w:val="Domylnaczcionkaakapitu"/>
    <w:link w:val="Nagwek50"/>
    <w:locked/>
    <w:rsid w:val="0025460E"/>
    <w:rPr>
      <w:rFonts w:ascii="Tahoma" w:eastAsia="Tahoma" w:hAnsi="Tahoma" w:cs="Tahoma"/>
      <w:b/>
      <w:bCs/>
      <w:shd w:val="clear" w:color="auto" w:fill="FFFFFF"/>
    </w:rPr>
  </w:style>
  <w:style w:type="paragraph" w:customStyle="1" w:styleId="Nagwek50">
    <w:name w:val="Nagłówek #5"/>
    <w:basedOn w:val="Normalny"/>
    <w:link w:val="Nagwek5"/>
    <w:rsid w:val="0025460E"/>
    <w:pPr>
      <w:widowControl w:val="0"/>
      <w:shd w:val="clear" w:color="auto" w:fill="FFFFFF"/>
      <w:spacing w:before="240" w:after="0" w:line="281" w:lineRule="exact"/>
      <w:outlineLvl w:val="4"/>
    </w:pPr>
    <w:rPr>
      <w:rFonts w:ascii="Tahoma" w:eastAsia="Tahoma" w:hAnsi="Tahoma" w:cs="Tahoma"/>
      <w:b/>
      <w:bCs/>
    </w:rPr>
  </w:style>
  <w:style w:type="character" w:customStyle="1" w:styleId="Teksttreci5">
    <w:name w:val="Tekst treści (5)_"/>
    <w:basedOn w:val="Domylnaczcionkaakapitu"/>
    <w:link w:val="Teksttreci50"/>
    <w:locked/>
    <w:rsid w:val="0025460E"/>
    <w:rPr>
      <w:rFonts w:ascii="Tahoma" w:eastAsia="Tahoma" w:hAnsi="Tahoma" w:cs="Tahoma"/>
      <w:b/>
      <w:bCs/>
      <w:shd w:val="clear" w:color="auto" w:fill="FFFFFF"/>
    </w:rPr>
  </w:style>
  <w:style w:type="paragraph" w:customStyle="1" w:styleId="Teksttreci50">
    <w:name w:val="Tekst treści (5)"/>
    <w:basedOn w:val="Normalny"/>
    <w:link w:val="Teksttreci5"/>
    <w:rsid w:val="0025460E"/>
    <w:pPr>
      <w:widowControl w:val="0"/>
      <w:shd w:val="clear" w:color="auto" w:fill="FFFFFF"/>
      <w:spacing w:after="0" w:line="281" w:lineRule="exact"/>
    </w:pPr>
    <w:rPr>
      <w:rFonts w:ascii="Tahoma" w:eastAsia="Tahoma" w:hAnsi="Tahoma" w:cs="Tahoma"/>
      <w:b/>
      <w:bCs/>
    </w:rPr>
  </w:style>
  <w:style w:type="character" w:customStyle="1" w:styleId="Teksttreci2Exact">
    <w:name w:val="Tekst treści (2) Exact"/>
    <w:basedOn w:val="Domylnaczcionkaakapitu"/>
    <w:rsid w:val="0025460E"/>
    <w:rPr>
      <w:rFonts w:ascii="Trebuchet MS" w:eastAsia="Trebuchet MS" w:hAnsi="Trebuchet MS" w:cs="Trebuchet MS" w:hint="default"/>
      <w:b w:val="0"/>
      <w:bCs w:val="0"/>
      <w:i w:val="0"/>
      <w:iCs w:val="0"/>
      <w:smallCaps w:val="0"/>
      <w:strike w:val="0"/>
      <w:dstrike w:val="0"/>
      <w:sz w:val="22"/>
      <w:szCs w:val="22"/>
      <w:u w:val="none"/>
      <w:effect w:val="none"/>
    </w:rPr>
  </w:style>
  <w:style w:type="paragraph" w:customStyle="1" w:styleId="Default">
    <w:name w:val="Default"/>
    <w:rsid w:val="00C94C00"/>
    <w:pPr>
      <w:autoSpaceDE w:val="0"/>
      <w:autoSpaceDN w:val="0"/>
      <w:adjustRightInd w:val="0"/>
      <w:spacing w:after="0" w:line="240" w:lineRule="auto"/>
    </w:pPr>
    <w:rPr>
      <w:rFonts w:ascii="Tahoma" w:hAnsi="Tahoma" w:cs="Tahoma"/>
      <w:color w:val="000000"/>
      <w:sz w:val="24"/>
      <w:szCs w:val="24"/>
    </w:rPr>
  </w:style>
  <w:style w:type="character" w:customStyle="1" w:styleId="Nagwek1Znak">
    <w:name w:val="Nagłówek 1 Znak"/>
    <w:basedOn w:val="Domylnaczcionkaakapitu"/>
    <w:link w:val="Nagwek1"/>
    <w:uiPriority w:val="9"/>
    <w:rsid w:val="004C34AA"/>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B703E8"/>
    <w:pPr>
      <w:spacing w:after="120"/>
    </w:pPr>
  </w:style>
  <w:style w:type="character" w:customStyle="1" w:styleId="TekstpodstawowyZnak">
    <w:name w:val="Tekst podstawowy Znak"/>
    <w:basedOn w:val="Domylnaczcionkaakapitu"/>
    <w:link w:val="Tekstpodstawowy"/>
    <w:uiPriority w:val="99"/>
    <w:semiHidden/>
    <w:rsid w:val="00B703E8"/>
  </w:style>
  <w:style w:type="character" w:customStyle="1" w:styleId="Nagwek3Znak">
    <w:name w:val="Nagłówek 3 Znak"/>
    <w:basedOn w:val="Domylnaczcionkaakapitu"/>
    <w:link w:val="Nagwek3"/>
    <w:uiPriority w:val="9"/>
    <w:rsid w:val="003C2AE2"/>
    <w:rPr>
      <w:rFonts w:ascii="Arial" w:eastAsia="Arial" w:hAnsi="Arial" w:cs="Arial"/>
      <w:color w:val="434343"/>
      <w:sz w:val="28"/>
      <w:szCs w:val="28"/>
    </w:rPr>
  </w:style>
  <w:style w:type="paragraph" w:styleId="Zwykytekst">
    <w:name w:val="Plain Text"/>
    <w:basedOn w:val="Normalny"/>
    <w:link w:val="ZwykytekstZnak"/>
    <w:uiPriority w:val="99"/>
    <w:unhideWhenUsed/>
    <w:rsid w:val="006838B1"/>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6838B1"/>
    <w:rPr>
      <w:rFonts w:ascii="Calibri" w:eastAsiaTheme="minorHAnsi" w:hAnsi="Calibri"/>
      <w:szCs w:val="21"/>
      <w:lang w:eastAsia="en-US"/>
    </w:rPr>
  </w:style>
  <w:style w:type="paragraph" w:styleId="Bezodstpw">
    <w:name w:val="No Spacing"/>
    <w:uiPriority w:val="1"/>
    <w:qFormat/>
    <w:rsid w:val="00D25653"/>
    <w:pPr>
      <w:spacing w:after="0" w:line="240" w:lineRule="auto"/>
    </w:pPr>
    <w:rPr>
      <w:rFonts w:ascii="Calibri" w:eastAsia="Calibri" w:hAnsi="Calibri" w:cs="Calibri"/>
      <w:lang w:eastAsia="en-US"/>
    </w:rPr>
  </w:style>
  <w:style w:type="character" w:customStyle="1" w:styleId="Nagwek1Exact">
    <w:name w:val="Nagłówek #1 Exact"/>
    <w:basedOn w:val="Domylnaczcionkaakapitu"/>
    <w:rsid w:val="00B31783"/>
    <w:rPr>
      <w:rFonts w:ascii="Calibri" w:eastAsia="Calibri" w:hAnsi="Calibri" w:cs="Calibri"/>
      <w:b/>
      <w:bCs/>
      <w:i w:val="0"/>
      <w:iCs w:val="0"/>
      <w:smallCaps w:val="0"/>
      <w:strike w:val="0"/>
      <w:sz w:val="22"/>
      <w:szCs w:val="22"/>
      <w:u w:val="none"/>
    </w:rPr>
  </w:style>
  <w:style w:type="character" w:customStyle="1" w:styleId="Nagwek10">
    <w:name w:val="Nagłówek #1_"/>
    <w:basedOn w:val="Domylnaczcionkaakapitu"/>
    <w:link w:val="Nagwek11"/>
    <w:rsid w:val="00B31783"/>
    <w:rPr>
      <w:rFonts w:ascii="Calibri" w:eastAsia="Calibri" w:hAnsi="Calibri" w:cs="Calibri"/>
      <w:b/>
      <w:bCs/>
      <w:shd w:val="clear" w:color="auto" w:fill="FFFFFF"/>
    </w:rPr>
  </w:style>
  <w:style w:type="paragraph" w:customStyle="1" w:styleId="Nagwek11">
    <w:name w:val="Nagłówek #1"/>
    <w:basedOn w:val="Normalny"/>
    <w:link w:val="Nagwek10"/>
    <w:rsid w:val="00B31783"/>
    <w:pPr>
      <w:widowControl w:val="0"/>
      <w:shd w:val="clear" w:color="auto" w:fill="FFFFFF"/>
      <w:spacing w:after="0" w:line="264" w:lineRule="exact"/>
      <w:jc w:val="both"/>
      <w:outlineLvl w:val="0"/>
    </w:pPr>
    <w:rPr>
      <w:rFonts w:ascii="Calibri" w:eastAsia="Calibri" w:hAnsi="Calibri" w:cs="Calibri"/>
      <w:b/>
      <w:bCs/>
    </w:rPr>
  </w:style>
  <w:style w:type="character" w:styleId="Hipercze">
    <w:name w:val="Hyperlink"/>
    <w:basedOn w:val="Domylnaczcionkaakapitu"/>
    <w:rsid w:val="00B31783"/>
    <w:rPr>
      <w:color w:val="0066CC"/>
      <w:u w:val="single"/>
    </w:rPr>
  </w:style>
  <w:style w:type="character" w:customStyle="1" w:styleId="Teksttreci4Exact">
    <w:name w:val="Tekst treści (4) Exact"/>
    <w:basedOn w:val="Domylnaczcionkaakapitu"/>
    <w:link w:val="Teksttreci4"/>
    <w:rsid w:val="00B31783"/>
    <w:rPr>
      <w:rFonts w:ascii="Arial" w:eastAsia="Arial" w:hAnsi="Arial" w:cs="Arial"/>
      <w:b/>
      <w:bCs/>
      <w:sz w:val="15"/>
      <w:szCs w:val="15"/>
      <w:shd w:val="clear" w:color="auto" w:fill="FFFFFF"/>
    </w:rPr>
  </w:style>
  <w:style w:type="character" w:customStyle="1" w:styleId="Teksttreci5Exact">
    <w:name w:val="Tekst treści (5) Exact"/>
    <w:basedOn w:val="Domylnaczcionkaakapitu"/>
    <w:rsid w:val="00B31783"/>
    <w:rPr>
      <w:rFonts w:ascii="Arial" w:eastAsia="Arial" w:hAnsi="Arial" w:cs="Arial"/>
      <w:b w:val="0"/>
      <w:bCs w:val="0"/>
      <w:i w:val="0"/>
      <w:iCs w:val="0"/>
      <w:smallCaps w:val="0"/>
      <w:strike w:val="0"/>
      <w:sz w:val="15"/>
      <w:szCs w:val="15"/>
      <w:u w:val="none"/>
    </w:rPr>
  </w:style>
  <w:style w:type="character" w:customStyle="1" w:styleId="Teksttreci555ptPogrubienieExact">
    <w:name w:val="Tekst treści (5) + 5;5 pt;Pogrubienie Exact"/>
    <w:basedOn w:val="Teksttreci5Exact"/>
    <w:rsid w:val="00B31783"/>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paragraph" w:customStyle="1" w:styleId="Teksttreci4">
    <w:name w:val="Tekst treści (4)"/>
    <w:basedOn w:val="Normalny"/>
    <w:link w:val="Teksttreci4Exact"/>
    <w:rsid w:val="00B31783"/>
    <w:pPr>
      <w:widowControl w:val="0"/>
      <w:shd w:val="clear" w:color="auto" w:fill="FFFFFF"/>
      <w:spacing w:after="0" w:line="173" w:lineRule="exact"/>
      <w:jc w:val="right"/>
    </w:pPr>
    <w:rPr>
      <w:rFonts w:ascii="Arial" w:eastAsia="Arial" w:hAnsi="Arial" w:cs="Arial"/>
      <w:b/>
      <w:bCs/>
      <w:sz w:val="15"/>
      <w:szCs w:val="15"/>
    </w:rPr>
  </w:style>
  <w:style w:type="character" w:customStyle="1" w:styleId="Teksttreci7">
    <w:name w:val="Tekst treści (7)_"/>
    <w:basedOn w:val="Domylnaczcionkaakapitu"/>
    <w:link w:val="Teksttreci70"/>
    <w:rsid w:val="00B31783"/>
    <w:rPr>
      <w:rFonts w:ascii="Arial" w:eastAsia="Arial" w:hAnsi="Arial" w:cs="Arial"/>
      <w:i/>
      <w:iCs/>
      <w:sz w:val="20"/>
      <w:szCs w:val="20"/>
      <w:shd w:val="clear" w:color="auto" w:fill="FFFFFF"/>
    </w:rPr>
  </w:style>
  <w:style w:type="paragraph" w:customStyle="1" w:styleId="Teksttreci70">
    <w:name w:val="Tekst treści (7)"/>
    <w:basedOn w:val="Normalny"/>
    <w:link w:val="Teksttreci7"/>
    <w:rsid w:val="00B31783"/>
    <w:pPr>
      <w:widowControl w:val="0"/>
      <w:shd w:val="clear" w:color="auto" w:fill="FFFFFF"/>
      <w:spacing w:before="540" w:after="1440" w:line="341" w:lineRule="exact"/>
      <w:jc w:val="both"/>
    </w:pPr>
    <w:rPr>
      <w:rFonts w:ascii="Arial" w:eastAsia="Arial" w:hAnsi="Arial" w:cs="Arial"/>
      <w:i/>
      <w:iCs/>
      <w:sz w:val="20"/>
      <w:szCs w:val="20"/>
    </w:rPr>
  </w:style>
  <w:style w:type="character" w:styleId="Pogrubienie">
    <w:name w:val="Strong"/>
    <w:qFormat/>
    <w:rsid w:val="00402EC8"/>
    <w:rPr>
      <w:b/>
      <w:bCs/>
    </w:rPr>
  </w:style>
  <w:style w:type="character" w:customStyle="1" w:styleId="AkapitzlistZnak">
    <w:name w:val="Akapit z listą Znak"/>
    <w:aliases w:val="L1 Znak,Numerowanie Znak,Akapit z listą5 Znak,normalny tekst Znak,CW_Lista Znak,Wypunktowanie Znak,Akapit z listą BS Znak"/>
    <w:link w:val="Akapitzlist"/>
    <w:qFormat/>
    <w:locked/>
    <w:rsid w:val="00171E4B"/>
  </w:style>
  <w:style w:type="paragraph" w:styleId="NormalnyWeb">
    <w:name w:val="Normal (Web)"/>
    <w:basedOn w:val="Normalny"/>
    <w:uiPriority w:val="99"/>
    <w:semiHidden/>
    <w:unhideWhenUsed/>
    <w:rsid w:val="00171E4B"/>
    <w:pPr>
      <w:spacing w:before="100" w:beforeAutospacing="1" w:after="100" w:afterAutospacing="1" w:line="240" w:lineRule="auto"/>
    </w:pPr>
    <w:rPr>
      <w:rFonts w:ascii="Calibri" w:eastAsiaTheme="minorHAnsi" w:hAnsi="Calibri" w:cs="Calibri"/>
    </w:rPr>
  </w:style>
  <w:style w:type="character" w:customStyle="1" w:styleId="Domylnaczcionkaakapitu0">
    <w:name w:val="Domy?lna czcionka akapitu"/>
    <w:qFormat/>
    <w:rsid w:val="00C83018"/>
  </w:style>
  <w:style w:type="paragraph" w:customStyle="1" w:styleId="NumPar1">
    <w:name w:val="NumPar 1"/>
    <w:basedOn w:val="Normalny"/>
    <w:next w:val="Normalny"/>
    <w:uiPriority w:val="99"/>
    <w:rsid w:val="00C83018"/>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uiPriority w:val="99"/>
    <w:rsid w:val="00C83018"/>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uiPriority w:val="99"/>
    <w:rsid w:val="00C83018"/>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83018"/>
    <w:pPr>
      <w:numPr>
        <w:ilvl w:val="3"/>
        <w:numId w:val="23"/>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2551BD"/>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iPriority w:val="99"/>
    <w:unhideWhenUsed/>
    <w:rsid w:val="00356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FF0"/>
  </w:style>
  <w:style w:type="paragraph" w:styleId="Stopka">
    <w:name w:val="footer"/>
    <w:basedOn w:val="Normalny"/>
    <w:link w:val="StopkaZnak"/>
    <w:uiPriority w:val="99"/>
    <w:unhideWhenUsed/>
    <w:rsid w:val="00356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FF0"/>
  </w:style>
  <w:style w:type="paragraph" w:customStyle="1" w:styleId="Annexetitre">
    <w:name w:val="Annexe titre"/>
    <w:basedOn w:val="Normalny"/>
    <w:next w:val="Normalny"/>
    <w:rsid w:val="00C16FB8"/>
    <w:pPr>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5923">
      <w:bodyDiv w:val="1"/>
      <w:marLeft w:val="0"/>
      <w:marRight w:val="0"/>
      <w:marTop w:val="0"/>
      <w:marBottom w:val="0"/>
      <w:divBdr>
        <w:top w:val="none" w:sz="0" w:space="0" w:color="auto"/>
        <w:left w:val="none" w:sz="0" w:space="0" w:color="auto"/>
        <w:bottom w:val="none" w:sz="0" w:space="0" w:color="auto"/>
        <w:right w:val="none" w:sz="0" w:space="0" w:color="auto"/>
      </w:divBdr>
    </w:div>
    <w:div w:id="555513680">
      <w:bodyDiv w:val="1"/>
      <w:marLeft w:val="0"/>
      <w:marRight w:val="0"/>
      <w:marTop w:val="0"/>
      <w:marBottom w:val="0"/>
      <w:divBdr>
        <w:top w:val="none" w:sz="0" w:space="0" w:color="auto"/>
        <w:left w:val="none" w:sz="0" w:space="0" w:color="auto"/>
        <w:bottom w:val="none" w:sz="0" w:space="0" w:color="auto"/>
        <w:right w:val="none" w:sz="0" w:space="0" w:color="auto"/>
      </w:divBdr>
    </w:div>
    <w:div w:id="19017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3481</Words>
  <Characters>20886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mfsroka</dc:creator>
  <cp:lastModifiedBy>A.Albera (KW Katowice)</cp:lastModifiedBy>
  <cp:revision>3</cp:revision>
  <cp:lastPrinted>2023-10-10T10:15:00Z</cp:lastPrinted>
  <dcterms:created xsi:type="dcterms:W3CDTF">2023-10-12T12:50:00Z</dcterms:created>
  <dcterms:modified xsi:type="dcterms:W3CDTF">2023-10-12T12:55:00Z</dcterms:modified>
</cp:coreProperties>
</file>