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CE45ED" w14:paraId="3E66B6AF" w14:textId="77777777" w:rsidTr="000B1B55">
        <w:trPr>
          <w:trHeight w:val="1855"/>
        </w:trPr>
        <w:tc>
          <w:tcPr>
            <w:tcW w:w="6242" w:type="dxa"/>
            <w:vAlign w:val="center"/>
          </w:tcPr>
          <w:p w14:paraId="476ADA3A" w14:textId="77777777" w:rsidR="00EB6235" w:rsidRPr="00BE412A" w:rsidRDefault="00EB6235" w:rsidP="004B6327">
            <w:pPr>
              <w:pStyle w:val="Nagwek"/>
              <w:spacing w:after="0" w:line="240" w:lineRule="auto"/>
              <w:jc w:val="center"/>
              <w:rPr>
                <w:rFonts w:ascii="Times New Roman" w:hAnsi="Times New Roman" w:cs="Times New Roman"/>
                <w:b/>
                <w:bCs/>
                <w:sz w:val="20"/>
                <w:szCs w:val="20"/>
              </w:rPr>
            </w:pPr>
            <w:r w:rsidRPr="00BE412A">
              <w:rPr>
                <w:rFonts w:ascii="Times New Roman" w:hAnsi="Times New Roman" w:cs="Times New Roman"/>
                <w:b/>
                <w:bCs/>
                <w:sz w:val="20"/>
                <w:szCs w:val="20"/>
              </w:rPr>
              <w:t>UNIWERSYTET JAGIELLOŃSKI</w:t>
            </w:r>
          </w:p>
          <w:p w14:paraId="6942C35A" w14:textId="77777777" w:rsidR="00EB6235" w:rsidRPr="00BE412A" w:rsidRDefault="00EB6235" w:rsidP="004B6327">
            <w:pPr>
              <w:pStyle w:val="Nagwek"/>
              <w:spacing w:after="0" w:line="240" w:lineRule="auto"/>
              <w:jc w:val="center"/>
              <w:rPr>
                <w:rFonts w:ascii="Times New Roman" w:hAnsi="Times New Roman" w:cs="Times New Roman"/>
                <w:b/>
                <w:bCs/>
                <w:sz w:val="20"/>
                <w:szCs w:val="20"/>
              </w:rPr>
            </w:pPr>
            <w:r w:rsidRPr="00BE412A">
              <w:rPr>
                <w:rFonts w:ascii="Times New Roman" w:hAnsi="Times New Roman" w:cs="Times New Roman"/>
                <w:b/>
                <w:bCs/>
                <w:sz w:val="20"/>
                <w:szCs w:val="20"/>
              </w:rPr>
              <w:t>DZIAŁ ZAMÓWIEŃ PUBLICZNYCH</w:t>
            </w:r>
          </w:p>
          <w:p w14:paraId="414D3D32" w14:textId="77777777" w:rsidR="00EB6235" w:rsidRPr="00BE412A" w:rsidRDefault="00EB6235" w:rsidP="004B6327">
            <w:pPr>
              <w:pStyle w:val="Nagwek"/>
              <w:spacing w:after="0" w:line="240" w:lineRule="auto"/>
              <w:jc w:val="center"/>
              <w:rPr>
                <w:rFonts w:ascii="Times New Roman" w:hAnsi="Times New Roman" w:cs="Times New Roman"/>
                <w:b/>
                <w:bCs/>
                <w:sz w:val="20"/>
                <w:szCs w:val="20"/>
              </w:rPr>
            </w:pPr>
            <w:r w:rsidRPr="00BE412A">
              <w:rPr>
                <w:rFonts w:ascii="Times New Roman" w:hAnsi="Times New Roman" w:cs="Times New Roman"/>
                <w:b/>
                <w:bCs/>
                <w:sz w:val="20"/>
                <w:szCs w:val="20"/>
              </w:rPr>
              <w:t>ul. Straszewskiego 25/3 i 4, 31-113 Kraków</w:t>
            </w:r>
          </w:p>
          <w:p w14:paraId="4B317769" w14:textId="77777777" w:rsidR="00EB6235" w:rsidRPr="00BE412A" w:rsidRDefault="00EB6235" w:rsidP="004B6327">
            <w:pPr>
              <w:pStyle w:val="Stopka"/>
              <w:spacing w:after="0" w:line="240" w:lineRule="auto"/>
              <w:jc w:val="center"/>
              <w:rPr>
                <w:rFonts w:ascii="Times New Roman" w:hAnsi="Times New Roman" w:cs="Times New Roman"/>
                <w:b/>
                <w:bCs/>
                <w:sz w:val="20"/>
                <w:szCs w:val="20"/>
                <w:lang w:val="pt-BR"/>
              </w:rPr>
            </w:pPr>
            <w:r w:rsidRPr="00BE412A">
              <w:rPr>
                <w:rFonts w:ascii="Times New Roman" w:hAnsi="Times New Roman" w:cs="Times New Roman"/>
                <w:b/>
                <w:bCs/>
                <w:sz w:val="20"/>
                <w:szCs w:val="20"/>
                <w:lang w:val="pt-BR"/>
              </w:rPr>
              <w:t>tel. +4812-663-39-03</w:t>
            </w:r>
          </w:p>
          <w:p w14:paraId="43BEE597" w14:textId="77777777" w:rsidR="00EB6235" w:rsidRPr="00BE412A" w:rsidRDefault="00EB6235" w:rsidP="004B6327">
            <w:pPr>
              <w:pStyle w:val="Nagwek"/>
              <w:spacing w:after="0" w:line="240" w:lineRule="auto"/>
              <w:jc w:val="center"/>
              <w:rPr>
                <w:rFonts w:ascii="Times New Roman" w:hAnsi="Times New Roman" w:cs="Times New Roman"/>
                <w:b/>
                <w:bCs/>
                <w:sz w:val="20"/>
                <w:szCs w:val="20"/>
                <w:lang w:val="pt-BR"/>
              </w:rPr>
            </w:pPr>
            <w:r w:rsidRPr="00BE412A">
              <w:rPr>
                <w:rFonts w:ascii="Times New Roman" w:hAnsi="Times New Roman" w:cs="Times New Roman"/>
                <w:b/>
                <w:bCs/>
                <w:sz w:val="20"/>
                <w:szCs w:val="20"/>
                <w:lang w:val="pt-BR"/>
              </w:rPr>
              <w:t xml:space="preserve">e-mail: </w:t>
            </w:r>
            <w:r w:rsidR="005825DC">
              <w:fldChar w:fldCharType="begin"/>
            </w:r>
            <w:r w:rsidR="005825DC" w:rsidRPr="00E80F65">
              <w:rPr>
                <w:lang w:val="en-GB"/>
              </w:rPr>
              <w:instrText xml:space="preserve"> HYPERLINK "mailto:bzp@uj.edu.pl" </w:instrText>
            </w:r>
            <w:r w:rsidR="005825DC">
              <w:fldChar w:fldCharType="separate"/>
            </w:r>
            <w:r w:rsidRPr="00BE412A">
              <w:rPr>
                <w:rStyle w:val="Hipercze"/>
                <w:rFonts w:ascii="Times New Roman" w:hAnsi="Times New Roman"/>
                <w:b/>
                <w:bCs/>
                <w:sz w:val="20"/>
                <w:szCs w:val="20"/>
                <w:lang w:val="pt-BR"/>
              </w:rPr>
              <w:t>bzp@uj.edu.pl</w:t>
            </w:r>
            <w:r w:rsidR="005825DC">
              <w:rPr>
                <w:rStyle w:val="Hipercze"/>
                <w:rFonts w:ascii="Times New Roman" w:hAnsi="Times New Roman"/>
                <w:b/>
                <w:bCs/>
                <w:sz w:val="20"/>
                <w:szCs w:val="20"/>
                <w:lang w:val="pt-BR"/>
              </w:rPr>
              <w:fldChar w:fldCharType="end"/>
            </w:r>
            <w:r w:rsidRPr="00BE412A">
              <w:rPr>
                <w:rFonts w:ascii="Times New Roman" w:hAnsi="Times New Roman" w:cs="Times New Roman"/>
                <w:b/>
                <w:bCs/>
                <w:sz w:val="20"/>
                <w:szCs w:val="20"/>
                <w:lang w:val="pt-BR"/>
              </w:rPr>
              <w:t xml:space="preserve"> ; </w:t>
            </w:r>
            <w:r w:rsidR="005825DC">
              <w:fldChar w:fldCharType="begin"/>
            </w:r>
            <w:r w:rsidR="005825DC" w:rsidRPr="00E80F65">
              <w:rPr>
                <w:lang w:val="en-GB"/>
              </w:rPr>
              <w:instrText xml:space="preserve"> HYPERLINK "http://www.uj.edu.pl" \h </w:instrText>
            </w:r>
            <w:r w:rsidR="005825DC">
              <w:fldChar w:fldCharType="separate"/>
            </w:r>
            <w:r w:rsidRPr="00BE412A">
              <w:rPr>
                <w:rStyle w:val="Hipercze"/>
                <w:rFonts w:ascii="Times New Roman" w:hAnsi="Times New Roman"/>
                <w:b/>
                <w:bCs/>
                <w:sz w:val="20"/>
                <w:szCs w:val="20"/>
                <w:lang w:val="pt-BR"/>
              </w:rPr>
              <w:t>www.uj.edu.pl</w:t>
            </w:r>
            <w:r w:rsidR="005825DC">
              <w:rPr>
                <w:rStyle w:val="Hipercze"/>
                <w:rFonts w:ascii="Times New Roman" w:hAnsi="Times New Roman"/>
                <w:b/>
                <w:bCs/>
                <w:sz w:val="20"/>
                <w:szCs w:val="20"/>
                <w:lang w:val="pt-BR"/>
              </w:rPr>
              <w:fldChar w:fldCharType="end"/>
            </w:r>
          </w:p>
          <w:p w14:paraId="19421306" w14:textId="192A8C6D" w:rsidR="00985D0F" w:rsidRPr="00CE45ED" w:rsidRDefault="00EB6235" w:rsidP="004B6327">
            <w:pPr>
              <w:pStyle w:val="Stopka"/>
              <w:spacing w:after="0" w:line="240" w:lineRule="auto"/>
              <w:jc w:val="center"/>
              <w:rPr>
                <w:rFonts w:ascii="Times New Roman" w:hAnsi="Times New Roman" w:cs="Times New Roman"/>
                <w:b/>
                <w:bCs/>
                <w:lang w:val="pt-BR"/>
              </w:rPr>
            </w:pPr>
            <w:r w:rsidRPr="000569DC">
              <w:rPr>
                <w:rFonts w:ascii="Times New Roman" w:hAnsi="Times New Roman" w:cs="Times New Roman"/>
                <w:sz w:val="20"/>
                <w:szCs w:val="20"/>
                <w:lang w:val="en-GB"/>
              </w:rPr>
              <w:t xml:space="preserve">      </w:t>
            </w:r>
            <w:hyperlink r:id="rId11" w:history="1">
              <w:r w:rsidRPr="00BE412A">
                <w:rPr>
                  <w:rStyle w:val="Hipercze"/>
                  <w:rFonts w:ascii="Times New Roman" w:hAnsi="Times New Roman"/>
                  <w:b/>
                  <w:bCs/>
                  <w:sz w:val="20"/>
                  <w:szCs w:val="20"/>
                  <w:lang w:val="pt-BR"/>
                </w:rPr>
                <w:t>www.przetargi.uj.edu.pl</w:t>
              </w:r>
            </w:hyperlink>
            <w:r w:rsidRPr="00CE45ED">
              <w:rPr>
                <w:rFonts w:ascii="Times New Roman" w:hAnsi="Times New Roman" w:cs="Times New Roman"/>
                <w:b/>
                <w:bCs/>
                <w:lang w:val="pt-BR"/>
              </w:rPr>
              <w:t xml:space="preserve"> </w:t>
            </w:r>
          </w:p>
        </w:tc>
        <w:tc>
          <w:tcPr>
            <w:tcW w:w="2825" w:type="dxa"/>
          </w:tcPr>
          <w:p w14:paraId="16E0854E" w14:textId="77777777" w:rsidR="00985D0F" w:rsidRPr="00CE45ED" w:rsidRDefault="000A332A" w:rsidP="00CE45ED">
            <w:pPr>
              <w:pStyle w:val="Nagwek"/>
              <w:spacing w:line="240" w:lineRule="auto"/>
              <w:jc w:val="center"/>
              <w:rPr>
                <w:rFonts w:ascii="Times New Roman" w:hAnsi="Times New Roman" w:cs="Times New Roman"/>
              </w:rPr>
            </w:pPr>
            <w:r w:rsidRPr="00CE45ED">
              <w:rPr>
                <w:rFonts w:ascii="Times New Roman" w:hAnsi="Times New Roman" w:cs="Times New Roman"/>
                <w:b/>
                <w:noProof/>
              </w:rPr>
              <w:drawing>
                <wp:inline distT="0" distB="0" distL="0" distR="0" wp14:anchorId="69699ECF" wp14:editId="5BE1FEEC">
                  <wp:extent cx="771525" cy="927321"/>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839" cy="940919"/>
                          </a:xfrm>
                          <a:prstGeom prst="rect">
                            <a:avLst/>
                          </a:prstGeom>
                          <a:noFill/>
                          <a:ln>
                            <a:noFill/>
                          </a:ln>
                        </pic:spPr>
                      </pic:pic>
                    </a:graphicData>
                  </a:graphic>
                </wp:inline>
              </w:drawing>
            </w:r>
          </w:p>
        </w:tc>
      </w:tr>
    </w:tbl>
    <w:p w14:paraId="339C7931" w14:textId="77777777" w:rsidR="001C1787" w:rsidRDefault="001C1787" w:rsidP="00225BB9">
      <w:pPr>
        <w:spacing w:line="240" w:lineRule="auto"/>
        <w:ind w:left="360"/>
        <w:jc w:val="right"/>
        <w:outlineLvl w:val="0"/>
        <w:rPr>
          <w:rFonts w:ascii="Times New Roman" w:hAnsi="Times New Roman" w:cs="Times New Roman"/>
        </w:rPr>
      </w:pPr>
    </w:p>
    <w:p w14:paraId="64066B73" w14:textId="242A2C13" w:rsidR="00703E8B" w:rsidRPr="00225BB9" w:rsidRDefault="00BE302C" w:rsidP="00225BB9">
      <w:pPr>
        <w:spacing w:line="240" w:lineRule="auto"/>
        <w:ind w:left="360"/>
        <w:jc w:val="right"/>
        <w:outlineLvl w:val="0"/>
        <w:rPr>
          <w:rFonts w:ascii="Times New Roman" w:hAnsi="Times New Roman" w:cs="Times New Roman"/>
        </w:rPr>
      </w:pPr>
      <w:r w:rsidRPr="00CE45ED">
        <w:rPr>
          <w:rFonts w:ascii="Times New Roman" w:hAnsi="Times New Roman" w:cs="Times New Roman"/>
        </w:rPr>
        <w:t>Kraków, dnia</w:t>
      </w:r>
      <w:r w:rsidR="00D95BDF" w:rsidRPr="00CE45ED">
        <w:rPr>
          <w:rFonts w:ascii="Times New Roman" w:hAnsi="Times New Roman" w:cs="Times New Roman"/>
        </w:rPr>
        <w:t xml:space="preserve"> </w:t>
      </w:r>
      <w:r w:rsidR="00004E43" w:rsidRPr="0016021A">
        <w:rPr>
          <w:rFonts w:ascii="Times New Roman" w:hAnsi="Times New Roman" w:cs="Times New Roman"/>
        </w:rPr>
        <w:t>06 kwietnia</w:t>
      </w:r>
      <w:r w:rsidR="00E904AA" w:rsidRPr="0016021A">
        <w:rPr>
          <w:rFonts w:ascii="Times New Roman" w:hAnsi="Times New Roman" w:cs="Times New Roman"/>
        </w:rPr>
        <w:t xml:space="preserve"> </w:t>
      </w:r>
      <w:r w:rsidR="001232D5" w:rsidRPr="0016021A">
        <w:rPr>
          <w:rFonts w:ascii="Times New Roman" w:hAnsi="Times New Roman" w:cs="Times New Roman"/>
        </w:rPr>
        <w:t>202</w:t>
      </w:r>
      <w:r w:rsidR="005C37E1" w:rsidRPr="0016021A">
        <w:rPr>
          <w:rFonts w:ascii="Times New Roman" w:hAnsi="Times New Roman" w:cs="Times New Roman"/>
        </w:rPr>
        <w:t>2</w:t>
      </w:r>
      <w:r w:rsidR="005A442D" w:rsidRPr="00CE45ED">
        <w:rPr>
          <w:rFonts w:ascii="Times New Roman" w:hAnsi="Times New Roman" w:cs="Times New Roman"/>
        </w:rPr>
        <w:t xml:space="preserve"> </w:t>
      </w:r>
      <w:r w:rsidRPr="00CE45ED">
        <w:rPr>
          <w:rFonts w:ascii="Times New Roman" w:hAnsi="Times New Roman" w:cs="Times New Roman"/>
        </w:rPr>
        <w:t>r.</w:t>
      </w:r>
    </w:p>
    <w:p w14:paraId="655518BB" w14:textId="26498669" w:rsidR="00BE302C" w:rsidRPr="00CE45ED" w:rsidRDefault="00BE302C" w:rsidP="004B6327">
      <w:pPr>
        <w:spacing w:after="0" w:line="240" w:lineRule="auto"/>
        <w:ind w:left="360"/>
        <w:jc w:val="center"/>
        <w:outlineLvl w:val="0"/>
        <w:rPr>
          <w:rFonts w:ascii="Times New Roman" w:hAnsi="Times New Roman" w:cs="Times New Roman"/>
          <w:b/>
          <w:bCs/>
          <w:u w:val="single"/>
        </w:rPr>
      </w:pPr>
      <w:r w:rsidRPr="00CE45ED">
        <w:rPr>
          <w:rFonts w:ascii="Times New Roman" w:hAnsi="Times New Roman" w:cs="Times New Roman"/>
          <w:b/>
          <w:bCs/>
          <w:u w:val="single"/>
        </w:rPr>
        <w:t>SPECYFIKACJA</w:t>
      </w:r>
      <w:r w:rsidR="007462E1" w:rsidRPr="00CE45ED">
        <w:rPr>
          <w:rFonts w:ascii="Times New Roman" w:hAnsi="Times New Roman" w:cs="Times New Roman"/>
          <w:b/>
          <w:bCs/>
          <w:u w:val="single"/>
        </w:rPr>
        <w:t xml:space="preserve"> </w:t>
      </w:r>
      <w:r w:rsidRPr="00CE45ED">
        <w:rPr>
          <w:rFonts w:ascii="Times New Roman" w:hAnsi="Times New Roman" w:cs="Times New Roman"/>
          <w:b/>
          <w:bCs/>
          <w:u w:val="single"/>
        </w:rPr>
        <w:t>WARUNKÓW</w:t>
      </w:r>
      <w:r w:rsidR="007462E1" w:rsidRPr="00CE45ED">
        <w:rPr>
          <w:rFonts w:ascii="Times New Roman" w:hAnsi="Times New Roman" w:cs="Times New Roman"/>
          <w:b/>
          <w:bCs/>
          <w:u w:val="single"/>
        </w:rPr>
        <w:t xml:space="preserve"> </w:t>
      </w:r>
      <w:r w:rsidRPr="00CE45ED">
        <w:rPr>
          <w:rFonts w:ascii="Times New Roman" w:hAnsi="Times New Roman" w:cs="Times New Roman"/>
          <w:b/>
          <w:bCs/>
          <w:u w:val="single"/>
        </w:rPr>
        <w:t>ZAMÓWIENIA</w:t>
      </w:r>
    </w:p>
    <w:p w14:paraId="5696A23A" w14:textId="5BCAF505" w:rsidR="00954005" w:rsidRDefault="00BE302C" w:rsidP="00225BB9">
      <w:pPr>
        <w:spacing w:after="0" w:line="240" w:lineRule="auto"/>
        <w:ind w:left="360"/>
        <w:jc w:val="center"/>
        <w:rPr>
          <w:rFonts w:ascii="Times New Roman" w:hAnsi="Times New Roman" w:cs="Times New Roman"/>
          <w:b/>
          <w:bCs/>
          <w:u w:val="single"/>
        </w:rPr>
      </w:pPr>
      <w:r w:rsidRPr="00CE45ED">
        <w:rPr>
          <w:rFonts w:ascii="Times New Roman" w:hAnsi="Times New Roman" w:cs="Times New Roman"/>
          <w:b/>
          <w:bCs/>
          <w:u w:val="single"/>
        </w:rPr>
        <w:t xml:space="preserve">zwana dalej w skrócie </w:t>
      </w:r>
      <w:r w:rsidR="0062703A" w:rsidRPr="00CE45ED">
        <w:rPr>
          <w:rFonts w:ascii="Times New Roman" w:hAnsi="Times New Roman" w:cs="Times New Roman"/>
          <w:b/>
          <w:bCs/>
          <w:u w:val="single"/>
        </w:rPr>
        <w:t>„</w:t>
      </w:r>
      <w:r w:rsidRPr="00CE45ED">
        <w:rPr>
          <w:rFonts w:ascii="Times New Roman" w:hAnsi="Times New Roman" w:cs="Times New Roman"/>
          <w:b/>
          <w:bCs/>
          <w:u w:val="single"/>
        </w:rPr>
        <w:t>SWZ</w:t>
      </w:r>
      <w:r w:rsidR="0062703A" w:rsidRPr="00CE45ED">
        <w:rPr>
          <w:rFonts w:ascii="Times New Roman" w:hAnsi="Times New Roman" w:cs="Times New Roman"/>
          <w:b/>
          <w:bCs/>
          <w:u w:val="single"/>
        </w:rPr>
        <w:t>”</w:t>
      </w:r>
    </w:p>
    <w:p w14:paraId="1426BA94" w14:textId="77777777" w:rsidR="00225BB9" w:rsidRPr="00CE45ED" w:rsidRDefault="00225BB9" w:rsidP="00225BB9">
      <w:pPr>
        <w:spacing w:after="0" w:line="240" w:lineRule="auto"/>
        <w:ind w:left="360"/>
        <w:jc w:val="center"/>
        <w:rPr>
          <w:rFonts w:ascii="Times New Roman" w:hAnsi="Times New Roman" w:cs="Times New Roman"/>
          <w:b/>
          <w:bCs/>
          <w:u w:val="single"/>
        </w:rPr>
      </w:pPr>
    </w:p>
    <w:p w14:paraId="6BDA746B" w14:textId="77777777" w:rsidR="00527DEF" w:rsidRPr="00CE45ED" w:rsidRDefault="008463F6" w:rsidP="001C5337">
      <w:pPr>
        <w:spacing w:after="0" w:line="240" w:lineRule="auto"/>
        <w:rPr>
          <w:rFonts w:ascii="Times New Roman" w:hAnsi="Times New Roman" w:cs="Times New Roman"/>
          <w:b/>
          <w:bCs/>
        </w:rPr>
      </w:pPr>
      <w:r w:rsidRPr="00CE45ED">
        <w:rPr>
          <w:rFonts w:ascii="Times New Roman" w:hAnsi="Times New Roman" w:cs="Times New Roman"/>
          <w:b/>
          <w:bCs/>
        </w:rPr>
        <w:t xml:space="preserve">Rozdział I - </w:t>
      </w:r>
      <w:r w:rsidR="00527DEF" w:rsidRPr="00CE45ED">
        <w:rPr>
          <w:rFonts w:ascii="Times New Roman" w:hAnsi="Times New Roman" w:cs="Times New Roman"/>
          <w:b/>
          <w:bCs/>
        </w:rPr>
        <w:t>Nazwa (firma) oraz adres Zamawiającego.</w:t>
      </w:r>
    </w:p>
    <w:p w14:paraId="36B1158C" w14:textId="77777777" w:rsidR="00527DEF" w:rsidRPr="00CE45ED" w:rsidRDefault="00527DEF" w:rsidP="00FE46FC">
      <w:pPr>
        <w:numPr>
          <w:ilvl w:val="1"/>
          <w:numId w:val="1"/>
        </w:numPr>
        <w:tabs>
          <w:tab w:val="clear" w:pos="360"/>
          <w:tab w:val="num" w:pos="426"/>
          <w:tab w:val="num" w:pos="567"/>
        </w:tabs>
        <w:spacing w:after="0" w:line="240" w:lineRule="auto"/>
        <w:ind w:left="426" w:hanging="426"/>
        <w:rPr>
          <w:rFonts w:ascii="Times New Roman" w:hAnsi="Times New Roman" w:cs="Times New Roman"/>
        </w:rPr>
      </w:pPr>
      <w:r w:rsidRPr="00CE45ED">
        <w:rPr>
          <w:rFonts w:ascii="Times New Roman" w:hAnsi="Times New Roman" w:cs="Times New Roman"/>
        </w:rPr>
        <w:t>Uniwersytet Jagielloński, ul. Gołębia 24, 31-007 Kraków.</w:t>
      </w:r>
    </w:p>
    <w:p w14:paraId="42946C42" w14:textId="77777777" w:rsidR="00E8711C" w:rsidRPr="00CE45ED" w:rsidRDefault="00527DEF" w:rsidP="00FE46FC">
      <w:pPr>
        <w:numPr>
          <w:ilvl w:val="1"/>
          <w:numId w:val="1"/>
        </w:numPr>
        <w:tabs>
          <w:tab w:val="clear" w:pos="360"/>
          <w:tab w:val="num" w:pos="426"/>
        </w:tabs>
        <w:spacing w:after="0" w:line="240" w:lineRule="auto"/>
        <w:ind w:left="426" w:hanging="426"/>
        <w:rPr>
          <w:rFonts w:ascii="Times New Roman" w:hAnsi="Times New Roman" w:cs="Times New Roman"/>
        </w:rPr>
      </w:pPr>
      <w:r w:rsidRPr="00CE45ED">
        <w:rPr>
          <w:rFonts w:ascii="Times New Roman" w:hAnsi="Times New Roman" w:cs="Times New Roman"/>
          <w:u w:val="single"/>
        </w:rPr>
        <w:t>Jednostka prowadząca sprawę:</w:t>
      </w:r>
    </w:p>
    <w:p w14:paraId="19C0D8EA" w14:textId="77777777" w:rsidR="00FF3576" w:rsidRPr="00CE45ED" w:rsidRDefault="00FF3576" w:rsidP="00820199">
      <w:pPr>
        <w:pStyle w:val="Akapitzlist"/>
        <w:numPr>
          <w:ilvl w:val="1"/>
          <w:numId w:val="41"/>
        </w:numPr>
        <w:spacing w:after="0" w:line="240" w:lineRule="auto"/>
        <w:ind w:left="993" w:hanging="567"/>
        <w:rPr>
          <w:rFonts w:ascii="Times New Roman" w:hAnsi="Times New Roman" w:cs="Times New Roman"/>
          <w:bCs/>
          <w:u w:val="single"/>
        </w:rPr>
      </w:pPr>
      <w:r w:rsidRPr="00CE45ED">
        <w:rPr>
          <w:rFonts w:ascii="Times New Roman" w:hAnsi="Times New Roman" w:cs="Times New Roman"/>
          <w:bCs/>
        </w:rPr>
        <w:t>Dział Zamówień Publicznych, ul. Straszewskiego 25/3 i 4, 31-113 Kraków;</w:t>
      </w:r>
    </w:p>
    <w:p w14:paraId="771DF5AE" w14:textId="217475CB" w:rsidR="00FF3576" w:rsidRPr="00CE45ED" w:rsidRDefault="00FF3576" w:rsidP="001C5337">
      <w:pPr>
        <w:spacing w:after="0" w:line="240" w:lineRule="auto"/>
        <w:ind w:left="720" w:firstLine="273"/>
        <w:rPr>
          <w:rFonts w:ascii="Times New Roman" w:hAnsi="Times New Roman" w:cs="Times New Roman"/>
          <w:bCs/>
          <w:lang w:val="fr-FR"/>
        </w:rPr>
      </w:pPr>
      <w:r w:rsidRPr="00CE45ED">
        <w:rPr>
          <w:rFonts w:ascii="Times New Roman" w:hAnsi="Times New Roman" w:cs="Times New Roman"/>
          <w:bCs/>
          <w:lang w:val="fr-FR"/>
        </w:rPr>
        <w:t>tel.: +4812 663-39-03;</w:t>
      </w:r>
    </w:p>
    <w:p w14:paraId="5624E82B" w14:textId="572AD9FC" w:rsidR="00FF3576" w:rsidRPr="00CE45ED" w:rsidRDefault="00FF3576" w:rsidP="00820199">
      <w:pPr>
        <w:pStyle w:val="Akapitzlist"/>
        <w:numPr>
          <w:ilvl w:val="1"/>
          <w:numId w:val="42"/>
        </w:numPr>
        <w:spacing w:line="240" w:lineRule="auto"/>
        <w:ind w:left="993" w:hanging="567"/>
        <w:rPr>
          <w:rFonts w:ascii="Times New Roman" w:hAnsi="Times New Roman" w:cs="Times New Roman"/>
          <w:bCs/>
          <w:lang w:val="fr-FR"/>
        </w:rPr>
      </w:pPr>
      <w:r w:rsidRPr="00CE45ED">
        <w:rPr>
          <w:rFonts w:ascii="Times New Roman" w:hAnsi="Times New Roman" w:cs="Times New Roman"/>
          <w:bCs/>
        </w:rPr>
        <w:t>godziny urzędowania: od poniedziałku do piątku; od 7:30 do 15:30, z wyłączeniem dni ustawowo wolnych od pracy;</w:t>
      </w:r>
    </w:p>
    <w:p w14:paraId="60EBAC42" w14:textId="671C37FB" w:rsidR="00FF3576" w:rsidRPr="00CE45ED" w:rsidRDefault="00FF3576" w:rsidP="00820199">
      <w:pPr>
        <w:pStyle w:val="Akapitzlist"/>
        <w:numPr>
          <w:ilvl w:val="1"/>
          <w:numId w:val="42"/>
        </w:numPr>
        <w:spacing w:line="240" w:lineRule="auto"/>
        <w:ind w:left="993" w:hanging="567"/>
        <w:rPr>
          <w:rStyle w:val="Hipercze"/>
          <w:rFonts w:ascii="Times New Roman" w:hAnsi="Times New Roman"/>
          <w:bCs/>
          <w:color w:val="auto"/>
          <w:u w:val="none"/>
          <w:lang w:val="fr-FR"/>
        </w:rPr>
      </w:pPr>
      <w:r w:rsidRPr="00CE45ED">
        <w:rPr>
          <w:rFonts w:ascii="Times New Roman" w:hAnsi="Times New Roman" w:cs="Times New Roman"/>
          <w:bCs/>
        </w:rPr>
        <w:t xml:space="preserve">strona internetowa (adres </w:t>
      </w:r>
      <w:proofErr w:type="spellStart"/>
      <w:r w:rsidRPr="00CE45ED">
        <w:rPr>
          <w:rFonts w:ascii="Times New Roman" w:hAnsi="Times New Roman" w:cs="Times New Roman"/>
          <w:bCs/>
        </w:rPr>
        <w:t>url</w:t>
      </w:r>
      <w:proofErr w:type="spellEnd"/>
      <w:r w:rsidRPr="00CE45ED">
        <w:rPr>
          <w:rFonts w:ascii="Times New Roman" w:hAnsi="Times New Roman" w:cs="Times New Roman"/>
          <w:bCs/>
        </w:rPr>
        <w:t>):</w:t>
      </w:r>
      <w:r w:rsidRPr="00CE45ED">
        <w:rPr>
          <w:rFonts w:ascii="Times New Roman" w:hAnsi="Times New Roman" w:cs="Times New Roman"/>
        </w:rPr>
        <w:t xml:space="preserve"> </w:t>
      </w:r>
      <w:hyperlink r:id="rId13" w:history="1">
        <w:r w:rsidRPr="00CE45ED">
          <w:rPr>
            <w:rStyle w:val="Hipercze"/>
            <w:rFonts w:ascii="Times New Roman" w:hAnsi="Times New Roman"/>
          </w:rPr>
          <w:t>https://www.uj.edu.pl/</w:t>
        </w:r>
      </w:hyperlink>
      <w:r w:rsidRPr="00CE45ED">
        <w:rPr>
          <w:rStyle w:val="Hipercze"/>
          <w:rFonts w:ascii="Times New Roman" w:hAnsi="Times New Roman"/>
          <w:color w:val="auto"/>
          <w:u w:val="none"/>
        </w:rPr>
        <w:t>;</w:t>
      </w:r>
    </w:p>
    <w:p w14:paraId="4C3C5CBB" w14:textId="60CF7FCF" w:rsidR="00FF3576" w:rsidRPr="00CE45ED" w:rsidRDefault="00FF3576" w:rsidP="00820199">
      <w:pPr>
        <w:pStyle w:val="Akapitzlist"/>
        <w:numPr>
          <w:ilvl w:val="1"/>
          <w:numId w:val="42"/>
        </w:numPr>
        <w:spacing w:line="240" w:lineRule="auto"/>
        <w:ind w:left="993" w:hanging="567"/>
        <w:rPr>
          <w:rFonts w:ascii="Times New Roman" w:hAnsi="Times New Roman" w:cs="Times New Roman"/>
          <w:bCs/>
          <w:lang w:val="fr-FR"/>
        </w:rPr>
      </w:pPr>
      <w:r w:rsidRPr="00CE45ED">
        <w:rPr>
          <w:rFonts w:ascii="Times New Roman" w:hAnsi="Times New Roman" w:cs="Times New Roman"/>
          <w:bCs/>
        </w:rPr>
        <w:t xml:space="preserve">narzędzie komercyjne do prowadzenia postępowania: </w:t>
      </w:r>
      <w:bookmarkStart w:id="0" w:name="_Hlk92882941"/>
      <w:r w:rsidRPr="00CE45ED">
        <w:rPr>
          <w:rFonts w:ascii="Times New Roman" w:hAnsi="Times New Roman" w:cs="Times New Roman"/>
          <w:bCs/>
        </w:rPr>
        <w:fldChar w:fldCharType="begin"/>
      </w:r>
      <w:r w:rsidRPr="00CE45ED">
        <w:rPr>
          <w:rFonts w:ascii="Times New Roman" w:hAnsi="Times New Roman" w:cs="Times New Roman"/>
          <w:bCs/>
        </w:rPr>
        <w:instrText xml:space="preserve"> HYPERLINK "https://platformazakupowa.pl" </w:instrText>
      </w:r>
      <w:r w:rsidRPr="00CE45ED">
        <w:rPr>
          <w:rFonts w:ascii="Times New Roman" w:hAnsi="Times New Roman" w:cs="Times New Roman"/>
          <w:bCs/>
        </w:rPr>
        <w:fldChar w:fldCharType="separate"/>
      </w:r>
      <w:r w:rsidRPr="00CE45ED">
        <w:rPr>
          <w:rStyle w:val="Hipercze"/>
          <w:rFonts w:ascii="Times New Roman" w:hAnsi="Times New Roman"/>
          <w:bCs/>
        </w:rPr>
        <w:t>https://platformazakupowa.pl</w:t>
      </w:r>
      <w:r w:rsidRPr="00CE45ED">
        <w:rPr>
          <w:rFonts w:ascii="Times New Roman" w:hAnsi="Times New Roman" w:cs="Times New Roman"/>
          <w:bCs/>
        </w:rPr>
        <w:fldChar w:fldCharType="end"/>
      </w:r>
      <w:r w:rsidRPr="00CE45ED">
        <w:rPr>
          <w:rStyle w:val="Hipercze"/>
          <w:rFonts w:ascii="Times New Roman" w:hAnsi="Times New Roman"/>
          <w:color w:val="auto"/>
          <w:u w:val="none"/>
        </w:rPr>
        <w:t>;</w:t>
      </w:r>
      <w:r w:rsidRPr="00CE45ED">
        <w:rPr>
          <w:rFonts w:ascii="Times New Roman" w:hAnsi="Times New Roman" w:cs="Times New Roman"/>
          <w:bCs/>
        </w:rPr>
        <w:t xml:space="preserve">  </w:t>
      </w:r>
    </w:p>
    <w:bookmarkEnd w:id="0"/>
    <w:p w14:paraId="42BE5C55" w14:textId="3DF1F825" w:rsidR="00FF3576" w:rsidRPr="00CE45ED" w:rsidRDefault="00FF3576" w:rsidP="00820199">
      <w:pPr>
        <w:pStyle w:val="Akapitzlist"/>
        <w:numPr>
          <w:ilvl w:val="1"/>
          <w:numId w:val="42"/>
        </w:numPr>
        <w:spacing w:line="240" w:lineRule="auto"/>
        <w:ind w:left="993" w:hanging="567"/>
        <w:rPr>
          <w:rFonts w:ascii="Times New Roman" w:hAnsi="Times New Roman" w:cs="Times New Roman"/>
          <w:bCs/>
          <w:lang w:val="fr-FR"/>
        </w:rPr>
      </w:pPr>
      <w:r w:rsidRPr="00CE45ED">
        <w:rPr>
          <w:rFonts w:ascii="Times New Roman" w:hAnsi="Times New Roman" w:cs="Times New Roman"/>
          <w:bCs/>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CE45ED">
          <w:rPr>
            <w:rStyle w:val="Hipercze"/>
            <w:rFonts w:ascii="Times New Roman" w:hAnsi="Times New Roman"/>
            <w:bCs/>
          </w:rPr>
          <w:t>https://platformazakupowa.pl/pn/uj_edu</w:t>
        </w:r>
      </w:hyperlink>
      <w:r w:rsidRPr="00CE45ED">
        <w:rPr>
          <w:rStyle w:val="Hipercze"/>
          <w:rFonts w:ascii="Times New Roman" w:hAnsi="Times New Roman"/>
          <w:bCs/>
          <w:color w:val="auto"/>
          <w:u w:val="none"/>
        </w:rPr>
        <w:t>.</w:t>
      </w:r>
      <w:r w:rsidRPr="00CE45ED">
        <w:rPr>
          <w:rFonts w:ascii="Times New Roman" w:hAnsi="Times New Roman" w:cs="Times New Roman"/>
          <w:bCs/>
        </w:rPr>
        <w:t xml:space="preserve"> </w:t>
      </w:r>
    </w:p>
    <w:p w14:paraId="01BC6345" w14:textId="77777777" w:rsidR="001232D5" w:rsidRPr="00CE45ED" w:rsidRDefault="008463F6" w:rsidP="001C5337">
      <w:pPr>
        <w:spacing w:after="0" w:line="240" w:lineRule="auto"/>
        <w:rPr>
          <w:rFonts w:ascii="Times New Roman" w:hAnsi="Times New Roman" w:cs="Times New Roman"/>
        </w:rPr>
      </w:pPr>
      <w:r w:rsidRPr="00CE45ED">
        <w:rPr>
          <w:rFonts w:ascii="Times New Roman" w:hAnsi="Times New Roman" w:cs="Times New Roman"/>
          <w:b/>
          <w:bCs/>
        </w:rPr>
        <w:t xml:space="preserve">Rozdział II - </w:t>
      </w:r>
      <w:r w:rsidR="00527DEF" w:rsidRPr="00CE45ED">
        <w:rPr>
          <w:rFonts w:ascii="Times New Roman" w:hAnsi="Times New Roman" w:cs="Times New Roman"/>
          <w:b/>
          <w:bCs/>
        </w:rPr>
        <w:t>Tryb udzielenia zamówienia.</w:t>
      </w:r>
    </w:p>
    <w:p w14:paraId="3338F5C8" w14:textId="32B579FD" w:rsidR="00527DEF" w:rsidRPr="00CE45ED" w:rsidRDefault="001232D5" w:rsidP="004B6327">
      <w:pPr>
        <w:numPr>
          <w:ilvl w:val="3"/>
          <w:numId w:val="1"/>
        </w:numPr>
        <w:tabs>
          <w:tab w:val="clear" w:pos="360"/>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Postępowanie prowadzone jest w trybie podstawowym </w:t>
      </w:r>
      <w:r w:rsidR="0088101E" w:rsidRPr="00CE45ED">
        <w:rPr>
          <w:rFonts w:ascii="Times New Roman" w:hAnsi="Times New Roman" w:cs="Times New Roman"/>
        </w:rPr>
        <w:t>bez możliwości negocjacji</w:t>
      </w:r>
      <w:r w:rsidR="0088101E" w:rsidRPr="00CE45ED">
        <w:rPr>
          <w:rFonts w:ascii="Times New Roman" w:hAnsi="Times New Roman" w:cs="Times New Roman"/>
          <w:b/>
        </w:rPr>
        <w:t xml:space="preserve"> </w:t>
      </w:r>
      <w:r w:rsidRPr="00CE45ED">
        <w:rPr>
          <w:rFonts w:ascii="Times New Roman" w:hAnsi="Times New Roman" w:cs="Times New Roman"/>
        </w:rPr>
        <w:t>na pod</w:t>
      </w:r>
      <w:r w:rsidR="0088101E" w:rsidRPr="00CE45ED">
        <w:rPr>
          <w:rFonts w:ascii="Times New Roman" w:hAnsi="Times New Roman" w:cs="Times New Roman"/>
        </w:rPr>
        <w:t>stawie</w:t>
      </w:r>
      <w:r w:rsidR="00A264F1" w:rsidRPr="00CE45ED">
        <w:rPr>
          <w:rFonts w:ascii="Times New Roman" w:hAnsi="Times New Roman" w:cs="Times New Roman"/>
        </w:rPr>
        <w:t xml:space="preserve"> </w:t>
      </w:r>
      <w:r w:rsidRPr="00CE45ED">
        <w:rPr>
          <w:rFonts w:ascii="Times New Roman" w:hAnsi="Times New Roman" w:cs="Times New Roman"/>
        </w:rPr>
        <w:t>art.</w:t>
      </w:r>
      <w:r w:rsidR="007462E1" w:rsidRPr="00CE45ED">
        <w:rPr>
          <w:rFonts w:ascii="Times New Roman" w:hAnsi="Times New Roman" w:cs="Times New Roman"/>
        </w:rPr>
        <w:t xml:space="preserve"> </w:t>
      </w:r>
      <w:r w:rsidRPr="00CE45ED">
        <w:rPr>
          <w:rFonts w:ascii="Times New Roman" w:hAnsi="Times New Roman" w:cs="Times New Roman"/>
        </w:rPr>
        <w:t>275</w:t>
      </w:r>
      <w:r w:rsidR="007462E1" w:rsidRPr="00CE45ED">
        <w:rPr>
          <w:rFonts w:ascii="Times New Roman" w:hAnsi="Times New Roman" w:cs="Times New Roman"/>
        </w:rPr>
        <w:t xml:space="preserve"> </w:t>
      </w:r>
      <w:r w:rsidRPr="00CE45ED">
        <w:rPr>
          <w:rFonts w:ascii="Times New Roman" w:hAnsi="Times New Roman" w:cs="Times New Roman"/>
        </w:rPr>
        <w:t>pkt</w:t>
      </w:r>
      <w:r w:rsidR="007462E1" w:rsidRPr="00CE45ED">
        <w:rPr>
          <w:rFonts w:ascii="Times New Roman" w:hAnsi="Times New Roman" w:cs="Times New Roman"/>
        </w:rPr>
        <w:t xml:space="preserve"> </w:t>
      </w:r>
      <w:r w:rsidRPr="00CE45ED">
        <w:rPr>
          <w:rFonts w:ascii="Times New Roman" w:hAnsi="Times New Roman" w:cs="Times New Roman"/>
        </w:rPr>
        <w:t>1</w:t>
      </w:r>
      <w:r w:rsidR="007462E1" w:rsidRPr="00CE45ED">
        <w:rPr>
          <w:rFonts w:ascii="Times New Roman" w:hAnsi="Times New Roman" w:cs="Times New Roman"/>
        </w:rPr>
        <w:t xml:space="preserve"> </w:t>
      </w:r>
      <w:r w:rsidRPr="00CE45ED">
        <w:rPr>
          <w:rFonts w:ascii="Times New Roman" w:hAnsi="Times New Roman" w:cs="Times New Roman"/>
        </w:rPr>
        <w:t>ustawy</w:t>
      </w:r>
      <w:r w:rsidR="007462E1" w:rsidRPr="00CE45ED">
        <w:rPr>
          <w:rFonts w:ascii="Times New Roman" w:hAnsi="Times New Roman" w:cs="Times New Roman"/>
        </w:rPr>
        <w:t xml:space="preserve"> </w:t>
      </w:r>
      <w:r w:rsidRPr="00CE45ED">
        <w:rPr>
          <w:rFonts w:ascii="Times New Roman" w:hAnsi="Times New Roman" w:cs="Times New Roman"/>
        </w:rPr>
        <w:t>z</w:t>
      </w:r>
      <w:r w:rsidR="007462E1" w:rsidRPr="00CE45ED">
        <w:rPr>
          <w:rFonts w:ascii="Times New Roman" w:hAnsi="Times New Roman" w:cs="Times New Roman"/>
        </w:rPr>
        <w:t xml:space="preserve"> </w:t>
      </w:r>
      <w:r w:rsidRPr="00CE45ED">
        <w:rPr>
          <w:rFonts w:ascii="Times New Roman" w:hAnsi="Times New Roman" w:cs="Times New Roman"/>
        </w:rPr>
        <w:t>dnia</w:t>
      </w:r>
      <w:r w:rsidR="007462E1" w:rsidRPr="00CE45ED">
        <w:rPr>
          <w:rFonts w:ascii="Times New Roman" w:hAnsi="Times New Roman" w:cs="Times New Roman"/>
        </w:rPr>
        <w:t xml:space="preserve"> </w:t>
      </w:r>
      <w:r w:rsidRPr="00CE45ED">
        <w:rPr>
          <w:rFonts w:ascii="Times New Roman" w:hAnsi="Times New Roman" w:cs="Times New Roman"/>
        </w:rPr>
        <w:t>11</w:t>
      </w:r>
      <w:r w:rsidRPr="00CE45ED">
        <w:rPr>
          <w:rFonts w:ascii="Times New Roman" w:hAnsi="Times New Roman" w:cs="Times New Roman"/>
          <w:spacing w:val="-13"/>
        </w:rPr>
        <w:t xml:space="preserve"> </w:t>
      </w:r>
      <w:r w:rsidRPr="00CE45ED">
        <w:rPr>
          <w:rFonts w:ascii="Times New Roman" w:hAnsi="Times New Roman" w:cs="Times New Roman"/>
        </w:rPr>
        <w:t>września</w:t>
      </w:r>
      <w:r w:rsidRPr="00CE45ED">
        <w:rPr>
          <w:rFonts w:ascii="Times New Roman" w:hAnsi="Times New Roman" w:cs="Times New Roman"/>
          <w:spacing w:val="47"/>
        </w:rPr>
        <w:t xml:space="preserve"> </w:t>
      </w:r>
      <w:r w:rsidRPr="00CE45ED">
        <w:rPr>
          <w:rFonts w:ascii="Times New Roman" w:hAnsi="Times New Roman" w:cs="Times New Roman"/>
        </w:rPr>
        <w:t>2019 r. Prawo zamówień publicznych</w:t>
      </w:r>
      <w:r w:rsidR="00A264F1" w:rsidRPr="00CE45ED">
        <w:rPr>
          <w:rFonts w:ascii="Times New Roman" w:hAnsi="Times New Roman" w:cs="Times New Roman"/>
        </w:rPr>
        <w:t xml:space="preserve"> (</w:t>
      </w:r>
      <w:r w:rsidR="00440EAE" w:rsidRPr="00CE45ED">
        <w:rPr>
          <w:rFonts w:ascii="Times New Roman" w:hAnsi="Times New Roman" w:cs="Times New Roman"/>
        </w:rPr>
        <w:t xml:space="preserve">t. j. </w:t>
      </w:r>
      <w:r w:rsidR="00A264F1" w:rsidRPr="00CE45ED">
        <w:rPr>
          <w:rFonts w:ascii="Times New Roman" w:hAnsi="Times New Roman" w:cs="Times New Roman"/>
        </w:rPr>
        <w:t>Dz. U. 20</w:t>
      </w:r>
      <w:r w:rsidR="00440EAE" w:rsidRPr="00CE45ED">
        <w:rPr>
          <w:rFonts w:ascii="Times New Roman" w:hAnsi="Times New Roman" w:cs="Times New Roman"/>
        </w:rPr>
        <w:t>2</w:t>
      </w:r>
      <w:r w:rsidR="00A264F1" w:rsidRPr="00CE45ED">
        <w:rPr>
          <w:rFonts w:ascii="Times New Roman" w:hAnsi="Times New Roman" w:cs="Times New Roman"/>
        </w:rPr>
        <w:t xml:space="preserve">1 poz. </w:t>
      </w:r>
      <w:r w:rsidR="00440EAE" w:rsidRPr="00CE45ED">
        <w:rPr>
          <w:rFonts w:ascii="Times New Roman" w:hAnsi="Times New Roman" w:cs="Times New Roman"/>
        </w:rPr>
        <w:t>11</w:t>
      </w:r>
      <w:r w:rsidR="00A264F1" w:rsidRPr="00CE45ED">
        <w:rPr>
          <w:rFonts w:ascii="Times New Roman" w:hAnsi="Times New Roman" w:cs="Times New Roman"/>
        </w:rPr>
        <w:t>2</w:t>
      </w:r>
      <w:r w:rsidR="00440EAE" w:rsidRPr="00CE45ED">
        <w:rPr>
          <w:rFonts w:ascii="Times New Roman" w:hAnsi="Times New Roman" w:cs="Times New Roman"/>
        </w:rPr>
        <w:t>9</w:t>
      </w:r>
      <w:r w:rsidR="00A264F1" w:rsidRPr="00CE45ED">
        <w:rPr>
          <w:rFonts w:ascii="Times New Roman" w:hAnsi="Times New Roman" w:cs="Times New Roman"/>
        </w:rPr>
        <w:t xml:space="preserve"> z</w:t>
      </w:r>
      <w:r w:rsidR="00440EAE" w:rsidRPr="00CE45ED">
        <w:rPr>
          <w:rFonts w:ascii="Times New Roman" w:hAnsi="Times New Roman" w:cs="Times New Roman"/>
        </w:rPr>
        <w:t>e</w:t>
      </w:r>
      <w:r w:rsidR="00A264F1" w:rsidRPr="00CE45ED">
        <w:rPr>
          <w:rFonts w:ascii="Times New Roman" w:hAnsi="Times New Roman" w:cs="Times New Roman"/>
        </w:rPr>
        <w:t xml:space="preserve"> zm.)</w:t>
      </w:r>
      <w:r w:rsidR="000F6733" w:rsidRPr="00CE45ED">
        <w:rPr>
          <w:rFonts w:ascii="Times New Roman" w:hAnsi="Times New Roman" w:cs="Times New Roman"/>
        </w:rPr>
        <w:t>, zwan</w:t>
      </w:r>
      <w:r w:rsidR="00F05A2A" w:rsidRPr="00CE45ED">
        <w:rPr>
          <w:rFonts w:ascii="Times New Roman" w:hAnsi="Times New Roman" w:cs="Times New Roman"/>
        </w:rPr>
        <w:t>ej</w:t>
      </w:r>
      <w:r w:rsidR="000F6733" w:rsidRPr="00CE45ED">
        <w:rPr>
          <w:rFonts w:ascii="Times New Roman" w:hAnsi="Times New Roman" w:cs="Times New Roman"/>
        </w:rPr>
        <w:t xml:space="preserve"> dalej ustawą PZP, </w:t>
      </w:r>
      <w:r w:rsidRPr="00CE45ED">
        <w:rPr>
          <w:rFonts w:ascii="Times New Roman" w:hAnsi="Times New Roman" w:cs="Times New Roman"/>
        </w:rPr>
        <w:t>oraz</w:t>
      </w:r>
      <w:r w:rsidR="00A264F1" w:rsidRPr="00CE45ED">
        <w:rPr>
          <w:rFonts w:ascii="Times New Roman" w:hAnsi="Times New Roman" w:cs="Times New Roman"/>
        </w:rPr>
        <w:t xml:space="preserve"> </w:t>
      </w:r>
      <w:r w:rsidRPr="00CE45ED">
        <w:rPr>
          <w:rFonts w:ascii="Times New Roman" w:hAnsi="Times New Roman" w:cs="Times New Roman"/>
        </w:rPr>
        <w:t>zgodnie z wymogami określonymi w niniejszej Specyfikacji Warunków Zamówienia, zwanej dalej</w:t>
      </w:r>
      <w:r w:rsidRPr="00CE45ED">
        <w:rPr>
          <w:rFonts w:ascii="Times New Roman" w:hAnsi="Times New Roman" w:cs="Times New Roman"/>
          <w:spacing w:val="-15"/>
        </w:rPr>
        <w:t xml:space="preserve"> </w:t>
      </w:r>
      <w:r w:rsidRPr="00CE45ED">
        <w:rPr>
          <w:rFonts w:ascii="Times New Roman" w:hAnsi="Times New Roman" w:cs="Times New Roman"/>
        </w:rPr>
        <w:t>„SWZ”</w:t>
      </w:r>
      <w:r w:rsidR="00527DEF" w:rsidRPr="00CE45ED">
        <w:rPr>
          <w:rFonts w:ascii="Times New Roman" w:hAnsi="Times New Roman" w:cs="Times New Roman"/>
        </w:rPr>
        <w:t>.</w:t>
      </w:r>
    </w:p>
    <w:p w14:paraId="6040882E" w14:textId="6B2DD854" w:rsidR="00985D0F" w:rsidRPr="004B6327" w:rsidRDefault="004B6327" w:rsidP="004B6327">
      <w:pPr>
        <w:numPr>
          <w:ilvl w:val="3"/>
          <w:numId w:val="1"/>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 </w:t>
      </w:r>
      <w:r w:rsidR="00527DEF" w:rsidRPr="00CE45ED">
        <w:rPr>
          <w:rFonts w:ascii="Times New Roman" w:hAnsi="Times New Roman" w:cs="Times New Roman"/>
        </w:rPr>
        <w:t xml:space="preserve">Do czynności podejmowanych przez Zamawiającego i Wykonawców w postępowaniu </w:t>
      </w:r>
      <w:r w:rsidR="00527DEF" w:rsidRPr="00CE45ED">
        <w:rPr>
          <w:rFonts w:ascii="Times New Roman" w:hAnsi="Times New Roman" w:cs="Times New Roman"/>
        </w:rPr>
        <w:br/>
        <w:t xml:space="preserve">o udzielenie zamówienia stosuje się przepisy powołanej ustawy PZP oraz aktów wykonawczych wydanych na jej podstawie, a w sprawach nieuregulowanych przepisy ustawy z dnia 23 kwietnia 1964 r. </w:t>
      </w:r>
      <w:r w:rsidR="00E52659" w:rsidRPr="00CE45ED">
        <w:rPr>
          <w:rFonts w:ascii="Times New Roman" w:eastAsia="Calibri" w:hAnsi="Times New Roman" w:cs="Times New Roman"/>
        </w:rPr>
        <w:t>–</w:t>
      </w:r>
      <w:r w:rsidR="00527DEF" w:rsidRPr="00CE45ED">
        <w:rPr>
          <w:rFonts w:ascii="Times New Roman" w:hAnsi="Times New Roman" w:cs="Times New Roman"/>
        </w:rPr>
        <w:t xml:space="preserve"> Kodeks cywilny (</w:t>
      </w:r>
      <w:r w:rsidR="00440EAE" w:rsidRPr="00CE45ED">
        <w:rPr>
          <w:rFonts w:ascii="Times New Roman" w:hAnsi="Times New Roman" w:cs="Times New Roman"/>
        </w:rPr>
        <w:t xml:space="preserve">t. j. </w:t>
      </w:r>
      <w:r w:rsidR="00A264F1" w:rsidRPr="00CE45ED">
        <w:rPr>
          <w:rFonts w:ascii="Times New Roman" w:hAnsi="Times New Roman" w:cs="Times New Roman"/>
        </w:rPr>
        <w:t>Dz. U. 2020 poz. 1740 ze zm</w:t>
      </w:r>
      <w:r w:rsidR="00370B18" w:rsidRPr="00CE45ED">
        <w:rPr>
          <w:rFonts w:ascii="Times New Roman" w:hAnsi="Times New Roman" w:cs="Times New Roman"/>
        </w:rPr>
        <w:t>.</w:t>
      </w:r>
      <w:r w:rsidR="00527DEF" w:rsidRPr="00CE45ED">
        <w:rPr>
          <w:rFonts w:ascii="Times New Roman" w:hAnsi="Times New Roman" w:cs="Times New Roman"/>
        </w:rPr>
        <w:t>).</w:t>
      </w:r>
    </w:p>
    <w:p w14:paraId="26B523C8" w14:textId="77777777" w:rsidR="00BE302C"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 xml:space="preserve">Rozdział III - </w:t>
      </w:r>
      <w:r w:rsidR="00BE302C" w:rsidRPr="00CE45ED">
        <w:rPr>
          <w:rFonts w:ascii="Times New Roman" w:hAnsi="Times New Roman" w:cs="Times New Roman"/>
          <w:b/>
          <w:bCs/>
        </w:rPr>
        <w:t>Opis przedmiotu zamówienia.</w:t>
      </w:r>
    </w:p>
    <w:p w14:paraId="5DBD4493" w14:textId="77777777" w:rsidR="00EB6235" w:rsidRPr="00CE45ED" w:rsidRDefault="00712FCF" w:rsidP="004B6327">
      <w:pPr>
        <w:numPr>
          <w:ilvl w:val="0"/>
          <w:numId w:val="17"/>
        </w:numPr>
        <w:tabs>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 </w:t>
      </w:r>
      <w:r w:rsidR="00503971" w:rsidRPr="00CE45ED">
        <w:rPr>
          <w:rFonts w:ascii="Times New Roman" w:hAnsi="Times New Roman" w:cs="Times New Roman"/>
        </w:rPr>
        <w:t>Przedmiotem postępowani</w:t>
      </w:r>
      <w:r w:rsidR="00B56725" w:rsidRPr="00CE45ED">
        <w:rPr>
          <w:rFonts w:ascii="Times New Roman" w:hAnsi="Times New Roman" w:cs="Times New Roman"/>
        </w:rPr>
        <w:t xml:space="preserve">a jest </w:t>
      </w:r>
      <w:r w:rsidR="002911AB" w:rsidRPr="00CE45ED">
        <w:rPr>
          <w:rFonts w:ascii="Times New Roman" w:hAnsi="Times New Roman" w:cs="Times New Roman"/>
        </w:rPr>
        <w:t>wyłonienie Wykonawcy w zakresie</w:t>
      </w:r>
      <w:r w:rsidR="00B940D2" w:rsidRPr="00CE45ED">
        <w:rPr>
          <w:rFonts w:ascii="Times New Roman" w:hAnsi="Times New Roman" w:cs="Times New Roman"/>
        </w:rPr>
        <w:t xml:space="preserve"> </w:t>
      </w:r>
      <w:r w:rsidR="00EB6235" w:rsidRPr="00CE45ED">
        <w:rPr>
          <w:rFonts w:ascii="Times New Roman" w:hAnsi="Times New Roman" w:cs="Times New Roman"/>
        </w:rPr>
        <w:t>świadczenia profilaktycznej opieki zdrowotnej oraz innych usług medycznych dla pracowników Uniwersytetu Jagiellońskiego.</w:t>
      </w:r>
    </w:p>
    <w:p w14:paraId="125BA2D7" w14:textId="77777777" w:rsidR="00EB6235" w:rsidRPr="00CE45ED" w:rsidRDefault="00EB6235" w:rsidP="004B6327">
      <w:pPr>
        <w:numPr>
          <w:ilvl w:val="0"/>
          <w:numId w:val="17"/>
        </w:numPr>
        <w:tabs>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 Przedmiot zamówienia obejmuje w szczególności:</w:t>
      </w:r>
    </w:p>
    <w:p w14:paraId="03D60930" w14:textId="21B71EFC" w:rsidR="00EB6235" w:rsidRPr="00E22805" w:rsidRDefault="00EB6235" w:rsidP="00CE45ED">
      <w:pPr>
        <w:pStyle w:val="Akapitzlist"/>
        <w:numPr>
          <w:ilvl w:val="1"/>
          <w:numId w:val="17"/>
        </w:numPr>
        <w:tabs>
          <w:tab w:val="num" w:pos="426"/>
        </w:tabs>
        <w:spacing w:line="240" w:lineRule="auto"/>
        <w:ind w:left="851" w:hanging="425"/>
        <w:rPr>
          <w:rFonts w:ascii="Times New Roman" w:hAnsi="Times New Roman" w:cs="Times New Roman"/>
        </w:rPr>
      </w:pPr>
      <w:r w:rsidRPr="00CE45ED">
        <w:rPr>
          <w:rFonts w:ascii="Times New Roman" w:hAnsi="Times New Roman" w:cs="Times New Roman"/>
          <w:b/>
          <w:bCs/>
          <w:u w:val="single"/>
        </w:rPr>
        <w:t>świadczenie profilaktycznej opieki zdrowotnej</w:t>
      </w:r>
      <w:r w:rsidRPr="00CE45ED">
        <w:rPr>
          <w:rFonts w:ascii="Times New Roman" w:hAnsi="Times New Roman" w:cs="Times New Roman"/>
        </w:rPr>
        <w:t xml:space="preserve">, które obejmować będzie badania </w:t>
      </w:r>
      <w:r w:rsidRPr="00E22805">
        <w:rPr>
          <w:rFonts w:ascii="Times New Roman" w:hAnsi="Times New Roman" w:cs="Times New Roman"/>
        </w:rPr>
        <w:t xml:space="preserve">i czynności określone w ustawie z dnia 26 czerwca 1974 r. Kodeks </w:t>
      </w:r>
      <w:r w:rsidRPr="0016021A">
        <w:rPr>
          <w:rFonts w:ascii="Times New Roman" w:hAnsi="Times New Roman" w:cs="Times New Roman"/>
        </w:rPr>
        <w:t>pracy (t.j. Dz. U. z 20</w:t>
      </w:r>
      <w:r w:rsidR="0016021A" w:rsidRPr="0016021A">
        <w:rPr>
          <w:rFonts w:ascii="Times New Roman" w:hAnsi="Times New Roman" w:cs="Times New Roman"/>
        </w:rPr>
        <w:t>20</w:t>
      </w:r>
      <w:r w:rsidRPr="0016021A">
        <w:rPr>
          <w:rFonts w:ascii="Times New Roman" w:hAnsi="Times New Roman" w:cs="Times New Roman"/>
        </w:rPr>
        <w:t xml:space="preserve"> poz. 1</w:t>
      </w:r>
      <w:r w:rsidR="0016021A" w:rsidRPr="0016021A">
        <w:rPr>
          <w:rFonts w:ascii="Times New Roman" w:hAnsi="Times New Roman" w:cs="Times New Roman"/>
        </w:rPr>
        <w:t>320</w:t>
      </w:r>
      <w:r w:rsidRPr="0016021A">
        <w:rPr>
          <w:rFonts w:ascii="Times New Roman" w:hAnsi="Times New Roman" w:cs="Times New Roman"/>
        </w:rPr>
        <w:t>, z</w:t>
      </w:r>
      <w:r w:rsidR="0016021A" w:rsidRPr="0016021A">
        <w:rPr>
          <w:rFonts w:ascii="Times New Roman" w:hAnsi="Times New Roman" w:cs="Times New Roman"/>
        </w:rPr>
        <w:t>e zm.</w:t>
      </w:r>
      <w:r w:rsidRPr="0016021A">
        <w:rPr>
          <w:rFonts w:ascii="Times New Roman" w:hAnsi="Times New Roman" w:cs="Times New Roman"/>
        </w:rPr>
        <w:t>), zwanej dalej „Kodeksem pracy”, a także w przepisach</w:t>
      </w:r>
      <w:r w:rsidRPr="00E22805">
        <w:rPr>
          <w:rFonts w:ascii="Times New Roman" w:hAnsi="Times New Roman" w:cs="Times New Roman"/>
        </w:rPr>
        <w:t xml:space="preserve"> wykonawczych wydanych na jego podstawie, w szczególności:</w:t>
      </w:r>
    </w:p>
    <w:p w14:paraId="74CE7E85" w14:textId="719FA516" w:rsidR="00EB6235" w:rsidRPr="00E22805" w:rsidRDefault="00EB6235" w:rsidP="00820199">
      <w:pPr>
        <w:pStyle w:val="Akapitzlist"/>
        <w:numPr>
          <w:ilvl w:val="2"/>
          <w:numId w:val="49"/>
        </w:numPr>
        <w:spacing w:line="240" w:lineRule="auto"/>
        <w:ind w:hanging="589"/>
        <w:rPr>
          <w:rFonts w:ascii="Times New Roman" w:hAnsi="Times New Roman" w:cs="Times New Roman"/>
          <w:b/>
          <w:bCs/>
          <w:strike/>
        </w:rPr>
      </w:pPr>
      <w:r w:rsidRPr="00E22805">
        <w:rPr>
          <w:rFonts w:ascii="Times New Roman" w:hAnsi="Times New Roman" w:cs="Times New Roman"/>
          <w:bCs/>
        </w:rPr>
        <w:t xml:space="preserve">przeprowadzanie badań lekarskich pracowników </w:t>
      </w:r>
      <w:r w:rsidR="002D4F20" w:rsidRPr="00E22805">
        <w:rPr>
          <w:rFonts w:ascii="Times New Roman" w:hAnsi="Times New Roman" w:cs="Times New Roman"/>
          <w:bCs/>
        </w:rPr>
        <w:t>–</w:t>
      </w:r>
      <w:r w:rsidRPr="00E22805">
        <w:rPr>
          <w:rFonts w:ascii="Times New Roman" w:hAnsi="Times New Roman" w:cs="Times New Roman"/>
          <w:bCs/>
        </w:rPr>
        <w:t xml:space="preserve"> wstępnych, okresowych i kontrolnych – zgodnie z </w:t>
      </w:r>
      <w:r w:rsidRPr="00E22805">
        <w:rPr>
          <w:rFonts w:ascii="Times New Roman" w:hAnsi="Times New Roman" w:cs="Times New Roman"/>
        </w:rPr>
        <w:t>rozporządzeniem Ministra Zdrowia i Opieki Społecznej dotyczącym trybu i zakresu badań lekarskich pracowników, wydanym na podstawie art. 229. §</w:t>
      </w:r>
      <w:r w:rsidRPr="00E22805">
        <w:rPr>
          <w:rFonts w:ascii="Times New Roman" w:hAnsi="Times New Roman" w:cs="Times New Roman"/>
          <w:iCs/>
        </w:rPr>
        <w:t xml:space="preserve"> 8</w:t>
      </w:r>
      <w:r w:rsidRPr="00E22805">
        <w:rPr>
          <w:rFonts w:ascii="Times New Roman" w:hAnsi="Times New Roman" w:cs="Times New Roman"/>
        </w:rPr>
        <w:t xml:space="preserve"> Kodeksu Pracy – na stanowiskach pracy z czynnikami narażenia określonymi w załączniku A do SWZ</w:t>
      </w:r>
      <w:r w:rsidR="00E22805" w:rsidRPr="00E22805">
        <w:rPr>
          <w:rFonts w:ascii="Times New Roman" w:hAnsi="Times New Roman" w:cs="Times New Roman"/>
        </w:rPr>
        <w:t>,</w:t>
      </w:r>
    </w:p>
    <w:p w14:paraId="30D8A622" w14:textId="7458BC44" w:rsidR="00EB6235" w:rsidRPr="00CE45ED" w:rsidRDefault="00EB6235" w:rsidP="00820199">
      <w:pPr>
        <w:pStyle w:val="Akapitzlist"/>
        <w:numPr>
          <w:ilvl w:val="2"/>
          <w:numId w:val="49"/>
        </w:numPr>
        <w:spacing w:line="240" w:lineRule="auto"/>
        <w:ind w:left="1418" w:hanging="567"/>
        <w:rPr>
          <w:rFonts w:ascii="Times New Roman" w:hAnsi="Times New Roman" w:cs="Times New Roman"/>
          <w:b/>
          <w:bCs/>
        </w:rPr>
      </w:pPr>
      <w:r w:rsidRPr="00CE45ED">
        <w:rPr>
          <w:rFonts w:ascii="Times New Roman" w:hAnsi="Times New Roman" w:cs="Times New Roman"/>
        </w:rPr>
        <w:t>wydawanie orzeczeń lekarskich do celów przewidzianych w Kodeksie pracy i przepisach wykonawczych,</w:t>
      </w:r>
    </w:p>
    <w:p w14:paraId="026A3CE6" w14:textId="6FFE4D0F" w:rsidR="00EB6235" w:rsidRPr="00CE45ED" w:rsidRDefault="00EB6235" w:rsidP="00820199">
      <w:pPr>
        <w:pStyle w:val="Akapitzlist"/>
        <w:numPr>
          <w:ilvl w:val="2"/>
          <w:numId w:val="49"/>
        </w:numPr>
        <w:spacing w:line="240" w:lineRule="auto"/>
        <w:ind w:left="1418" w:hanging="567"/>
        <w:rPr>
          <w:rFonts w:ascii="Times New Roman" w:hAnsi="Times New Roman" w:cs="Times New Roman"/>
          <w:b/>
          <w:bCs/>
        </w:rPr>
      </w:pPr>
      <w:r w:rsidRPr="00CE45ED">
        <w:rPr>
          <w:rFonts w:ascii="Times New Roman" w:hAnsi="Times New Roman" w:cs="Times New Roman"/>
        </w:rPr>
        <w:t xml:space="preserve">wykonywanie badań w celu wydania orzeczenia lekarskiego o potrzebie udzielenia nauczycielowi akademickiemu urlopu dla poratowania zdrowia </w:t>
      </w:r>
      <w:r w:rsidR="002D4F20" w:rsidRPr="00CE45ED">
        <w:rPr>
          <w:rFonts w:ascii="Times New Roman" w:hAnsi="Times New Roman" w:cs="Times New Roman"/>
        </w:rPr>
        <w:t>–</w:t>
      </w:r>
      <w:r w:rsidRPr="00CE45ED">
        <w:rPr>
          <w:rFonts w:ascii="Times New Roman" w:hAnsi="Times New Roman" w:cs="Times New Roman"/>
        </w:rPr>
        <w:t xml:space="preserve"> zgodnie z </w:t>
      </w:r>
      <w:r w:rsidR="002D4F20" w:rsidRPr="00CE45ED">
        <w:rPr>
          <w:rFonts w:ascii="Times New Roman" w:hAnsi="Times New Roman" w:cs="Times New Roman"/>
        </w:rPr>
        <w:t>a</w:t>
      </w:r>
      <w:r w:rsidRPr="00CE45ED">
        <w:rPr>
          <w:rFonts w:ascii="Times New Roman" w:hAnsi="Times New Roman" w:cs="Times New Roman"/>
          <w:bCs/>
        </w:rPr>
        <w:t xml:space="preserve">rt. 131. </w:t>
      </w:r>
      <w:r w:rsidRPr="00CE45ED">
        <w:rPr>
          <w:rFonts w:ascii="Times New Roman" w:hAnsi="Times New Roman" w:cs="Times New Roman"/>
          <w:bCs/>
        </w:rPr>
        <w:lastRenderedPageBreak/>
        <w:t>ustawy z dnia 20 lipca 2018 r. Prawo o szkolnictwie wyższym i nauce (Dz.</w:t>
      </w:r>
      <w:r w:rsidR="002D4F20" w:rsidRPr="00CE45ED">
        <w:rPr>
          <w:rFonts w:ascii="Times New Roman" w:hAnsi="Times New Roman" w:cs="Times New Roman"/>
          <w:bCs/>
        </w:rPr>
        <w:t xml:space="preserve"> </w:t>
      </w:r>
      <w:r w:rsidRPr="00CE45ED">
        <w:rPr>
          <w:rFonts w:ascii="Times New Roman" w:hAnsi="Times New Roman" w:cs="Times New Roman"/>
          <w:bCs/>
        </w:rPr>
        <w:t>U. z</w:t>
      </w:r>
      <w:r w:rsidR="002D4F20" w:rsidRPr="00CE45ED">
        <w:rPr>
          <w:rFonts w:ascii="Times New Roman" w:hAnsi="Times New Roman" w:cs="Times New Roman"/>
          <w:bCs/>
        </w:rPr>
        <w:t> </w:t>
      </w:r>
      <w:r w:rsidRPr="00CE45ED">
        <w:rPr>
          <w:rFonts w:ascii="Times New Roman" w:hAnsi="Times New Roman" w:cs="Times New Roman"/>
          <w:bCs/>
        </w:rPr>
        <w:t>2018</w:t>
      </w:r>
      <w:r w:rsidR="002D4F20" w:rsidRPr="00CE45ED">
        <w:rPr>
          <w:rFonts w:ascii="Times New Roman" w:hAnsi="Times New Roman" w:cs="Times New Roman"/>
          <w:bCs/>
        </w:rPr>
        <w:t> </w:t>
      </w:r>
      <w:r w:rsidRPr="00CE45ED">
        <w:rPr>
          <w:rFonts w:ascii="Times New Roman" w:hAnsi="Times New Roman" w:cs="Times New Roman"/>
          <w:bCs/>
        </w:rPr>
        <w:t xml:space="preserve">r., </w:t>
      </w:r>
      <w:r w:rsidR="0016021A">
        <w:rPr>
          <w:rFonts w:ascii="Times New Roman" w:hAnsi="Times New Roman" w:cs="Times New Roman"/>
          <w:bCs/>
        </w:rPr>
        <w:t>p</w:t>
      </w:r>
      <w:r w:rsidRPr="00CE45ED">
        <w:rPr>
          <w:rFonts w:ascii="Times New Roman" w:hAnsi="Times New Roman" w:cs="Times New Roman"/>
          <w:bCs/>
        </w:rPr>
        <w:t xml:space="preserve">oz. </w:t>
      </w:r>
      <w:r w:rsidRPr="0016021A">
        <w:rPr>
          <w:rFonts w:ascii="Times New Roman" w:hAnsi="Times New Roman" w:cs="Times New Roman"/>
          <w:bCs/>
        </w:rPr>
        <w:t>1668</w:t>
      </w:r>
      <w:r w:rsidR="005C4096" w:rsidRPr="0016021A">
        <w:rPr>
          <w:rFonts w:ascii="Times New Roman" w:hAnsi="Times New Roman" w:cs="Times New Roman"/>
          <w:bCs/>
        </w:rPr>
        <w:t xml:space="preserve"> ze zm.</w:t>
      </w:r>
      <w:r w:rsidRPr="0016021A">
        <w:rPr>
          <w:rFonts w:ascii="Times New Roman" w:hAnsi="Times New Roman" w:cs="Times New Roman"/>
          <w:bCs/>
        </w:rPr>
        <w:t>)</w:t>
      </w:r>
      <w:r w:rsidR="002D4F20" w:rsidRPr="0016021A">
        <w:rPr>
          <w:rFonts w:ascii="Times New Roman" w:hAnsi="Times New Roman" w:cs="Times New Roman"/>
          <w:bCs/>
        </w:rPr>
        <w:t>;</w:t>
      </w:r>
    </w:p>
    <w:p w14:paraId="76ABE114" w14:textId="51118F82" w:rsidR="002D4F20" w:rsidRPr="00CE45ED" w:rsidRDefault="002D4F20" w:rsidP="00820199">
      <w:pPr>
        <w:pStyle w:val="Akapitzlist"/>
        <w:numPr>
          <w:ilvl w:val="1"/>
          <w:numId w:val="49"/>
        </w:numPr>
        <w:spacing w:line="240" w:lineRule="auto"/>
        <w:rPr>
          <w:rFonts w:ascii="Times New Roman" w:hAnsi="Times New Roman" w:cs="Times New Roman"/>
        </w:rPr>
      </w:pPr>
      <w:r w:rsidRPr="00CE45ED">
        <w:rPr>
          <w:rFonts w:ascii="Times New Roman" w:hAnsi="Times New Roman" w:cs="Times New Roman"/>
          <w:b/>
          <w:u w:val="single"/>
        </w:rPr>
        <w:t>wykonywanie badań lekarskich i psychologicznych osób ubiegających się o wpis lub posiadających wpis na listę kwalifikowanych pracowników ochrony fizycznej</w:t>
      </w:r>
      <w:r w:rsidRPr="00CE45ED">
        <w:rPr>
          <w:rFonts w:ascii="Times New Roman" w:hAnsi="Times New Roman" w:cs="Times New Roman"/>
          <w:b/>
        </w:rPr>
        <w:t>,</w:t>
      </w:r>
      <w:r w:rsidRPr="00CE45ED">
        <w:rPr>
          <w:rFonts w:ascii="Times New Roman" w:hAnsi="Times New Roman" w:cs="Times New Roman"/>
        </w:rPr>
        <w:t xml:space="preserve"> skierowanych przez Zamawiającego w celu stwierdzenia, czy dana osoba </w:t>
      </w:r>
      <w:r w:rsidRPr="00CE45ED">
        <w:rPr>
          <w:rFonts w:ascii="Times New Roman" w:hAnsi="Times New Roman" w:cs="Times New Roman"/>
          <w:bCs/>
        </w:rPr>
        <w:t>spełnia wymogi, o których mowa w art. 26 ust. 3 pkt 7 Ustawy z dnia 22 sierpnia 1997 r. o ochronie osób i mienia (t.j. Dz. U. z 2018 r., poz. 2142 r., z późn. zm.);</w:t>
      </w:r>
    </w:p>
    <w:p w14:paraId="18907EFB" w14:textId="0B35F2C7" w:rsidR="002D4F20" w:rsidRPr="00CE45ED" w:rsidRDefault="002D4F20" w:rsidP="00820199">
      <w:pPr>
        <w:pStyle w:val="Akapitzlist"/>
        <w:numPr>
          <w:ilvl w:val="1"/>
          <w:numId w:val="49"/>
        </w:numPr>
        <w:spacing w:after="0" w:line="240" w:lineRule="auto"/>
        <w:rPr>
          <w:rFonts w:ascii="Times New Roman" w:hAnsi="Times New Roman" w:cs="Times New Roman"/>
          <w:u w:val="single"/>
        </w:rPr>
      </w:pPr>
      <w:r w:rsidRPr="00CE45ED">
        <w:rPr>
          <w:rFonts w:ascii="Times New Roman" w:hAnsi="Times New Roman" w:cs="Times New Roman"/>
          <w:b/>
          <w:u w:val="single"/>
        </w:rPr>
        <w:t>zapewnienie innych usług medycznych związanych z ochroną zdrowia pracowników</w:t>
      </w:r>
      <w:r w:rsidRPr="00CE45ED">
        <w:rPr>
          <w:rFonts w:ascii="Times New Roman" w:hAnsi="Times New Roman" w:cs="Times New Roman"/>
          <w:b/>
          <w:bCs/>
          <w:u w:val="single"/>
        </w:rPr>
        <w:t>, w</w:t>
      </w:r>
      <w:r w:rsidR="000711C6" w:rsidRPr="00CE45ED">
        <w:rPr>
          <w:rFonts w:ascii="Times New Roman" w:hAnsi="Times New Roman" w:cs="Times New Roman"/>
          <w:b/>
          <w:bCs/>
          <w:u w:val="single"/>
        </w:rPr>
        <w:t> </w:t>
      </w:r>
      <w:r w:rsidRPr="00CE45ED">
        <w:rPr>
          <w:rFonts w:ascii="Times New Roman" w:hAnsi="Times New Roman" w:cs="Times New Roman"/>
          <w:b/>
          <w:bCs/>
          <w:u w:val="single"/>
        </w:rPr>
        <w:t>szczególności:</w:t>
      </w:r>
    </w:p>
    <w:p w14:paraId="7A641169" w14:textId="035C4006" w:rsidR="002D4F20" w:rsidRPr="00CE45ED" w:rsidRDefault="002D4F20" w:rsidP="00820199">
      <w:pPr>
        <w:pStyle w:val="Tekstpodstawowy"/>
        <w:numPr>
          <w:ilvl w:val="2"/>
          <w:numId w:val="49"/>
        </w:numPr>
        <w:spacing w:after="0" w:line="240" w:lineRule="auto"/>
        <w:ind w:hanging="589"/>
        <w:rPr>
          <w:rFonts w:ascii="Times New Roman" w:hAnsi="Times New Roman" w:cs="Times New Roman"/>
        </w:rPr>
      </w:pPr>
      <w:r w:rsidRPr="00CE45ED">
        <w:rPr>
          <w:rFonts w:ascii="Times New Roman" w:hAnsi="Times New Roman" w:cs="Times New Roman"/>
        </w:rPr>
        <w:t>udział lekarza sprawującego profilaktyczną opiekę zdrowotną nad pracownikami w pracach komisji bezpieczeństwa i higieny pracy Zamawiającego,</w:t>
      </w:r>
    </w:p>
    <w:p w14:paraId="6BFCEC1E" w14:textId="507D0F0C" w:rsidR="002D4F20" w:rsidRPr="00CE45ED" w:rsidRDefault="002D4F20" w:rsidP="00820199">
      <w:pPr>
        <w:pStyle w:val="Tekstpodstawowy"/>
        <w:numPr>
          <w:ilvl w:val="2"/>
          <w:numId w:val="49"/>
        </w:numPr>
        <w:spacing w:after="0" w:line="240" w:lineRule="auto"/>
        <w:ind w:hanging="589"/>
        <w:rPr>
          <w:rFonts w:ascii="Times New Roman" w:hAnsi="Times New Roman" w:cs="Times New Roman"/>
        </w:rPr>
      </w:pPr>
      <w:r w:rsidRPr="00CE45ED">
        <w:rPr>
          <w:rFonts w:ascii="Times New Roman" w:hAnsi="Times New Roman" w:cs="Times New Roman"/>
        </w:rPr>
        <w:t xml:space="preserve">konsultacje lekarskie, w tym dotyczące wyposażenia apteczek oraz procedur postępowania </w:t>
      </w:r>
      <w:proofErr w:type="spellStart"/>
      <w:r w:rsidRPr="00CE45ED">
        <w:rPr>
          <w:rFonts w:ascii="Times New Roman" w:hAnsi="Times New Roman" w:cs="Times New Roman"/>
        </w:rPr>
        <w:t>poekspozycyjnego</w:t>
      </w:r>
      <w:proofErr w:type="spellEnd"/>
      <w:r w:rsidRPr="00CE45ED">
        <w:rPr>
          <w:rFonts w:ascii="Times New Roman" w:hAnsi="Times New Roman" w:cs="Times New Roman"/>
        </w:rPr>
        <w:t xml:space="preserve"> na krew ludzką,</w:t>
      </w:r>
    </w:p>
    <w:p w14:paraId="60FB2838" w14:textId="09A6A95C" w:rsidR="002D4F20" w:rsidRPr="008B6295" w:rsidRDefault="002D4F20" w:rsidP="00820199">
      <w:pPr>
        <w:pStyle w:val="Tekstpodstawowy"/>
        <w:numPr>
          <w:ilvl w:val="2"/>
          <w:numId w:val="49"/>
        </w:numPr>
        <w:spacing w:after="0" w:line="240" w:lineRule="auto"/>
        <w:ind w:hanging="589"/>
        <w:rPr>
          <w:rFonts w:ascii="Times New Roman" w:hAnsi="Times New Roman" w:cs="Times New Roman"/>
        </w:rPr>
      </w:pPr>
      <w:r w:rsidRPr="00CE45ED">
        <w:rPr>
          <w:rFonts w:ascii="Times New Roman" w:hAnsi="Times New Roman" w:cs="Times New Roman"/>
        </w:rPr>
        <w:t xml:space="preserve">szczepienia pracowników </w:t>
      </w:r>
      <w:r w:rsidRPr="008B6295">
        <w:rPr>
          <w:rFonts w:ascii="Times New Roman" w:hAnsi="Times New Roman" w:cs="Times New Roman"/>
        </w:rPr>
        <w:t>narażonych na czynniki biologiczne zakaźne lub wykonujących prace wymienione w przepisach wykonawczych do Ustawy z dnia 5 grudnia 2008 r. o zapobieganiu oraz zwalczaniu zakażeń i chorób zakaźnych u ludzi (</w:t>
      </w:r>
      <w:r w:rsidR="008B6295" w:rsidRPr="008B6295">
        <w:rPr>
          <w:rFonts w:ascii="Times New Roman" w:hAnsi="Times New Roman" w:cs="Times New Roman"/>
        </w:rPr>
        <w:t>Dz.U. 2020 r. poz. 1845 t.j.</w:t>
      </w:r>
      <w:r w:rsidR="008B6295" w:rsidRPr="008B6295">
        <w:rPr>
          <w:rFonts w:ascii="Times New Roman" w:hAnsi="Times New Roman" w:cs="Times New Roman"/>
          <w:bCs/>
        </w:rPr>
        <w:t>, z późn. zm.</w:t>
      </w:r>
      <w:r w:rsidRPr="008B6295">
        <w:rPr>
          <w:rFonts w:ascii="Times New Roman" w:hAnsi="Times New Roman" w:cs="Times New Roman"/>
          <w:bCs/>
        </w:rPr>
        <w:t>)</w:t>
      </w:r>
      <w:r w:rsidRPr="008B6295">
        <w:rPr>
          <w:rFonts w:ascii="Times New Roman" w:hAnsi="Times New Roman" w:cs="Times New Roman"/>
        </w:rPr>
        <w:t>, w szczególności szczepienia przeciwko tężcowi dla pracowników wykonujących czynności wymagające kontaktu z glebą,</w:t>
      </w:r>
    </w:p>
    <w:p w14:paraId="1E42C6C9" w14:textId="3ADFD8B9" w:rsidR="002D4F20" w:rsidRPr="00CE45ED" w:rsidRDefault="002D4F20" w:rsidP="00820199">
      <w:pPr>
        <w:pStyle w:val="Tekstpodstawowy"/>
        <w:numPr>
          <w:ilvl w:val="2"/>
          <w:numId w:val="49"/>
        </w:numPr>
        <w:spacing w:after="0" w:line="240" w:lineRule="auto"/>
        <w:ind w:hanging="589"/>
        <w:rPr>
          <w:rFonts w:ascii="Times New Roman" w:hAnsi="Times New Roman" w:cs="Times New Roman"/>
        </w:rPr>
      </w:pPr>
      <w:r w:rsidRPr="008B6295">
        <w:rPr>
          <w:rFonts w:ascii="Times New Roman" w:hAnsi="Times New Roman" w:cs="Times New Roman"/>
        </w:rPr>
        <w:t>diagnostykę pod kątem boreliozy u</w:t>
      </w:r>
      <w:r w:rsidRPr="00CE45ED">
        <w:rPr>
          <w:rFonts w:ascii="Times New Roman" w:hAnsi="Times New Roman" w:cs="Times New Roman"/>
        </w:rPr>
        <w:t xml:space="preserve"> pracowników ukąszonych przez kleszcze podczas wykonywania prac w terenie.</w:t>
      </w:r>
    </w:p>
    <w:p w14:paraId="5623C3F6" w14:textId="435BE851" w:rsidR="000711C6" w:rsidRPr="00CE45ED" w:rsidRDefault="000711C6" w:rsidP="00CE45ED">
      <w:pPr>
        <w:pStyle w:val="Akapitzlist"/>
        <w:numPr>
          <w:ilvl w:val="0"/>
          <w:numId w:val="17"/>
        </w:numPr>
        <w:spacing w:line="240" w:lineRule="auto"/>
        <w:rPr>
          <w:rFonts w:ascii="Times New Roman" w:hAnsi="Times New Roman" w:cs="Times New Roman"/>
        </w:rPr>
      </w:pPr>
      <w:r w:rsidRPr="00CE45ED">
        <w:rPr>
          <w:rFonts w:ascii="Times New Roman" w:hAnsi="Times New Roman" w:cs="Times New Roman"/>
          <w:b/>
          <w:u w:val="single"/>
        </w:rPr>
        <w:t>Wymagania ogólne dla zamówienia</w:t>
      </w:r>
      <w:r w:rsidRPr="00CE45ED">
        <w:rPr>
          <w:rFonts w:ascii="Times New Roman" w:hAnsi="Times New Roman" w:cs="Times New Roman"/>
        </w:rPr>
        <w:t>:</w:t>
      </w:r>
    </w:p>
    <w:p w14:paraId="6091075B" w14:textId="55D45BDA" w:rsidR="000711C6" w:rsidRPr="00CE45ED" w:rsidRDefault="000711C6" w:rsidP="004B6327">
      <w:pPr>
        <w:pStyle w:val="Akapitzlist"/>
        <w:numPr>
          <w:ilvl w:val="1"/>
          <w:numId w:val="17"/>
        </w:numPr>
        <w:tabs>
          <w:tab w:val="num" w:pos="426"/>
        </w:tabs>
        <w:spacing w:line="240" w:lineRule="auto"/>
        <w:ind w:left="851" w:hanging="491"/>
        <w:rPr>
          <w:rFonts w:ascii="Times New Roman" w:hAnsi="Times New Roman" w:cs="Times New Roman"/>
        </w:rPr>
      </w:pPr>
      <w:r w:rsidRPr="00CE45ED">
        <w:rPr>
          <w:rFonts w:ascii="Times New Roman" w:hAnsi="Times New Roman" w:cs="Times New Roman"/>
        </w:rPr>
        <w:t>Bieżąca realizacja usług medycznych będzie wykonywana w dni robocze</w:t>
      </w:r>
      <w:r w:rsidR="00D807DC" w:rsidRPr="00CE45ED">
        <w:rPr>
          <w:rFonts w:ascii="Times New Roman" w:hAnsi="Times New Roman" w:cs="Times New Roman"/>
        </w:rPr>
        <w:t xml:space="preserve">, </w:t>
      </w:r>
      <w:r w:rsidRPr="00CE45ED">
        <w:rPr>
          <w:rFonts w:ascii="Times New Roman" w:hAnsi="Times New Roman" w:cs="Times New Roman"/>
        </w:rPr>
        <w:t>tj. od poniedziałku do piątku,</w:t>
      </w:r>
      <w:r w:rsidR="00D807DC" w:rsidRPr="00CE45ED">
        <w:rPr>
          <w:rFonts w:ascii="Times New Roman" w:hAnsi="Times New Roman" w:cs="Times New Roman"/>
        </w:rPr>
        <w:t xml:space="preserve"> z wyłączeniem dni ustawowo wolnych od pracy, </w:t>
      </w:r>
      <w:r w:rsidRPr="00CE45ED">
        <w:rPr>
          <w:rFonts w:ascii="Times New Roman" w:hAnsi="Times New Roman" w:cs="Times New Roman"/>
        </w:rPr>
        <w:t>od godz. 7</w:t>
      </w:r>
      <w:r w:rsidRPr="00CE45ED">
        <w:rPr>
          <w:rFonts w:ascii="Times New Roman" w:hAnsi="Times New Roman" w:cs="Times New Roman"/>
          <w:vertAlign w:val="superscript"/>
        </w:rPr>
        <w:t>00</w:t>
      </w:r>
      <w:r w:rsidRPr="00CE45ED">
        <w:rPr>
          <w:rFonts w:ascii="Times New Roman" w:hAnsi="Times New Roman" w:cs="Times New Roman"/>
        </w:rPr>
        <w:t xml:space="preserve"> do godz. 18</w:t>
      </w:r>
      <w:r w:rsidRPr="00CE45ED">
        <w:rPr>
          <w:rFonts w:ascii="Times New Roman" w:hAnsi="Times New Roman" w:cs="Times New Roman"/>
          <w:vertAlign w:val="superscript"/>
        </w:rPr>
        <w:t>00</w:t>
      </w:r>
      <w:r w:rsidRPr="00CE45ED">
        <w:rPr>
          <w:rFonts w:ascii="Times New Roman" w:hAnsi="Times New Roman" w:cs="Times New Roman"/>
        </w:rPr>
        <w:t>.</w:t>
      </w:r>
    </w:p>
    <w:p w14:paraId="36D420C7" w14:textId="4245E6BE" w:rsidR="000711C6" w:rsidRPr="00CE45ED" w:rsidRDefault="000711C6" w:rsidP="004B6327">
      <w:pPr>
        <w:pStyle w:val="Akapitzlist"/>
        <w:numPr>
          <w:ilvl w:val="1"/>
          <w:numId w:val="17"/>
        </w:numPr>
        <w:tabs>
          <w:tab w:val="num" w:pos="426"/>
        </w:tabs>
        <w:spacing w:line="240" w:lineRule="auto"/>
        <w:ind w:left="851" w:hanging="491"/>
        <w:rPr>
          <w:rFonts w:ascii="Times New Roman" w:hAnsi="Times New Roman" w:cs="Times New Roman"/>
        </w:rPr>
      </w:pPr>
      <w:r w:rsidRPr="00CE45ED">
        <w:rPr>
          <w:rFonts w:ascii="Times New Roman" w:hAnsi="Times New Roman" w:cs="Times New Roman"/>
        </w:rPr>
        <w:t>Wykonawca będzie wykonywał usługi medyczne opisane w przedmiocie zamówienia w placówkach medycznych na terenie miasta Krakowa: oddalonych nie więcej niż o 7 km od siedziby Zamawiającego: ul. Gołębia 24, 31-007 Kraków. Każdemu pracownikowi będzie zapewnione wykonanie usługi w jednej placówce medycznej, za którą uważa się budynek lub kompleks budynków oddalonych od siebie nie więcej niż o 500 metrów.</w:t>
      </w:r>
    </w:p>
    <w:p w14:paraId="02FA404C" w14:textId="77777777" w:rsidR="000711C6" w:rsidRPr="00CE45ED" w:rsidRDefault="000711C6" w:rsidP="004B6327">
      <w:pPr>
        <w:pStyle w:val="Akapitzlist"/>
        <w:numPr>
          <w:ilvl w:val="1"/>
          <w:numId w:val="17"/>
        </w:numPr>
        <w:tabs>
          <w:tab w:val="num" w:pos="426"/>
        </w:tabs>
        <w:spacing w:line="240" w:lineRule="auto"/>
        <w:ind w:left="851" w:hanging="491"/>
        <w:rPr>
          <w:rFonts w:ascii="Times New Roman" w:hAnsi="Times New Roman" w:cs="Times New Roman"/>
        </w:rPr>
      </w:pPr>
      <w:r w:rsidRPr="00CE45ED">
        <w:rPr>
          <w:rFonts w:ascii="Times New Roman" w:hAnsi="Times New Roman" w:cs="Times New Roman"/>
        </w:rPr>
        <w:t>Organizacja świadczenia usług medycznych:</w:t>
      </w:r>
    </w:p>
    <w:p w14:paraId="55815A75" w14:textId="7C86A16E" w:rsidR="000711C6" w:rsidRPr="00CE45ED" w:rsidRDefault="00D807DC" w:rsidP="00820199">
      <w:pPr>
        <w:pStyle w:val="Akapitzlist"/>
        <w:numPr>
          <w:ilvl w:val="2"/>
          <w:numId w:val="50"/>
        </w:numPr>
        <w:autoSpaceDE w:val="0"/>
        <w:autoSpaceDN w:val="0"/>
        <w:adjustRightInd w:val="0"/>
        <w:spacing w:line="240" w:lineRule="auto"/>
        <w:ind w:hanging="645"/>
        <w:rPr>
          <w:rFonts w:ascii="Times New Roman" w:hAnsi="Times New Roman" w:cs="Times New Roman"/>
        </w:rPr>
      </w:pPr>
      <w:r w:rsidRPr="00CE45ED">
        <w:rPr>
          <w:rFonts w:ascii="Times New Roman" w:hAnsi="Times New Roman" w:cs="Times New Roman"/>
        </w:rPr>
        <w:t>n</w:t>
      </w:r>
      <w:r w:rsidR="000711C6" w:rsidRPr="00CE45ED">
        <w:rPr>
          <w:rFonts w:ascii="Times New Roman" w:hAnsi="Times New Roman" w:cs="Times New Roman"/>
        </w:rPr>
        <w:t xml:space="preserve">a podstawie skierowania wystawionego przez Zamawiającego, Wykonawca przeprowadzi badania profilaktyczne </w:t>
      </w:r>
      <w:r w:rsidRPr="00CE45ED">
        <w:rPr>
          <w:rFonts w:ascii="Times New Roman" w:hAnsi="Times New Roman" w:cs="Times New Roman"/>
          <w:bCs/>
        </w:rPr>
        <w:t>–</w:t>
      </w:r>
      <w:r w:rsidR="000711C6" w:rsidRPr="00CE45ED">
        <w:rPr>
          <w:rFonts w:ascii="Times New Roman" w:hAnsi="Times New Roman" w:cs="Times New Roman"/>
        </w:rPr>
        <w:t xml:space="preserve"> zgodnie z obowiązującymi przepisami prawnymi określającymi tryb i zakres badań lekarskich pracowników i</w:t>
      </w:r>
      <w:r w:rsidR="0057070D" w:rsidRPr="00CE45ED">
        <w:rPr>
          <w:rFonts w:ascii="Times New Roman" w:hAnsi="Times New Roman" w:cs="Times New Roman"/>
        </w:rPr>
        <w:t> </w:t>
      </w:r>
      <w:r w:rsidR="000711C6" w:rsidRPr="00CE45ED">
        <w:rPr>
          <w:rFonts w:ascii="Times New Roman" w:hAnsi="Times New Roman" w:cs="Times New Roman"/>
        </w:rPr>
        <w:t>wydanymi na podstawie art. 229. §</w:t>
      </w:r>
      <w:r w:rsidR="000711C6" w:rsidRPr="00CE45ED">
        <w:rPr>
          <w:rFonts w:ascii="Times New Roman" w:hAnsi="Times New Roman" w:cs="Times New Roman"/>
          <w:iCs/>
        </w:rPr>
        <w:t xml:space="preserve"> 8</w:t>
      </w:r>
      <w:r w:rsidR="000711C6" w:rsidRPr="00CE45ED">
        <w:rPr>
          <w:rFonts w:ascii="Times New Roman" w:hAnsi="Times New Roman" w:cs="Times New Roman"/>
        </w:rPr>
        <w:t xml:space="preserve"> Kodeksu Pracy</w:t>
      </w:r>
      <w:r w:rsidR="0057070D" w:rsidRPr="00CE45ED">
        <w:rPr>
          <w:rFonts w:ascii="Times New Roman" w:hAnsi="Times New Roman" w:cs="Times New Roman"/>
        </w:rPr>
        <w:t>,</w:t>
      </w:r>
    </w:p>
    <w:p w14:paraId="5E7812D8" w14:textId="43755D89" w:rsidR="000711C6" w:rsidRPr="00CE45ED" w:rsidRDefault="0057070D" w:rsidP="00820199">
      <w:pPr>
        <w:pStyle w:val="Akapitzlist"/>
        <w:numPr>
          <w:ilvl w:val="2"/>
          <w:numId w:val="50"/>
        </w:numPr>
        <w:autoSpaceDE w:val="0"/>
        <w:autoSpaceDN w:val="0"/>
        <w:adjustRightInd w:val="0"/>
        <w:spacing w:line="240" w:lineRule="auto"/>
        <w:ind w:hanging="645"/>
        <w:rPr>
          <w:rFonts w:ascii="Times New Roman" w:hAnsi="Times New Roman" w:cs="Times New Roman"/>
        </w:rPr>
      </w:pPr>
      <w:r w:rsidRPr="00CE45ED">
        <w:rPr>
          <w:rFonts w:ascii="Times New Roman" w:hAnsi="Times New Roman" w:cs="Times New Roman"/>
        </w:rPr>
        <w:t>b</w:t>
      </w:r>
      <w:r w:rsidR="000711C6" w:rsidRPr="00CE45ED">
        <w:rPr>
          <w:rFonts w:ascii="Times New Roman" w:hAnsi="Times New Roman" w:cs="Times New Roman"/>
        </w:rPr>
        <w:t>adania wstępne i okresowe wykonywane będą po telefonicznym lub osobistym zgłoszeniu się osoby skierowanej i ustaleniu terminu i godziny rozpoczęcia badań, termin rozpoczęcia badań zaproponowany przez Wykonawcę nie może przekraczać okresu 4 dni roboczych od dnia zgłoszenia się skierowanej osoby</w:t>
      </w:r>
      <w:r w:rsidRPr="00CE45ED">
        <w:rPr>
          <w:rFonts w:ascii="Times New Roman" w:hAnsi="Times New Roman" w:cs="Times New Roman"/>
        </w:rPr>
        <w:t>,</w:t>
      </w:r>
    </w:p>
    <w:p w14:paraId="3F77DF3B" w14:textId="6D119A2F" w:rsidR="000711C6" w:rsidRPr="00CE45ED" w:rsidRDefault="0057070D" w:rsidP="00820199">
      <w:pPr>
        <w:pStyle w:val="Akapitzlist"/>
        <w:numPr>
          <w:ilvl w:val="2"/>
          <w:numId w:val="50"/>
        </w:numPr>
        <w:autoSpaceDE w:val="0"/>
        <w:autoSpaceDN w:val="0"/>
        <w:adjustRightInd w:val="0"/>
        <w:spacing w:line="240" w:lineRule="auto"/>
        <w:ind w:hanging="645"/>
        <w:rPr>
          <w:rFonts w:ascii="Times New Roman" w:hAnsi="Times New Roman" w:cs="Times New Roman"/>
        </w:rPr>
      </w:pPr>
      <w:r w:rsidRPr="00CE45ED">
        <w:rPr>
          <w:rFonts w:ascii="Times New Roman" w:hAnsi="Times New Roman" w:cs="Times New Roman"/>
        </w:rPr>
        <w:t>b</w:t>
      </w:r>
      <w:r w:rsidR="000711C6" w:rsidRPr="00CE45ED">
        <w:rPr>
          <w:rFonts w:ascii="Times New Roman" w:hAnsi="Times New Roman" w:cs="Times New Roman"/>
        </w:rPr>
        <w:t>adania wstępne i okresowe zakończone będą niezwłocznie, nie później niż następnego dnia roboczego po dniu rozpoczęcia badań; w przypadku stwierdzenia konieczności wykonania specjalistycznego badania konsultacyjnego lub badania dodatkowego, niezbędnego dla prawidłowej oceny stanu zdrowia osoby przyjmowanej do pracy lub pracownika, termin oczekiwania na to badanie nie przekroczy 5 dni roboczych</w:t>
      </w:r>
      <w:r w:rsidRPr="00CE45ED">
        <w:rPr>
          <w:rFonts w:ascii="Times New Roman" w:hAnsi="Times New Roman" w:cs="Times New Roman"/>
        </w:rPr>
        <w:t>.</w:t>
      </w:r>
    </w:p>
    <w:p w14:paraId="74BBB073" w14:textId="258B2B69" w:rsidR="000711C6" w:rsidRPr="007764B3" w:rsidRDefault="000711C6" w:rsidP="00820199">
      <w:pPr>
        <w:pStyle w:val="Akapitzlist"/>
        <w:numPr>
          <w:ilvl w:val="1"/>
          <w:numId w:val="50"/>
        </w:numPr>
        <w:autoSpaceDE w:val="0"/>
        <w:autoSpaceDN w:val="0"/>
        <w:adjustRightInd w:val="0"/>
        <w:spacing w:after="0" w:line="240" w:lineRule="auto"/>
        <w:rPr>
          <w:rFonts w:ascii="Times New Roman" w:hAnsi="Times New Roman" w:cs="Times New Roman"/>
        </w:rPr>
      </w:pPr>
      <w:r w:rsidRPr="00CE45ED">
        <w:rPr>
          <w:rFonts w:ascii="Times New Roman" w:hAnsi="Times New Roman" w:cs="Times New Roman"/>
        </w:rPr>
        <w:t xml:space="preserve">Wykonawca zapewnia bieżącą realizację usług medycznych, w szczególności dyżur od poniedziałku do piątku </w:t>
      </w:r>
      <w:r w:rsidRPr="006A4D39">
        <w:rPr>
          <w:rFonts w:ascii="Times New Roman" w:hAnsi="Times New Roman" w:cs="Times New Roman"/>
        </w:rPr>
        <w:t xml:space="preserve">lekarza </w:t>
      </w:r>
      <w:r w:rsidRPr="007764B3">
        <w:rPr>
          <w:rFonts w:ascii="Times New Roman" w:hAnsi="Times New Roman" w:cs="Times New Roman"/>
        </w:rPr>
        <w:t>uprawnionego do wykonywania badań profilaktycznych, oraz zastępstwa w razie czasowej nieobecności lekarzy specjalistów.</w:t>
      </w:r>
    </w:p>
    <w:p w14:paraId="670D119E" w14:textId="603DAC40" w:rsidR="002E3C53" w:rsidRPr="007764B3" w:rsidRDefault="002E3C53" w:rsidP="00820199">
      <w:pPr>
        <w:numPr>
          <w:ilvl w:val="1"/>
          <w:numId w:val="50"/>
        </w:numPr>
        <w:autoSpaceDE w:val="0"/>
        <w:autoSpaceDN w:val="0"/>
        <w:adjustRightInd w:val="0"/>
        <w:spacing w:after="0" w:line="240" w:lineRule="auto"/>
        <w:rPr>
          <w:rFonts w:ascii="Times New Roman" w:hAnsi="Times New Roman" w:cs="Times New Roman"/>
        </w:rPr>
      </w:pPr>
      <w:r w:rsidRPr="007764B3">
        <w:rPr>
          <w:rFonts w:ascii="Times New Roman" w:hAnsi="Times New Roman" w:cs="Times New Roman"/>
        </w:rPr>
        <w:t>Wykonawca zapewnia całościową obsługę pracowników</w:t>
      </w:r>
      <w:r w:rsidR="00E060D7" w:rsidRPr="007764B3">
        <w:rPr>
          <w:rFonts w:ascii="Times New Roman" w:hAnsi="Times New Roman" w:cs="Times New Roman"/>
        </w:rPr>
        <w:t xml:space="preserve"> w języku polskim, jak</w:t>
      </w:r>
      <w:r w:rsidR="006A4D39" w:rsidRPr="007764B3">
        <w:rPr>
          <w:rFonts w:ascii="Times New Roman" w:hAnsi="Times New Roman" w:cs="Times New Roman"/>
        </w:rPr>
        <w:t xml:space="preserve"> również </w:t>
      </w:r>
      <w:r w:rsidRPr="007764B3">
        <w:rPr>
          <w:rFonts w:ascii="Times New Roman" w:hAnsi="Times New Roman" w:cs="Times New Roman"/>
        </w:rPr>
        <w:t xml:space="preserve"> w</w:t>
      </w:r>
      <w:r w:rsidR="00E060D7" w:rsidRPr="007764B3">
        <w:rPr>
          <w:rFonts w:ascii="Times New Roman" w:hAnsi="Times New Roman" w:cs="Times New Roman"/>
        </w:rPr>
        <w:t> </w:t>
      </w:r>
      <w:r w:rsidRPr="007764B3">
        <w:rPr>
          <w:rFonts w:ascii="Times New Roman" w:hAnsi="Times New Roman" w:cs="Times New Roman"/>
        </w:rPr>
        <w:t>języku angielskim, włącznie z</w:t>
      </w:r>
      <w:r w:rsidR="006A4D39" w:rsidRPr="007764B3">
        <w:rPr>
          <w:rFonts w:ascii="Times New Roman" w:hAnsi="Times New Roman" w:cs="Times New Roman"/>
        </w:rPr>
        <w:t> </w:t>
      </w:r>
      <w:r w:rsidRPr="007764B3">
        <w:rPr>
          <w:rFonts w:ascii="Times New Roman" w:hAnsi="Times New Roman" w:cs="Times New Roman"/>
        </w:rPr>
        <w:t>rejestracją poprzez infolinię lub stronę internetową.</w:t>
      </w:r>
    </w:p>
    <w:p w14:paraId="5F6D19B2" w14:textId="77777777" w:rsidR="000711C6" w:rsidRPr="007764B3" w:rsidRDefault="000711C6" w:rsidP="004213FE">
      <w:pPr>
        <w:pStyle w:val="Akapitzlist"/>
        <w:numPr>
          <w:ilvl w:val="1"/>
          <w:numId w:val="50"/>
        </w:numPr>
        <w:autoSpaceDE w:val="0"/>
        <w:autoSpaceDN w:val="0"/>
        <w:adjustRightInd w:val="0"/>
        <w:spacing w:after="0" w:line="240" w:lineRule="auto"/>
        <w:rPr>
          <w:rFonts w:ascii="Times New Roman" w:hAnsi="Times New Roman" w:cs="Times New Roman"/>
        </w:rPr>
      </w:pPr>
      <w:r w:rsidRPr="007764B3">
        <w:rPr>
          <w:rFonts w:ascii="Times New Roman" w:hAnsi="Times New Roman" w:cs="Times New Roman"/>
        </w:rPr>
        <w:t>Badania lekarskie kończą się wydaniem orzeczenia lekarskiego stwierdzającego:</w:t>
      </w:r>
    </w:p>
    <w:p w14:paraId="777FAD7C" w14:textId="327EC223" w:rsidR="000711C6" w:rsidRPr="00CE45ED" w:rsidRDefault="000711C6" w:rsidP="004213FE">
      <w:pPr>
        <w:pStyle w:val="Akapitzlist"/>
        <w:numPr>
          <w:ilvl w:val="2"/>
          <w:numId w:val="50"/>
        </w:numPr>
        <w:spacing w:after="0" w:line="240" w:lineRule="auto"/>
        <w:ind w:hanging="645"/>
        <w:rPr>
          <w:rFonts w:ascii="Times New Roman" w:hAnsi="Times New Roman" w:cs="Times New Roman"/>
        </w:rPr>
      </w:pPr>
      <w:r w:rsidRPr="007764B3">
        <w:rPr>
          <w:rFonts w:ascii="Times New Roman" w:hAnsi="Times New Roman" w:cs="Times New Roman"/>
        </w:rPr>
        <w:t>brak przeciwwskazań do pracy na określonym</w:t>
      </w:r>
      <w:r w:rsidRPr="00CE45ED">
        <w:rPr>
          <w:rFonts w:ascii="Times New Roman" w:hAnsi="Times New Roman" w:cs="Times New Roman"/>
        </w:rPr>
        <w:t xml:space="preserve"> stanowisku, w warunkach pracy opisanych w skierowaniu na badania lekarskie</w:t>
      </w:r>
    </w:p>
    <w:p w14:paraId="782F567E" w14:textId="77777777" w:rsidR="000711C6" w:rsidRPr="00CE45ED" w:rsidRDefault="000711C6" w:rsidP="004213FE">
      <w:pPr>
        <w:spacing w:after="0" w:line="240" w:lineRule="auto"/>
        <w:ind w:left="1120" w:hanging="269"/>
        <w:rPr>
          <w:rFonts w:ascii="Times New Roman" w:hAnsi="Times New Roman" w:cs="Times New Roman"/>
        </w:rPr>
      </w:pPr>
      <w:r w:rsidRPr="00CE45ED">
        <w:rPr>
          <w:rFonts w:ascii="Times New Roman" w:hAnsi="Times New Roman" w:cs="Times New Roman"/>
        </w:rPr>
        <w:t>albo</w:t>
      </w:r>
    </w:p>
    <w:p w14:paraId="4B162811" w14:textId="29198002" w:rsidR="000711C6" w:rsidRPr="00CE45ED" w:rsidRDefault="000711C6" w:rsidP="004213FE">
      <w:pPr>
        <w:pStyle w:val="Akapitzlist"/>
        <w:numPr>
          <w:ilvl w:val="2"/>
          <w:numId w:val="50"/>
        </w:numPr>
        <w:spacing w:after="0" w:line="240" w:lineRule="auto"/>
        <w:ind w:hanging="645"/>
        <w:rPr>
          <w:rFonts w:ascii="Times New Roman" w:hAnsi="Times New Roman" w:cs="Times New Roman"/>
        </w:rPr>
      </w:pPr>
      <w:r w:rsidRPr="00CE45ED">
        <w:rPr>
          <w:rFonts w:ascii="Times New Roman" w:hAnsi="Times New Roman" w:cs="Times New Roman"/>
        </w:rPr>
        <w:t>istnienie przeciwwskazań do pracy na określonym stanowisku, w warunkach pracy opisanych w skierowaniu na badania lekarskie</w:t>
      </w:r>
      <w:r w:rsidR="0057070D" w:rsidRPr="00CE45ED">
        <w:rPr>
          <w:rFonts w:ascii="Times New Roman" w:hAnsi="Times New Roman" w:cs="Times New Roman"/>
        </w:rPr>
        <w:t>.</w:t>
      </w:r>
    </w:p>
    <w:p w14:paraId="2C0BFD9A" w14:textId="7F359CC6" w:rsidR="000711C6" w:rsidRPr="00CE45ED" w:rsidRDefault="000711C6" w:rsidP="004B6327">
      <w:pPr>
        <w:pStyle w:val="Akapitzlist"/>
        <w:numPr>
          <w:ilvl w:val="0"/>
          <w:numId w:val="17"/>
        </w:numPr>
        <w:tabs>
          <w:tab w:val="clear" w:pos="360"/>
          <w:tab w:val="num" w:pos="426"/>
        </w:tabs>
        <w:spacing w:line="240" w:lineRule="auto"/>
        <w:ind w:left="426" w:hanging="426"/>
        <w:rPr>
          <w:rFonts w:ascii="Times New Roman" w:hAnsi="Times New Roman" w:cs="Times New Roman"/>
        </w:rPr>
      </w:pPr>
      <w:r w:rsidRPr="00CE45ED">
        <w:rPr>
          <w:rFonts w:ascii="Times New Roman" w:hAnsi="Times New Roman" w:cs="Times New Roman"/>
        </w:rPr>
        <w:lastRenderedPageBreak/>
        <w:t xml:space="preserve">Zamawiający będzie powiadamiał Wykonawcę o planowanym posiedzeniu komisji bezpieczeństwa i higieny pracy najpóźniej na 7 dni przed tym posiedzeniem. </w:t>
      </w:r>
    </w:p>
    <w:p w14:paraId="30196F29" w14:textId="7F5A9661" w:rsidR="0057070D" w:rsidRPr="00CE45ED" w:rsidRDefault="0057070D" w:rsidP="00CE45ED">
      <w:pPr>
        <w:pStyle w:val="Akapitzlist"/>
        <w:numPr>
          <w:ilvl w:val="0"/>
          <w:numId w:val="17"/>
        </w:numPr>
        <w:spacing w:line="240" w:lineRule="auto"/>
        <w:ind w:left="426" w:hanging="426"/>
        <w:contextualSpacing w:val="0"/>
        <w:rPr>
          <w:rFonts w:ascii="Times New Roman" w:hAnsi="Times New Roman" w:cs="Times New Roman"/>
        </w:rPr>
      </w:pPr>
      <w:r w:rsidRPr="00CE45ED">
        <w:rPr>
          <w:rFonts w:ascii="Times New Roman" w:hAnsi="Times New Roman" w:cs="Times New Roman"/>
        </w:rPr>
        <w:t xml:space="preserve"> </w:t>
      </w:r>
      <w:r w:rsidR="00712FCF" w:rsidRPr="00CE45ED">
        <w:rPr>
          <w:rFonts w:ascii="Times New Roman" w:hAnsi="Times New Roman" w:cs="Times New Roman"/>
        </w:rPr>
        <w:t>Opis przedmiotu zamówienia jest zgodny z nomenklaturą Wspólnego Słownika Zamówień: CPV:</w:t>
      </w:r>
      <w:r w:rsidRPr="00CE45ED">
        <w:rPr>
          <w:rFonts w:ascii="Times New Roman" w:hAnsi="Times New Roman" w:cs="Times New Roman"/>
        </w:rPr>
        <w:t xml:space="preserve"> 85120000-6 usługi medyczne i podobne; 85121000-3 usługi medyczne; 85121200-5 specjalistyczne usługi medyczne</w:t>
      </w:r>
      <w:r w:rsidR="000C3636" w:rsidRPr="00CE45ED">
        <w:rPr>
          <w:rFonts w:ascii="Times New Roman" w:hAnsi="Times New Roman" w:cs="Times New Roman"/>
        </w:rPr>
        <w:t>.</w:t>
      </w:r>
    </w:p>
    <w:p w14:paraId="15B467A6" w14:textId="31F0ACA3" w:rsidR="00B63566" w:rsidRPr="00CE45ED" w:rsidRDefault="00B63566" w:rsidP="004B6327">
      <w:pPr>
        <w:spacing w:after="0" w:line="240" w:lineRule="auto"/>
        <w:rPr>
          <w:rFonts w:ascii="Times New Roman" w:hAnsi="Times New Roman" w:cs="Times New Roman"/>
          <w:b/>
          <w:bCs/>
        </w:rPr>
      </w:pPr>
      <w:r w:rsidRPr="00CE45ED">
        <w:rPr>
          <w:rFonts w:ascii="Times New Roman" w:hAnsi="Times New Roman" w:cs="Times New Roman"/>
          <w:b/>
          <w:bCs/>
        </w:rPr>
        <w:t>Rozdział IV – Przedmiotowe środki dowodowe</w:t>
      </w:r>
      <w:r w:rsidR="0024099A" w:rsidRPr="00CE45ED">
        <w:rPr>
          <w:rFonts w:ascii="Times New Roman" w:hAnsi="Times New Roman" w:cs="Times New Roman"/>
          <w:b/>
          <w:bCs/>
        </w:rPr>
        <w:t>.</w:t>
      </w:r>
    </w:p>
    <w:p w14:paraId="0FE353F9" w14:textId="01CF9BAF" w:rsidR="006D6E53" w:rsidRPr="00CE45ED" w:rsidRDefault="00870745" w:rsidP="00820199">
      <w:pPr>
        <w:pStyle w:val="Akapitzlist1"/>
        <w:numPr>
          <w:ilvl w:val="0"/>
          <w:numId w:val="40"/>
        </w:numPr>
        <w:spacing w:after="200" w:line="240" w:lineRule="auto"/>
        <w:ind w:left="426" w:hanging="426"/>
        <w:rPr>
          <w:rFonts w:ascii="Times New Roman" w:hAnsi="Times New Roman" w:cs="Times New Roman"/>
          <w:bCs/>
        </w:rPr>
      </w:pPr>
      <w:r w:rsidRPr="00CE45ED">
        <w:rPr>
          <w:rFonts w:ascii="Times New Roman" w:hAnsi="Times New Roman" w:cs="Times New Roman"/>
          <w:bCs/>
        </w:rPr>
        <w:t>Zamawiający nie wymaga złożenia wraz z ofertą przedmiotowych środków dowodowych</w:t>
      </w:r>
      <w:r w:rsidR="000C3636" w:rsidRPr="00CE45ED">
        <w:rPr>
          <w:rFonts w:ascii="Times New Roman" w:hAnsi="Times New Roman" w:cs="Times New Roman"/>
          <w:bCs/>
        </w:rPr>
        <w:t>.</w:t>
      </w:r>
    </w:p>
    <w:p w14:paraId="1F193C3E" w14:textId="77777777" w:rsidR="00BE302C"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R</w:t>
      </w:r>
      <w:r w:rsidR="00B63566" w:rsidRPr="00CE45ED">
        <w:rPr>
          <w:rFonts w:ascii="Times New Roman" w:hAnsi="Times New Roman" w:cs="Times New Roman"/>
          <w:b/>
          <w:bCs/>
        </w:rPr>
        <w:t xml:space="preserve">ozdział </w:t>
      </w:r>
      <w:r w:rsidRPr="00CE45ED">
        <w:rPr>
          <w:rFonts w:ascii="Times New Roman" w:hAnsi="Times New Roman" w:cs="Times New Roman"/>
          <w:b/>
          <w:bCs/>
        </w:rPr>
        <w:t xml:space="preserve">V - </w:t>
      </w:r>
      <w:r w:rsidR="00BE302C" w:rsidRPr="00CE45ED">
        <w:rPr>
          <w:rFonts w:ascii="Times New Roman" w:hAnsi="Times New Roman" w:cs="Times New Roman"/>
          <w:b/>
          <w:bCs/>
        </w:rPr>
        <w:t xml:space="preserve">Termin wykonania zamówienia. </w:t>
      </w:r>
    </w:p>
    <w:p w14:paraId="3FADDF77" w14:textId="2274957B" w:rsidR="000C3636" w:rsidRPr="00225BB9" w:rsidRDefault="00870745" w:rsidP="00CE45ED">
      <w:pPr>
        <w:pStyle w:val="Akapitzlist1"/>
        <w:spacing w:line="240" w:lineRule="auto"/>
        <w:ind w:left="426" w:hanging="426"/>
        <w:rPr>
          <w:rFonts w:ascii="Times New Roman" w:hAnsi="Times New Roman" w:cs="Times New Roman"/>
          <w:b/>
          <w:bCs/>
          <w:u w:val="single"/>
        </w:rPr>
      </w:pPr>
      <w:bookmarkStart w:id="1" w:name="_Hlk44921389"/>
      <w:r w:rsidRPr="00CE45ED">
        <w:rPr>
          <w:rFonts w:ascii="Times New Roman" w:hAnsi="Times New Roman" w:cs="Times New Roman"/>
        </w:rPr>
        <w:t xml:space="preserve">Wykonawca musi zapewnić realizację przedmiotu zamówienia w </w:t>
      </w:r>
      <w:r w:rsidR="000F13C7" w:rsidRPr="00225BB9">
        <w:rPr>
          <w:rFonts w:ascii="Times New Roman" w:hAnsi="Times New Roman" w:cs="Times New Roman"/>
          <w:b/>
          <w:bCs/>
          <w:u w:val="single"/>
        </w:rPr>
        <w:t>okresie 36 miesięcy</w:t>
      </w:r>
      <w:r w:rsidR="00225BB9" w:rsidRPr="00225BB9">
        <w:rPr>
          <w:rFonts w:ascii="Times New Roman" w:hAnsi="Times New Roman" w:cs="Times New Roman"/>
          <w:b/>
          <w:bCs/>
          <w:u w:val="single"/>
        </w:rPr>
        <w:t xml:space="preserve"> licząc od daty udzielenia zamówienia, tj. daty zawarcia umowy.</w:t>
      </w:r>
    </w:p>
    <w:bookmarkEnd w:id="1"/>
    <w:p w14:paraId="2C0F291C" w14:textId="1E7886A8" w:rsidR="008D155A"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Rozdział V</w:t>
      </w:r>
      <w:r w:rsidR="006562A7" w:rsidRPr="00CE45ED">
        <w:rPr>
          <w:rFonts w:ascii="Times New Roman" w:hAnsi="Times New Roman" w:cs="Times New Roman"/>
          <w:b/>
          <w:bCs/>
        </w:rPr>
        <w:t>I</w:t>
      </w:r>
      <w:r w:rsidRPr="00CE45ED">
        <w:rPr>
          <w:rFonts w:ascii="Times New Roman" w:hAnsi="Times New Roman" w:cs="Times New Roman"/>
          <w:b/>
          <w:bCs/>
        </w:rPr>
        <w:t xml:space="preserve"> - </w:t>
      </w:r>
      <w:r w:rsidR="008D155A" w:rsidRPr="00CE45ED">
        <w:rPr>
          <w:rFonts w:ascii="Times New Roman" w:hAnsi="Times New Roman" w:cs="Times New Roman"/>
          <w:b/>
          <w:bCs/>
        </w:rPr>
        <w:t>Opis warunków podmiotowych udziału w postępowaniu.</w:t>
      </w:r>
    </w:p>
    <w:p w14:paraId="5CA8DB0E" w14:textId="33BACDCD" w:rsidR="00F61608" w:rsidRPr="00CE45ED" w:rsidRDefault="00F61608" w:rsidP="00820199">
      <w:pPr>
        <w:pStyle w:val="Akapitzlist1"/>
        <w:numPr>
          <w:ilvl w:val="0"/>
          <w:numId w:val="23"/>
        </w:numPr>
        <w:spacing w:line="240" w:lineRule="auto"/>
        <w:ind w:left="426" w:hanging="426"/>
        <w:rPr>
          <w:rFonts w:ascii="Times New Roman" w:hAnsi="Times New Roman" w:cs="Times New Roman"/>
        </w:rPr>
      </w:pPr>
      <w:r w:rsidRPr="00CE45ED">
        <w:rPr>
          <w:rFonts w:ascii="Times New Roman" w:eastAsia="Calibri" w:hAnsi="Times New Roman" w:cs="Times New Roman"/>
        </w:rPr>
        <w:t>Zdolność do występowania w obrocie gospodarczym – Zamawiający nie wyznacza warunku w tym zakresie</w:t>
      </w:r>
      <w:r w:rsidR="00E57BDC" w:rsidRPr="00CE45ED">
        <w:rPr>
          <w:rFonts w:ascii="Times New Roman" w:eastAsia="Calibri" w:hAnsi="Times New Roman" w:cs="Times New Roman"/>
        </w:rPr>
        <w:t>;</w:t>
      </w:r>
    </w:p>
    <w:p w14:paraId="6A28420B" w14:textId="2F244A12" w:rsidR="00225BB9" w:rsidRPr="00767674" w:rsidRDefault="00F61608" w:rsidP="00820199">
      <w:pPr>
        <w:pStyle w:val="Akapitzlist1"/>
        <w:numPr>
          <w:ilvl w:val="0"/>
          <w:numId w:val="23"/>
        </w:numPr>
        <w:spacing w:line="240" w:lineRule="auto"/>
        <w:ind w:left="426" w:hanging="426"/>
        <w:rPr>
          <w:rFonts w:ascii="Times New Roman" w:eastAsia="Calibri" w:hAnsi="Times New Roman" w:cs="Times New Roman"/>
          <w:b/>
          <w:bCs/>
          <w:u w:val="single"/>
        </w:rPr>
      </w:pPr>
      <w:r w:rsidRPr="00CE45ED">
        <w:rPr>
          <w:rFonts w:ascii="Times New Roman" w:eastAsia="Calibri" w:hAnsi="Times New Roman" w:cs="Times New Roman"/>
        </w:rPr>
        <w:t xml:space="preserve">Uprawnienia do prowadzenia określonej działalności gospodarczej lub zawodowej, o ile wynika </w:t>
      </w:r>
      <w:r w:rsidR="00807DAC" w:rsidRPr="00CE45ED">
        <w:rPr>
          <w:rFonts w:ascii="Times New Roman" w:eastAsia="Calibri" w:hAnsi="Times New Roman" w:cs="Times New Roman"/>
        </w:rPr>
        <w:br/>
      </w:r>
      <w:r w:rsidRPr="00CE45ED">
        <w:rPr>
          <w:rFonts w:ascii="Times New Roman" w:eastAsia="Calibri" w:hAnsi="Times New Roman" w:cs="Times New Roman"/>
        </w:rPr>
        <w:t>to z odrębnych przepisów</w:t>
      </w:r>
      <w:r w:rsidRPr="00CE45ED" w:rsidDel="00F61608">
        <w:rPr>
          <w:rFonts w:ascii="Times New Roman" w:eastAsia="Calibri" w:hAnsi="Times New Roman" w:cs="Times New Roman"/>
        </w:rPr>
        <w:t xml:space="preserve"> </w:t>
      </w:r>
      <w:r w:rsidR="005518A1" w:rsidRPr="00CE45ED">
        <w:rPr>
          <w:rFonts w:ascii="Times New Roman" w:eastAsia="Calibri" w:hAnsi="Times New Roman" w:cs="Times New Roman"/>
        </w:rPr>
        <w:t xml:space="preserve">– </w:t>
      </w:r>
      <w:r w:rsidR="000C3636" w:rsidRPr="00CE45ED">
        <w:rPr>
          <w:rFonts w:ascii="Times New Roman" w:eastAsia="Calibri" w:hAnsi="Times New Roman" w:cs="Times New Roman"/>
          <w:b/>
          <w:bCs/>
          <w:u w:val="single"/>
        </w:rPr>
        <w:t xml:space="preserve">o </w:t>
      </w:r>
      <w:r w:rsidR="000C3636" w:rsidRPr="00CE45ED">
        <w:rPr>
          <w:rFonts w:ascii="Times New Roman" w:hAnsi="Times New Roman" w:cs="Times New Roman"/>
          <w:b/>
          <w:bCs/>
          <w:u w:val="single"/>
        </w:rPr>
        <w:t xml:space="preserve">udzielenie zamówienia może ubiegać się Wykonawca, który posiada </w:t>
      </w:r>
      <w:r w:rsidR="00767674">
        <w:rPr>
          <w:rFonts w:ascii="Times New Roman" w:hAnsi="Times New Roman" w:cs="Times New Roman"/>
          <w:b/>
          <w:bCs/>
          <w:u w:val="single"/>
        </w:rPr>
        <w:t xml:space="preserve">odpowiednie </w:t>
      </w:r>
      <w:r w:rsidR="000C3636" w:rsidRPr="00CE45ED">
        <w:rPr>
          <w:rStyle w:val="fontstyle01"/>
          <w:rFonts w:ascii="Times New Roman" w:hAnsi="Times New Roman" w:cs="Times New Roman"/>
          <w:sz w:val="22"/>
          <w:szCs w:val="22"/>
          <w:u w:val="single"/>
        </w:rPr>
        <w:t>zezwolenie</w:t>
      </w:r>
      <w:r w:rsidR="000C3636" w:rsidRPr="00CE45ED">
        <w:rPr>
          <w:rFonts w:ascii="Times New Roman" w:hAnsi="Times New Roman" w:cs="Times New Roman"/>
          <w:b/>
          <w:bCs/>
          <w:color w:val="000000"/>
          <w:u w:val="single"/>
        </w:rPr>
        <w:t xml:space="preserve">, tj. </w:t>
      </w:r>
      <w:r w:rsidR="000C3636" w:rsidRPr="00CE45ED">
        <w:rPr>
          <w:rFonts w:ascii="Times New Roman" w:hAnsi="Times New Roman" w:cs="Times New Roman"/>
          <w:b/>
          <w:bCs/>
          <w:u w:val="single"/>
          <w:lang w:eastAsia="ar-SA"/>
        </w:rPr>
        <w:t xml:space="preserve">jest zarejestrowany </w:t>
      </w:r>
      <w:r w:rsidR="000C3636" w:rsidRPr="00D1298F">
        <w:rPr>
          <w:rFonts w:ascii="Times New Roman" w:hAnsi="Times New Roman" w:cs="Times New Roman"/>
          <w:b/>
          <w:bCs/>
          <w:u w:val="single"/>
          <w:lang w:eastAsia="ar-SA"/>
        </w:rPr>
        <w:t>w rejestrze prowadzonym</w:t>
      </w:r>
      <w:r w:rsidR="00767674">
        <w:rPr>
          <w:rFonts w:ascii="Times New Roman" w:hAnsi="Times New Roman" w:cs="Times New Roman"/>
          <w:b/>
          <w:bCs/>
          <w:u w:val="single"/>
          <w:lang w:eastAsia="ar-SA"/>
        </w:rPr>
        <w:t xml:space="preserve"> </w:t>
      </w:r>
      <w:r w:rsidR="000C3636" w:rsidRPr="00D1298F">
        <w:rPr>
          <w:rFonts w:ascii="Times New Roman" w:hAnsi="Times New Roman" w:cs="Times New Roman"/>
          <w:b/>
          <w:bCs/>
          <w:u w:val="single"/>
          <w:lang w:eastAsia="ar-SA"/>
        </w:rPr>
        <w:t>zgodnie z</w:t>
      </w:r>
      <w:r w:rsidR="00F623D8">
        <w:rPr>
          <w:rFonts w:ascii="Times New Roman" w:hAnsi="Times New Roman" w:cs="Times New Roman"/>
          <w:b/>
          <w:bCs/>
          <w:u w:val="single"/>
          <w:lang w:eastAsia="ar-SA"/>
        </w:rPr>
        <w:t> </w:t>
      </w:r>
      <w:r w:rsidR="000C3636" w:rsidRPr="00D1298F">
        <w:rPr>
          <w:rFonts w:ascii="Times New Roman" w:hAnsi="Times New Roman" w:cs="Times New Roman"/>
          <w:b/>
          <w:bCs/>
          <w:u w:val="single"/>
          <w:lang w:eastAsia="ar-SA"/>
        </w:rPr>
        <w:t>ustawą</w:t>
      </w:r>
      <w:r w:rsidR="000C3636" w:rsidRPr="00D1298F">
        <w:rPr>
          <w:rFonts w:ascii="Times New Roman" w:hAnsi="Times New Roman" w:cs="Times New Roman"/>
          <w:b/>
          <w:bCs/>
          <w:u w:val="single"/>
        </w:rPr>
        <w:t xml:space="preserve"> z 15 kwietnia 2011 roku o działalności leczniczej (</w:t>
      </w:r>
      <w:proofErr w:type="spellStart"/>
      <w:r w:rsidR="0016021A">
        <w:rPr>
          <w:rFonts w:ascii="Times New Roman" w:hAnsi="Times New Roman" w:cs="Times New Roman"/>
          <w:b/>
          <w:bCs/>
          <w:u w:val="single"/>
        </w:rPr>
        <w:t>t.j</w:t>
      </w:r>
      <w:proofErr w:type="spellEnd"/>
      <w:r w:rsidR="0016021A">
        <w:rPr>
          <w:rFonts w:ascii="Times New Roman" w:hAnsi="Times New Roman" w:cs="Times New Roman"/>
          <w:b/>
          <w:bCs/>
          <w:u w:val="single"/>
        </w:rPr>
        <w:t xml:space="preserve">. </w:t>
      </w:r>
      <w:r w:rsidR="00A565AA" w:rsidRPr="00D1298F">
        <w:rPr>
          <w:rFonts w:ascii="Times New Roman" w:hAnsi="Times New Roman" w:cs="Times New Roman"/>
          <w:b/>
          <w:bCs/>
          <w:u w:val="single"/>
        </w:rPr>
        <w:t>Dz.</w:t>
      </w:r>
      <w:r w:rsidR="00767674">
        <w:rPr>
          <w:rFonts w:ascii="Times New Roman" w:hAnsi="Times New Roman" w:cs="Times New Roman"/>
          <w:b/>
          <w:bCs/>
          <w:u w:val="single"/>
        </w:rPr>
        <w:t xml:space="preserve"> </w:t>
      </w:r>
      <w:r w:rsidR="00A565AA" w:rsidRPr="00D1298F">
        <w:rPr>
          <w:rFonts w:ascii="Times New Roman" w:hAnsi="Times New Roman" w:cs="Times New Roman"/>
          <w:b/>
          <w:bCs/>
          <w:u w:val="single"/>
        </w:rPr>
        <w:t>U. z 2021 r. poz. 711</w:t>
      </w:r>
      <w:r w:rsidR="0016021A">
        <w:rPr>
          <w:rFonts w:ascii="Times New Roman" w:hAnsi="Times New Roman" w:cs="Times New Roman"/>
          <w:b/>
          <w:bCs/>
          <w:u w:val="single"/>
        </w:rPr>
        <w:t>,</w:t>
      </w:r>
      <w:r w:rsidR="00A565AA" w:rsidRPr="00D1298F">
        <w:rPr>
          <w:rFonts w:ascii="Times New Roman" w:hAnsi="Times New Roman" w:cs="Times New Roman"/>
          <w:b/>
          <w:bCs/>
          <w:u w:val="single"/>
        </w:rPr>
        <w:t xml:space="preserve"> z</w:t>
      </w:r>
      <w:r w:rsidR="0016021A">
        <w:rPr>
          <w:rFonts w:ascii="Times New Roman" w:hAnsi="Times New Roman" w:cs="Times New Roman"/>
          <w:b/>
          <w:bCs/>
          <w:u w:val="single"/>
        </w:rPr>
        <w:t>e</w:t>
      </w:r>
      <w:r w:rsidR="00F623D8">
        <w:rPr>
          <w:rFonts w:ascii="Times New Roman" w:hAnsi="Times New Roman" w:cs="Times New Roman"/>
          <w:b/>
          <w:bCs/>
          <w:u w:val="single"/>
        </w:rPr>
        <w:t> </w:t>
      </w:r>
      <w:r w:rsidR="00A565AA" w:rsidRPr="00D1298F">
        <w:rPr>
          <w:rFonts w:ascii="Times New Roman" w:hAnsi="Times New Roman" w:cs="Times New Roman"/>
          <w:b/>
          <w:bCs/>
          <w:u w:val="single"/>
        </w:rPr>
        <w:t>zm.</w:t>
      </w:r>
      <w:r w:rsidR="000C3636" w:rsidRPr="00D1298F">
        <w:rPr>
          <w:rFonts w:ascii="Times New Roman" w:hAnsi="Times New Roman" w:cs="Times New Roman"/>
          <w:b/>
          <w:bCs/>
          <w:u w:val="single"/>
        </w:rPr>
        <w:t>)</w:t>
      </w:r>
      <w:r w:rsidR="00767674">
        <w:rPr>
          <w:rFonts w:ascii="Times New Roman" w:hAnsi="Times New Roman" w:cs="Times New Roman"/>
          <w:b/>
          <w:bCs/>
          <w:u w:val="single"/>
        </w:rPr>
        <w:t>;</w:t>
      </w:r>
    </w:p>
    <w:p w14:paraId="5545374C" w14:textId="3FD22EAD" w:rsidR="000C3636" w:rsidRPr="00D1298F" w:rsidRDefault="008D155A" w:rsidP="00820199">
      <w:pPr>
        <w:pStyle w:val="Akapitzlist1"/>
        <w:numPr>
          <w:ilvl w:val="0"/>
          <w:numId w:val="23"/>
        </w:numPr>
        <w:spacing w:line="240" w:lineRule="auto"/>
        <w:ind w:left="426" w:hanging="426"/>
        <w:rPr>
          <w:rFonts w:ascii="Times New Roman" w:eastAsia="Times New Roman" w:hAnsi="Times New Roman" w:cs="Times New Roman"/>
        </w:rPr>
      </w:pPr>
      <w:r w:rsidRPr="00D1298F">
        <w:rPr>
          <w:rFonts w:ascii="Times New Roman" w:eastAsia="Calibri" w:hAnsi="Times New Roman" w:cs="Times New Roman"/>
        </w:rPr>
        <w:t xml:space="preserve">Sytuacja ekonomiczna lub finansowa – </w:t>
      </w:r>
      <w:r w:rsidR="000C3636" w:rsidRPr="00D1298F">
        <w:rPr>
          <w:rFonts w:ascii="Times New Roman" w:eastAsia="Calibri" w:hAnsi="Times New Roman" w:cs="Times New Roman"/>
        </w:rPr>
        <w:t>Zamawiający nie wyznacza warunku w tym zakresie;</w:t>
      </w:r>
    </w:p>
    <w:p w14:paraId="3E936A79" w14:textId="55D91B78" w:rsidR="000C3636" w:rsidRPr="00D1298F" w:rsidRDefault="008D155A" w:rsidP="00820199">
      <w:pPr>
        <w:pStyle w:val="Akapitzlist1"/>
        <w:numPr>
          <w:ilvl w:val="0"/>
          <w:numId w:val="23"/>
        </w:numPr>
        <w:spacing w:line="240" w:lineRule="auto"/>
        <w:ind w:left="426" w:hanging="426"/>
        <w:rPr>
          <w:rFonts w:ascii="Times New Roman" w:eastAsia="Times New Roman" w:hAnsi="Times New Roman" w:cs="Times New Roman"/>
        </w:rPr>
      </w:pPr>
      <w:r w:rsidRPr="00D1298F">
        <w:rPr>
          <w:rFonts w:ascii="Times New Roman" w:eastAsia="Calibri" w:hAnsi="Times New Roman" w:cs="Times New Roman"/>
        </w:rPr>
        <w:t>Zdolność techniczna lub zawodowa –</w:t>
      </w:r>
      <w:r w:rsidR="000C3636" w:rsidRPr="00D1298F">
        <w:rPr>
          <w:rFonts w:ascii="Times New Roman" w:eastAsia="Calibri" w:hAnsi="Times New Roman" w:cs="Times New Roman"/>
        </w:rPr>
        <w:t xml:space="preserve"> Zamawiający nie wyznacza warunku w tym zakresie.</w:t>
      </w:r>
    </w:p>
    <w:p w14:paraId="485442E2" w14:textId="13FA2041" w:rsidR="00B35538" w:rsidRPr="00D1298F" w:rsidRDefault="00B35538" w:rsidP="00820199">
      <w:pPr>
        <w:pStyle w:val="Akapitzlist1"/>
        <w:numPr>
          <w:ilvl w:val="0"/>
          <w:numId w:val="23"/>
        </w:numPr>
        <w:spacing w:line="240" w:lineRule="auto"/>
        <w:ind w:left="426" w:hanging="426"/>
        <w:rPr>
          <w:rFonts w:ascii="Times New Roman" w:hAnsi="Times New Roman" w:cs="Times New Roman"/>
        </w:rPr>
      </w:pPr>
      <w:r w:rsidRPr="00D1298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niniejszej SWZ.</w:t>
      </w:r>
    </w:p>
    <w:p w14:paraId="6396BCBA" w14:textId="649CD049" w:rsidR="00B35538" w:rsidRPr="00CE45ED" w:rsidRDefault="00B35538" w:rsidP="00820199">
      <w:pPr>
        <w:pStyle w:val="Akapitzlist1"/>
        <w:numPr>
          <w:ilvl w:val="0"/>
          <w:numId w:val="23"/>
        </w:numPr>
        <w:spacing w:line="240" w:lineRule="auto"/>
        <w:ind w:left="426" w:hanging="426"/>
        <w:rPr>
          <w:rFonts w:ascii="Times New Roman" w:hAnsi="Times New Roman" w:cs="Times New Roman"/>
        </w:rPr>
      </w:pPr>
      <w:r w:rsidRPr="00D1298F">
        <w:rPr>
          <w:rFonts w:ascii="Times New Roman" w:hAnsi="Times New Roman" w:cs="Times New Roman"/>
        </w:rPr>
        <w:t>Wykonawca może w celu potwierdzenia spełniania warunków</w:t>
      </w:r>
      <w:r w:rsidRPr="00CE45ED">
        <w:rPr>
          <w:rFonts w:ascii="Times New Roman" w:hAnsi="Times New Roman" w:cs="Times New Roman"/>
        </w:rPr>
        <w:t xml:space="preserve">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8D3299A" w14:textId="1FED1A77" w:rsidR="00B35538" w:rsidRPr="00CE45ED" w:rsidRDefault="00B35538" w:rsidP="00820199">
      <w:pPr>
        <w:pStyle w:val="Akapitzlist1"/>
        <w:numPr>
          <w:ilvl w:val="0"/>
          <w:numId w:val="23"/>
        </w:numPr>
        <w:spacing w:line="240" w:lineRule="auto"/>
        <w:ind w:left="426" w:hanging="426"/>
        <w:rPr>
          <w:rFonts w:ascii="Times New Roman" w:hAnsi="Times New Roman" w:cs="Times New Roman"/>
        </w:rPr>
      </w:pPr>
      <w:r w:rsidRPr="00CE45E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7EFC05A" w14:textId="77777777" w:rsidR="00B35538" w:rsidRPr="00CE45ED" w:rsidRDefault="00B35538" w:rsidP="00820199">
      <w:pPr>
        <w:pStyle w:val="Akapitzlist1"/>
        <w:numPr>
          <w:ilvl w:val="0"/>
          <w:numId w:val="23"/>
        </w:numPr>
        <w:spacing w:after="0" w:line="240" w:lineRule="auto"/>
        <w:ind w:left="426" w:hanging="426"/>
        <w:rPr>
          <w:rFonts w:ascii="Times New Roman" w:hAnsi="Times New Roman" w:cs="Times New Roman"/>
        </w:rPr>
      </w:pPr>
      <w:r w:rsidRPr="00CE45ED">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430522" w14:textId="77777777" w:rsidR="004B6327" w:rsidRDefault="004B6327" w:rsidP="004B6327">
      <w:pPr>
        <w:spacing w:after="0" w:line="240" w:lineRule="auto"/>
        <w:rPr>
          <w:rFonts w:ascii="Times New Roman" w:hAnsi="Times New Roman" w:cs="Times New Roman"/>
          <w:b/>
          <w:bCs/>
        </w:rPr>
      </w:pPr>
    </w:p>
    <w:p w14:paraId="0B0093CA" w14:textId="5710C42E" w:rsidR="00930105"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Rozdział VI</w:t>
      </w:r>
      <w:r w:rsidR="006562A7" w:rsidRPr="00CE45ED">
        <w:rPr>
          <w:rFonts w:ascii="Times New Roman" w:hAnsi="Times New Roman" w:cs="Times New Roman"/>
          <w:b/>
          <w:bCs/>
        </w:rPr>
        <w:t xml:space="preserve">I </w:t>
      </w:r>
      <w:r w:rsidRPr="00CE45ED">
        <w:rPr>
          <w:rFonts w:ascii="Times New Roman" w:hAnsi="Times New Roman" w:cs="Times New Roman"/>
          <w:b/>
          <w:bCs/>
        </w:rPr>
        <w:t xml:space="preserve">- </w:t>
      </w:r>
      <w:r w:rsidR="00930105" w:rsidRPr="00CE45ED">
        <w:rPr>
          <w:rFonts w:ascii="Times New Roman" w:hAnsi="Times New Roman" w:cs="Times New Roman"/>
          <w:b/>
          <w:bCs/>
        </w:rPr>
        <w:t>Podstawy wykluczenia wykonawców.</w:t>
      </w:r>
    </w:p>
    <w:p w14:paraId="303270A5" w14:textId="77777777" w:rsidR="00192371" w:rsidRPr="00CE45ED" w:rsidRDefault="005043BE" w:rsidP="00820199">
      <w:pPr>
        <w:pStyle w:val="Akapitzlist1"/>
        <w:numPr>
          <w:ilvl w:val="6"/>
          <w:numId w:val="21"/>
        </w:numPr>
        <w:spacing w:line="240" w:lineRule="auto"/>
        <w:ind w:left="426" w:hanging="426"/>
        <w:rPr>
          <w:rFonts w:ascii="Times New Roman" w:eastAsia="Calibri" w:hAnsi="Times New Roman" w:cs="Times New Roman"/>
        </w:rPr>
      </w:pPr>
      <w:r w:rsidRPr="00CE45ED">
        <w:rPr>
          <w:rFonts w:ascii="Times New Roman" w:hAnsi="Times New Roman" w:cs="Times New Roman"/>
        </w:rPr>
        <w:t>Zamawiający wykluczy z postępowania Wykonawcę w przypadku zaistnienia okoliczności przewidzianych w art. 108 ust. 1 ustawy PZP</w:t>
      </w:r>
      <w:r w:rsidRPr="00CE45ED" w:rsidDel="006562A7">
        <w:rPr>
          <w:rFonts w:ascii="Times New Roman" w:eastAsia="Calibri" w:hAnsi="Times New Roman" w:cs="Times New Roman"/>
        </w:rPr>
        <w:t xml:space="preserve"> </w:t>
      </w:r>
      <w:r w:rsidR="0041766E" w:rsidRPr="00CE45ED">
        <w:rPr>
          <w:rFonts w:ascii="Times New Roman" w:eastAsia="Calibri" w:hAnsi="Times New Roman" w:cs="Times New Roman"/>
        </w:rPr>
        <w:t>.</w:t>
      </w:r>
    </w:p>
    <w:p w14:paraId="1A182FA1" w14:textId="718227D4" w:rsidR="00080C08" w:rsidRPr="00CE45ED" w:rsidRDefault="0041766E" w:rsidP="00820199">
      <w:pPr>
        <w:pStyle w:val="Akapitzlist1"/>
        <w:numPr>
          <w:ilvl w:val="6"/>
          <w:numId w:val="21"/>
        </w:numPr>
        <w:spacing w:after="0" w:line="240" w:lineRule="auto"/>
        <w:ind w:left="426" w:hanging="426"/>
        <w:rPr>
          <w:rFonts w:ascii="Times New Roman" w:eastAsia="Calibri" w:hAnsi="Times New Roman" w:cs="Times New Roman"/>
        </w:rPr>
      </w:pPr>
      <w:r w:rsidRPr="00CE45ED">
        <w:rPr>
          <w:rFonts w:ascii="Times New Roman" w:eastAsia="Calibri" w:hAnsi="Times New Roman" w:cs="Times New Roman"/>
        </w:rPr>
        <w:t xml:space="preserve">Stosownie do treści art. </w:t>
      </w:r>
      <w:r w:rsidR="00FE5FF6" w:rsidRPr="00CE45ED">
        <w:rPr>
          <w:rFonts w:ascii="Times New Roman" w:eastAsia="Calibri" w:hAnsi="Times New Roman" w:cs="Times New Roman"/>
        </w:rPr>
        <w:t>109</w:t>
      </w:r>
      <w:r w:rsidRPr="00CE45ED">
        <w:rPr>
          <w:rFonts w:ascii="Times New Roman" w:eastAsia="Calibri" w:hAnsi="Times New Roman" w:cs="Times New Roman"/>
        </w:rPr>
        <w:t xml:space="preserve"> ust. </w:t>
      </w:r>
      <w:r w:rsidR="007F2BDE" w:rsidRPr="00CE45ED">
        <w:rPr>
          <w:rFonts w:ascii="Times New Roman" w:eastAsia="Calibri" w:hAnsi="Times New Roman" w:cs="Times New Roman"/>
        </w:rPr>
        <w:t>1</w:t>
      </w:r>
      <w:r w:rsidRPr="00CE45ED">
        <w:rPr>
          <w:rFonts w:ascii="Times New Roman" w:eastAsia="Calibri" w:hAnsi="Times New Roman" w:cs="Times New Roman"/>
        </w:rPr>
        <w:t xml:space="preserve"> ustawy PZP, Zamawiający wykluczy z postępowania Wykonawcę:</w:t>
      </w:r>
    </w:p>
    <w:p w14:paraId="2CE7E41E" w14:textId="55519182" w:rsidR="00080C08" w:rsidRPr="00CE45ED" w:rsidRDefault="00E10E2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t>k</w:t>
      </w:r>
      <w:r w:rsidR="00FE5FF6" w:rsidRPr="00CE45ED">
        <w:rPr>
          <w:rFonts w:ascii="Times New Roman" w:hAnsi="Times New Roman" w:cs="Times New Roman"/>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CE45ED">
        <w:rPr>
          <w:rFonts w:ascii="Times New Roman" w:hAnsi="Times New Roman" w:cs="Times New Roman"/>
        </w:rPr>
        <w:t>;</w:t>
      </w:r>
    </w:p>
    <w:p w14:paraId="57272851" w14:textId="77777777" w:rsidR="00FE5FF6" w:rsidRPr="00CE45ED" w:rsidRDefault="00FE5FF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CE45ED">
        <w:rPr>
          <w:rFonts w:ascii="Times New Roman" w:hAnsi="Times New Roman" w:cs="Times New Roman"/>
        </w:rPr>
        <w:t>;</w:t>
      </w:r>
    </w:p>
    <w:p w14:paraId="144287F7" w14:textId="77777777" w:rsidR="00FE5FF6" w:rsidRPr="00CE45ED" w:rsidRDefault="00FE5FF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CE45ED">
        <w:rPr>
          <w:rFonts w:ascii="Times New Roman" w:hAnsi="Times New Roman" w:cs="Times New Roman"/>
        </w:rPr>
        <w:t>;</w:t>
      </w:r>
    </w:p>
    <w:p w14:paraId="5766CEB8" w14:textId="77777777" w:rsidR="00FE5FF6" w:rsidRPr="00CE45ED" w:rsidRDefault="00FE5FF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77777777" w:rsidR="00FE5FF6" w:rsidRPr="00CE45ED" w:rsidRDefault="00FE5FF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15E3D3B" w14:textId="434D17A4" w:rsidR="00FE5FF6" w:rsidRPr="00CE45ED" w:rsidRDefault="00FE5FF6" w:rsidP="00CE45ED">
      <w:pPr>
        <w:pStyle w:val="Akapitzlist"/>
        <w:numPr>
          <w:ilvl w:val="0"/>
          <w:numId w:val="15"/>
        </w:numPr>
        <w:spacing w:line="240" w:lineRule="auto"/>
        <w:rPr>
          <w:rFonts w:ascii="Times New Roman" w:hAnsi="Times New Roman" w:cs="Times New Roman"/>
        </w:rPr>
      </w:pPr>
      <w:r w:rsidRPr="00CE45ED">
        <w:rPr>
          <w:rFonts w:ascii="Times New Roman" w:hAnsi="Times New Roman" w:cs="Times New Roman"/>
        </w:rPr>
        <w:t>który bezprawnie wpływał lub próbował wpływać na czynności zamawiającego lub próbował pozyskać lub pozyskał informacje poufne, mogące dać mu przewagę w postępowaniu o</w:t>
      </w:r>
      <w:r w:rsidR="00F978D7" w:rsidRPr="00CE45ED">
        <w:rPr>
          <w:rFonts w:ascii="Times New Roman" w:hAnsi="Times New Roman" w:cs="Times New Roman"/>
        </w:rPr>
        <w:t> </w:t>
      </w:r>
      <w:r w:rsidRPr="00CE45ED">
        <w:rPr>
          <w:rFonts w:ascii="Times New Roman" w:hAnsi="Times New Roman" w:cs="Times New Roman"/>
        </w:rPr>
        <w:t xml:space="preserve">udzielenie zamówienia; </w:t>
      </w:r>
    </w:p>
    <w:p w14:paraId="075FC080" w14:textId="09C5E41C" w:rsidR="00FE5FF6" w:rsidRPr="00CE45ED" w:rsidRDefault="00FE5FF6" w:rsidP="004B6327">
      <w:pPr>
        <w:pStyle w:val="Akapitzlist"/>
        <w:numPr>
          <w:ilvl w:val="0"/>
          <w:numId w:val="15"/>
        </w:numPr>
        <w:spacing w:after="0" w:line="240" w:lineRule="auto"/>
        <w:rPr>
          <w:rFonts w:ascii="Times New Roman" w:hAnsi="Times New Roman" w:cs="Times New Roman"/>
        </w:rPr>
      </w:pPr>
      <w:r w:rsidRPr="00CE45ED">
        <w:rPr>
          <w:rFonts w:ascii="Times New Roman" w:hAnsi="Times New Roman" w:cs="Times New Roman"/>
        </w:rPr>
        <w:t xml:space="preserve">który w wyniku lekkomyślności lub niedbalstwa przedstawił informacje wprowadzające </w:t>
      </w:r>
      <w:r w:rsidR="003C03CC" w:rsidRPr="00CE45ED">
        <w:rPr>
          <w:rFonts w:ascii="Times New Roman" w:hAnsi="Times New Roman" w:cs="Times New Roman"/>
        </w:rPr>
        <w:t xml:space="preserve"> </w:t>
      </w:r>
      <w:r w:rsidRPr="00CE45ED">
        <w:rPr>
          <w:rFonts w:ascii="Times New Roman" w:hAnsi="Times New Roman" w:cs="Times New Roman"/>
        </w:rPr>
        <w:t>w</w:t>
      </w:r>
      <w:r w:rsidR="00F978D7" w:rsidRPr="00CE45ED">
        <w:rPr>
          <w:rFonts w:ascii="Times New Roman" w:hAnsi="Times New Roman" w:cs="Times New Roman"/>
        </w:rPr>
        <w:t> </w:t>
      </w:r>
      <w:r w:rsidRPr="00CE45ED">
        <w:rPr>
          <w:rFonts w:ascii="Times New Roman" w:hAnsi="Times New Roman" w:cs="Times New Roman"/>
        </w:rPr>
        <w:t>błąd, co mogło mieć istotny wpływ na decyzje podejmowane przez zamawiającego w</w:t>
      </w:r>
      <w:r w:rsidR="00F978D7" w:rsidRPr="00CE45ED">
        <w:rPr>
          <w:rFonts w:ascii="Times New Roman" w:hAnsi="Times New Roman" w:cs="Times New Roman"/>
        </w:rPr>
        <w:t> </w:t>
      </w:r>
      <w:r w:rsidRPr="00CE45ED">
        <w:rPr>
          <w:rFonts w:ascii="Times New Roman" w:hAnsi="Times New Roman" w:cs="Times New Roman"/>
        </w:rPr>
        <w:t>postępowaniu o udzielenie zamówienia.</w:t>
      </w:r>
    </w:p>
    <w:p w14:paraId="126E6316" w14:textId="33593A5A" w:rsidR="00DC0374" w:rsidRPr="00FE46FC" w:rsidRDefault="00FE5FF6" w:rsidP="00820199">
      <w:pPr>
        <w:pStyle w:val="Akapitzlist1"/>
        <w:numPr>
          <w:ilvl w:val="6"/>
          <w:numId w:val="21"/>
        </w:numPr>
        <w:spacing w:line="240" w:lineRule="auto"/>
        <w:ind w:left="426" w:hanging="426"/>
        <w:rPr>
          <w:rFonts w:ascii="Times New Roman" w:eastAsia="Calibri" w:hAnsi="Times New Roman" w:cs="Times New Roman"/>
        </w:rPr>
      </w:pPr>
      <w:r w:rsidRPr="00CE45ED">
        <w:rPr>
          <w:rFonts w:ascii="Times New Roman" w:eastAsia="Calibri" w:hAnsi="Times New Roman" w:cs="Times New Roman"/>
        </w:rPr>
        <w:t xml:space="preserve">W przypadkach, o których mowa w ust. </w:t>
      </w:r>
      <w:r w:rsidR="00172DDC" w:rsidRPr="00CE45ED">
        <w:rPr>
          <w:rFonts w:ascii="Times New Roman" w:eastAsia="Calibri" w:hAnsi="Times New Roman" w:cs="Times New Roman"/>
        </w:rPr>
        <w:t>2</w:t>
      </w:r>
      <w:r w:rsidRPr="00CE45ED">
        <w:rPr>
          <w:rFonts w:ascii="Times New Roman" w:eastAsia="Calibri" w:hAnsi="Times New Roman" w:cs="Times New Roman"/>
        </w:rPr>
        <w:t xml:space="preserve"> pkt 1–</w:t>
      </w:r>
      <w:r w:rsidR="00172DDC" w:rsidRPr="00CE45ED">
        <w:rPr>
          <w:rFonts w:ascii="Times New Roman" w:eastAsia="Calibri" w:hAnsi="Times New Roman" w:cs="Times New Roman"/>
        </w:rPr>
        <w:t>4</w:t>
      </w:r>
      <w:r w:rsidRPr="00CE45ED">
        <w:rPr>
          <w:rFonts w:ascii="Times New Roman" w:eastAsia="Calibri" w:hAnsi="Times New Roman" w:cs="Times New Roman"/>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CE45ED">
        <w:rPr>
          <w:rFonts w:ascii="Times New Roman" w:eastAsia="Calibri" w:hAnsi="Times New Roman" w:cs="Times New Roman"/>
        </w:rPr>
        <w:t xml:space="preserve"> 2 pkt 2</w:t>
      </w:r>
      <w:r w:rsidRPr="00CE45ED">
        <w:rPr>
          <w:rFonts w:ascii="Times New Roman" w:eastAsia="Calibri" w:hAnsi="Times New Roman" w:cs="Times New Roman"/>
        </w:rPr>
        <w:t>, jest wystarczająca do wykonania zamówienia</w:t>
      </w:r>
      <w:r w:rsidR="00172DDC" w:rsidRPr="00CE45ED">
        <w:rPr>
          <w:rFonts w:ascii="Times New Roman" w:eastAsia="Calibri" w:hAnsi="Times New Roman" w:cs="Times New Roman"/>
        </w:rPr>
        <w:t>.</w:t>
      </w:r>
    </w:p>
    <w:p w14:paraId="107218C5" w14:textId="77777777" w:rsidR="001A3627" w:rsidRPr="00CE45ED" w:rsidRDefault="001A3627" w:rsidP="004B6327">
      <w:pPr>
        <w:spacing w:after="0" w:line="240" w:lineRule="auto"/>
        <w:rPr>
          <w:rFonts w:ascii="Times New Roman" w:hAnsi="Times New Roman" w:cs="Times New Roman"/>
          <w:b/>
          <w:bCs/>
        </w:rPr>
      </w:pPr>
      <w:r w:rsidRPr="00CE45ED">
        <w:rPr>
          <w:rFonts w:ascii="Times New Roman" w:hAnsi="Times New Roman" w:cs="Times New Roman"/>
          <w:b/>
          <w:bCs/>
        </w:rPr>
        <w:t xml:space="preserve">Rozdział VIII - Wykaz oświadczeń i dokumentów, jakie mają dostarczyć Wykonawcy </w:t>
      </w:r>
      <w:r w:rsidRPr="00CE45ED">
        <w:rPr>
          <w:rFonts w:ascii="Times New Roman" w:hAnsi="Times New Roman" w:cs="Times New Roman"/>
          <w:b/>
          <w:bCs/>
        </w:rPr>
        <w:br/>
        <w:t xml:space="preserve">w celu potwierdzenia spełnienia warunków udziału w postępowaniu oraz braku podstaw </w:t>
      </w:r>
      <w:r w:rsidRPr="00CE45ED">
        <w:rPr>
          <w:rFonts w:ascii="Times New Roman" w:hAnsi="Times New Roman" w:cs="Times New Roman"/>
          <w:b/>
          <w:bCs/>
        </w:rPr>
        <w:br/>
        <w:t>do wykluczenia.</w:t>
      </w:r>
    </w:p>
    <w:p w14:paraId="532DA66F" w14:textId="77777777" w:rsidR="009213CF" w:rsidRPr="00CE45ED" w:rsidRDefault="009213CF" w:rsidP="004B6327">
      <w:pPr>
        <w:pStyle w:val="Akapitzlist1"/>
        <w:numPr>
          <w:ilvl w:val="7"/>
          <w:numId w:val="1"/>
        </w:numPr>
        <w:tabs>
          <w:tab w:val="clear" w:pos="5760"/>
          <w:tab w:val="num" w:pos="360"/>
          <w:tab w:val="num" w:pos="5400"/>
        </w:tabs>
        <w:spacing w:after="0" w:line="240" w:lineRule="auto"/>
        <w:ind w:left="426" w:hanging="426"/>
        <w:rPr>
          <w:rFonts w:ascii="Times New Roman" w:eastAsia="Calibri" w:hAnsi="Times New Roman" w:cs="Times New Roman"/>
        </w:rPr>
      </w:pPr>
      <w:r w:rsidRPr="00CE45ED">
        <w:rPr>
          <w:rFonts w:ascii="Times New Roman" w:eastAsia="Calibri" w:hAnsi="Times New Roman" w:cs="Times New Roman"/>
        </w:rPr>
        <w:t>Oświadczenia składane obligatoryjnie wraz z ofertą:</w:t>
      </w:r>
    </w:p>
    <w:p w14:paraId="1956C465" w14:textId="58BA8A12" w:rsidR="009213CF" w:rsidRPr="00CE45ED" w:rsidRDefault="009213CF" w:rsidP="00CE45ED">
      <w:pPr>
        <w:pStyle w:val="Akapitzlist"/>
        <w:numPr>
          <w:ilvl w:val="0"/>
          <w:numId w:val="18"/>
        </w:numPr>
        <w:spacing w:line="240" w:lineRule="auto"/>
        <w:rPr>
          <w:rFonts w:ascii="Times New Roman" w:hAnsi="Times New Roman" w:cs="Times New Roman"/>
        </w:rPr>
      </w:pPr>
      <w:r w:rsidRPr="00CE45ED">
        <w:rPr>
          <w:rFonts w:ascii="Times New Roman" w:hAnsi="Times New Roman" w:cs="Times New Roman"/>
        </w:rPr>
        <w:t xml:space="preserve">W celu potwierdzenia braku podstaw do wykluczenia Wykonawcy z postepowania </w:t>
      </w:r>
      <w:r w:rsidRPr="00CE45ED">
        <w:rPr>
          <w:rFonts w:ascii="Times New Roman" w:hAnsi="Times New Roman" w:cs="Times New Roman"/>
        </w:rPr>
        <w:br/>
        <w:t>o udzielenie zamówienia publicznego w okolicznościach, o których mowa w Rozdziale VII SWZ, Wykonawca musi dołączyć do oferty oświadczenie o niepodleganiu wykluczeniu według wzoru stanowiącego załącznik nr 1 do formularza oferty.</w:t>
      </w:r>
    </w:p>
    <w:p w14:paraId="5D64BAF2" w14:textId="67A3DBF1" w:rsidR="00536280" w:rsidRPr="00CE45ED" w:rsidRDefault="00536280" w:rsidP="00CE45ED">
      <w:pPr>
        <w:pStyle w:val="Akapitzlist"/>
        <w:numPr>
          <w:ilvl w:val="0"/>
          <w:numId w:val="18"/>
        </w:numPr>
        <w:spacing w:after="0" w:line="240" w:lineRule="auto"/>
        <w:rPr>
          <w:rFonts w:ascii="Times New Roman" w:hAnsi="Times New Roman" w:cs="Times New Roman"/>
        </w:rPr>
      </w:pPr>
      <w:r w:rsidRPr="00CE45ED">
        <w:rPr>
          <w:rFonts w:ascii="Times New Roman" w:hAnsi="Times New Roman" w:cs="Times New Roman"/>
          <w:color w:val="000000"/>
        </w:rPr>
        <w:t xml:space="preserve">W celu potwierdzenia spełnienia warunków udziału w postępowaniu, Wykonawca musi dołączyć do oferty oświadczenie Wykonawcy o spełnieniu warunków udziału w postępowaniu zgodnie z wymogami Zamawiającego określonymi w Rozdziale VI SWZ, </w:t>
      </w:r>
      <w:r w:rsidRPr="00CE45ED">
        <w:rPr>
          <w:rFonts w:ascii="Times New Roman" w:hAnsi="Times New Roman" w:cs="Times New Roman"/>
        </w:rPr>
        <w:t>według wzoru stanowiącego załącznik nr 1a do formularza oferty.</w:t>
      </w:r>
    </w:p>
    <w:p w14:paraId="30B928E4" w14:textId="2167DABE" w:rsidR="009213CF" w:rsidRPr="00CE45ED" w:rsidRDefault="009213CF" w:rsidP="00CE45ED">
      <w:pPr>
        <w:pStyle w:val="Akapitzlist"/>
        <w:numPr>
          <w:ilvl w:val="0"/>
          <w:numId w:val="18"/>
        </w:numPr>
        <w:spacing w:line="240" w:lineRule="auto"/>
        <w:rPr>
          <w:rFonts w:ascii="Times New Roman" w:hAnsi="Times New Roman" w:cs="Times New Roman"/>
        </w:rPr>
      </w:pPr>
      <w:r w:rsidRPr="00CE45ED">
        <w:rPr>
          <w:rFonts w:ascii="Times New Roman" w:hAnsi="Times New Roman" w:cs="Times New Roman"/>
        </w:rPr>
        <w:t>Wykonawca, który zamierza powierzyć wykonanie części zamówienia podwykonawcom, w</w:t>
      </w:r>
      <w:r w:rsidR="00B35538" w:rsidRPr="00CE45ED">
        <w:rPr>
          <w:rFonts w:ascii="Times New Roman" w:hAnsi="Times New Roman" w:cs="Times New Roman"/>
        </w:rPr>
        <w:t> </w:t>
      </w:r>
      <w:r w:rsidRPr="00CE45ED">
        <w:rPr>
          <w:rFonts w:ascii="Times New Roman" w:hAnsi="Times New Roman" w:cs="Times New Roman"/>
        </w:rPr>
        <w:t>celu wykazania braku istnienia wobec nich podstaw wykluczenia, jest zobowiązany do złożenia oświadczenia, o którym mowa w punkcie 1) w części dotyczącej podwykonawców</w:t>
      </w:r>
      <w:r w:rsidR="00536280" w:rsidRPr="00CE45ED">
        <w:rPr>
          <w:rFonts w:ascii="Times New Roman" w:hAnsi="Times New Roman" w:cs="Times New Roman"/>
        </w:rPr>
        <w:t>.</w:t>
      </w:r>
    </w:p>
    <w:p w14:paraId="283F8264" w14:textId="7208EEF2" w:rsidR="00536280" w:rsidRPr="00CE45ED" w:rsidRDefault="00536280" w:rsidP="00CE45ED">
      <w:pPr>
        <w:pStyle w:val="Akapitzlist"/>
        <w:numPr>
          <w:ilvl w:val="0"/>
          <w:numId w:val="18"/>
        </w:numPr>
        <w:spacing w:line="240" w:lineRule="auto"/>
        <w:rPr>
          <w:rFonts w:ascii="Times New Roman" w:hAnsi="Times New Roman" w:cs="Times New Roman"/>
        </w:rPr>
      </w:pPr>
      <w:r w:rsidRPr="00CE45ED">
        <w:rPr>
          <w:rFonts w:ascii="Times New Roman" w:hAnsi="Times New Roman" w:cs="Times New Roman"/>
        </w:rPr>
        <w:t>W przypadku wspólnego ubiegania się o zamówienie przez Wykonawców, oświadczenie w celu potwierdzenia braku podstaw do wykluczenia, o którym mowa w punkcie 1) składa każdy z Wykonawców wspólnie ubiegających się o zamówienie.</w:t>
      </w:r>
    </w:p>
    <w:p w14:paraId="07657994" w14:textId="77777777" w:rsidR="009213CF" w:rsidRPr="00CE45ED" w:rsidRDefault="009213CF" w:rsidP="00332E9A">
      <w:pPr>
        <w:pStyle w:val="Akapitzlist"/>
        <w:numPr>
          <w:ilvl w:val="7"/>
          <w:numId w:val="1"/>
        </w:numPr>
        <w:tabs>
          <w:tab w:val="clear" w:pos="5760"/>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Dodatkowe oświadczenia składane obligatoryjnie wraz z ofertą w przypadku składania oferty przez Wykonawców wspólnie ubiegających się o udzielenie zamówienia:</w:t>
      </w:r>
    </w:p>
    <w:p w14:paraId="5AF5D617" w14:textId="22F7007B" w:rsidR="009213CF" w:rsidRPr="00CE45ED" w:rsidRDefault="009213CF" w:rsidP="00820199">
      <w:pPr>
        <w:pStyle w:val="Akapitzlist1"/>
        <w:numPr>
          <w:ilvl w:val="0"/>
          <w:numId w:val="51"/>
        </w:numPr>
        <w:tabs>
          <w:tab w:val="left" w:pos="851"/>
        </w:tabs>
        <w:spacing w:after="0" w:line="240" w:lineRule="auto"/>
        <w:rPr>
          <w:rFonts w:ascii="Times New Roman" w:hAnsi="Times New Roman" w:cs="Times New Roman"/>
        </w:rPr>
      </w:pPr>
      <w:r w:rsidRPr="00CE45ED">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24231A75" w14:textId="0AE2E87B" w:rsidR="009213CF" w:rsidRPr="00CE45ED" w:rsidRDefault="00332E9A" w:rsidP="00332E9A">
      <w:pPr>
        <w:pStyle w:val="Akapitzlist"/>
        <w:numPr>
          <w:ilvl w:val="1"/>
          <w:numId w:val="1"/>
        </w:numPr>
        <w:tabs>
          <w:tab w:val="clear" w:pos="360"/>
          <w:tab w:val="left" w:pos="284"/>
        </w:tabs>
        <w:spacing w:line="240" w:lineRule="auto"/>
        <w:ind w:left="426" w:hanging="426"/>
        <w:rPr>
          <w:rFonts w:ascii="Times New Roman" w:hAnsi="Times New Roman" w:cs="Times New Roman"/>
          <w:lang w:eastAsia="en-US"/>
        </w:rPr>
      </w:pPr>
      <w:r>
        <w:rPr>
          <w:rFonts w:ascii="Times New Roman" w:hAnsi="Times New Roman" w:cs="Times New Roman"/>
          <w:lang w:eastAsia="en-US"/>
        </w:rPr>
        <w:t xml:space="preserve"> </w:t>
      </w:r>
      <w:r w:rsidR="004B6327">
        <w:rPr>
          <w:rFonts w:ascii="Times New Roman" w:hAnsi="Times New Roman" w:cs="Times New Roman"/>
          <w:lang w:eastAsia="en-US"/>
        </w:rPr>
        <w:t xml:space="preserve"> </w:t>
      </w:r>
      <w:r w:rsidR="009213CF" w:rsidRPr="00CE45ED">
        <w:rPr>
          <w:rFonts w:ascii="Times New Roman" w:hAnsi="Times New Roman" w:cs="Times New Roman"/>
          <w:lang w:eastAsia="en-US"/>
        </w:rPr>
        <w:t>Dodatkowe oświadczenia składane obligatoryjnie wraz z ofertą wymagane przy poleganiu na  zasobach podmiotów trzecich:</w:t>
      </w:r>
    </w:p>
    <w:p w14:paraId="71BAB5C5" w14:textId="77777777" w:rsidR="009213CF" w:rsidRPr="00CE45ED" w:rsidRDefault="009213CF" w:rsidP="00820199">
      <w:pPr>
        <w:pStyle w:val="Akapitzlist"/>
        <w:numPr>
          <w:ilvl w:val="0"/>
          <w:numId w:val="32"/>
        </w:numPr>
        <w:spacing w:line="240" w:lineRule="auto"/>
        <w:ind w:left="851" w:hanging="425"/>
        <w:rPr>
          <w:rFonts w:ascii="Times New Roman" w:hAnsi="Times New Roman" w:cs="Times New Roman"/>
        </w:rPr>
      </w:pPr>
      <w:r w:rsidRPr="00CE45E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CE45ED">
        <w:rPr>
          <w:rFonts w:ascii="Times New Roman" w:hAnsi="Times New Roman" w:cs="Times New Roman"/>
        </w:rPr>
        <w:lastRenderedPageBreak/>
        <w:t>podmiotowy środek dowodowy potwierdzający, że Wykonawca realizując zamówienie, będzie dysponował niezbędnymi zasobami tych podmiotów,</w:t>
      </w:r>
    </w:p>
    <w:p w14:paraId="22DC3A68" w14:textId="46A9E6AA" w:rsidR="009213CF" w:rsidRPr="00CE45ED" w:rsidRDefault="009213CF" w:rsidP="00332E9A">
      <w:pPr>
        <w:pStyle w:val="Akapitzlist"/>
        <w:numPr>
          <w:ilvl w:val="1"/>
          <w:numId w:val="1"/>
        </w:numPr>
        <w:tabs>
          <w:tab w:val="clear" w:pos="360"/>
          <w:tab w:val="num" w:pos="426"/>
        </w:tabs>
        <w:spacing w:line="240" w:lineRule="auto"/>
        <w:ind w:left="426" w:hanging="426"/>
        <w:rPr>
          <w:rFonts w:ascii="Times New Roman" w:hAnsi="Times New Roman" w:cs="Times New Roman"/>
        </w:rPr>
      </w:pPr>
      <w:r w:rsidRPr="00CE45ED">
        <w:rPr>
          <w:rFonts w:ascii="Times New Roman" w:hAnsi="Times New Roman" w:cs="Times New Roman"/>
        </w:rPr>
        <w:t>Zobowiązanie podmiotu udostępniającego zasoby, potwierdza, że stosunek łączący Wykonawcę z podmiotami udostępniającymi zasoby gwarantuje rzeczywisty dostęp do tych zasobów oraz określa w szczególności:</w:t>
      </w:r>
    </w:p>
    <w:p w14:paraId="75B97AB9" w14:textId="77777777" w:rsidR="009213CF" w:rsidRPr="00CE45ED" w:rsidRDefault="009213CF" w:rsidP="00820199">
      <w:pPr>
        <w:pStyle w:val="Akapitzlist"/>
        <w:numPr>
          <w:ilvl w:val="0"/>
          <w:numId w:val="30"/>
        </w:numPr>
        <w:spacing w:line="240" w:lineRule="auto"/>
        <w:ind w:left="851" w:hanging="425"/>
        <w:rPr>
          <w:rFonts w:ascii="Times New Roman" w:hAnsi="Times New Roman" w:cs="Times New Roman"/>
        </w:rPr>
      </w:pPr>
      <w:r w:rsidRPr="00CE45ED">
        <w:rPr>
          <w:rFonts w:ascii="Times New Roman" w:hAnsi="Times New Roman" w:cs="Times New Roman"/>
        </w:rPr>
        <w:t>zakres dostępnych Wykonawcy zasobów podmiotu udostępniającego</w:t>
      </w:r>
      <w:r w:rsidRPr="00CE45ED">
        <w:rPr>
          <w:rFonts w:ascii="Times New Roman" w:hAnsi="Times New Roman" w:cs="Times New Roman"/>
          <w:spacing w:val="-6"/>
        </w:rPr>
        <w:t xml:space="preserve"> </w:t>
      </w:r>
      <w:r w:rsidRPr="00CE45ED">
        <w:rPr>
          <w:rFonts w:ascii="Times New Roman" w:hAnsi="Times New Roman" w:cs="Times New Roman"/>
        </w:rPr>
        <w:t>zasoby;</w:t>
      </w:r>
    </w:p>
    <w:p w14:paraId="67A60E54" w14:textId="5975E12A" w:rsidR="009213CF" w:rsidRPr="00CE45ED" w:rsidRDefault="009213CF" w:rsidP="00820199">
      <w:pPr>
        <w:pStyle w:val="Akapitzlist"/>
        <w:numPr>
          <w:ilvl w:val="0"/>
          <w:numId w:val="30"/>
        </w:numPr>
        <w:tabs>
          <w:tab w:val="left" w:pos="4395"/>
        </w:tabs>
        <w:spacing w:line="240" w:lineRule="auto"/>
        <w:ind w:left="851" w:hanging="425"/>
        <w:rPr>
          <w:rFonts w:ascii="Times New Roman" w:hAnsi="Times New Roman" w:cs="Times New Roman"/>
        </w:rPr>
      </w:pPr>
      <w:r w:rsidRPr="00CE45ED">
        <w:rPr>
          <w:rFonts w:ascii="Times New Roman" w:hAnsi="Times New Roman" w:cs="Times New Roman"/>
        </w:rPr>
        <w:t>sposób i okres udostępnienia Wykonawcy i wykorzystania przez niego zasobów podmiotu udostępniającego te zasoby przy wykonywaniu zamówienia;</w:t>
      </w:r>
    </w:p>
    <w:p w14:paraId="6880A7EC" w14:textId="77777777" w:rsidR="009213CF" w:rsidRPr="00CE45ED" w:rsidRDefault="009213CF" w:rsidP="00820199">
      <w:pPr>
        <w:pStyle w:val="Akapitzlist"/>
        <w:numPr>
          <w:ilvl w:val="0"/>
          <w:numId w:val="30"/>
        </w:numPr>
        <w:tabs>
          <w:tab w:val="left" w:pos="4395"/>
        </w:tabs>
        <w:spacing w:after="0" w:line="240" w:lineRule="auto"/>
        <w:ind w:left="851" w:hanging="425"/>
        <w:rPr>
          <w:rFonts w:ascii="Times New Roman" w:hAnsi="Times New Roman" w:cs="Times New Roman"/>
        </w:rPr>
      </w:pPr>
      <w:r w:rsidRPr="00CE45E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6E8CB" w14:textId="0175433A" w:rsidR="009213CF" w:rsidRPr="00CE45ED" w:rsidRDefault="00332E9A" w:rsidP="00332E9A">
      <w:pPr>
        <w:pStyle w:val="Akapitzlist1"/>
        <w:numPr>
          <w:ilvl w:val="1"/>
          <w:numId w:val="1"/>
        </w:numPr>
        <w:tabs>
          <w:tab w:val="left" w:pos="851"/>
          <w:tab w:val="left" w:pos="3402"/>
        </w:tabs>
        <w:spacing w:after="0" w:line="240" w:lineRule="auto"/>
        <w:ind w:left="426" w:hanging="426"/>
        <w:rPr>
          <w:rFonts w:ascii="Times New Roman" w:eastAsia="Calibri" w:hAnsi="Times New Roman" w:cs="Times New Roman"/>
        </w:rPr>
      </w:pPr>
      <w:r>
        <w:rPr>
          <w:rFonts w:ascii="Times New Roman" w:eastAsia="Calibri" w:hAnsi="Times New Roman" w:cs="Times New Roman"/>
        </w:rPr>
        <w:t xml:space="preserve"> </w:t>
      </w:r>
      <w:r w:rsidR="009213CF" w:rsidRPr="00CE45ED">
        <w:rPr>
          <w:rFonts w:ascii="Times New Roman" w:eastAsia="Calibri" w:hAnsi="Times New Roman" w:cs="Times New Roman"/>
        </w:rPr>
        <w:t>Dokumenty i oświadczenia, które Wykonawca będzie zobowiązany złożyć na wezwanie Zamawiającego – dotyczy Wykonawcy, którego oferta została najwyżej oceniona:</w:t>
      </w:r>
    </w:p>
    <w:p w14:paraId="079780ED" w14:textId="4C9B2591" w:rsidR="009213CF" w:rsidRPr="00CE45ED" w:rsidRDefault="009213CF" w:rsidP="00820199">
      <w:pPr>
        <w:pStyle w:val="Akapitzlist"/>
        <w:numPr>
          <w:ilvl w:val="0"/>
          <w:numId w:val="31"/>
        </w:numPr>
        <w:spacing w:line="240" w:lineRule="auto"/>
        <w:rPr>
          <w:rFonts w:ascii="Times New Roman" w:eastAsia="Calibri" w:hAnsi="Times New Roman" w:cs="Times New Roman"/>
        </w:rPr>
      </w:pPr>
      <w:r w:rsidRPr="00CE45ED">
        <w:rPr>
          <w:rFonts w:ascii="Times New Roman" w:hAnsi="Times New Roman" w:cs="Times New Roman"/>
          <w:bCs/>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2A10DB" w:rsidRPr="00CE45ED">
        <w:rPr>
          <w:rFonts w:ascii="Times New Roman" w:hAnsi="Times New Roman" w:cs="Times New Roman"/>
          <w:bCs/>
        </w:rPr>
        <w:t>.</w:t>
      </w:r>
    </w:p>
    <w:p w14:paraId="4E6DB798" w14:textId="6667276F" w:rsidR="00C439D8" w:rsidRPr="00CE45ED" w:rsidRDefault="00AD5A69" w:rsidP="004B6327">
      <w:pPr>
        <w:spacing w:after="0" w:line="240" w:lineRule="auto"/>
        <w:rPr>
          <w:rFonts w:ascii="Times New Roman" w:hAnsi="Times New Roman" w:cs="Times New Roman"/>
          <w:b/>
          <w:bCs/>
        </w:rPr>
      </w:pPr>
      <w:r w:rsidRPr="00CE45ED">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5BA356D8" w14:textId="77777777" w:rsidR="00FF3576" w:rsidRPr="00CE45ED" w:rsidRDefault="00FF3576" w:rsidP="00820199">
      <w:pPr>
        <w:pStyle w:val="Akapitzlist"/>
        <w:numPr>
          <w:ilvl w:val="0"/>
          <w:numId w:val="44"/>
        </w:numPr>
        <w:spacing w:line="240" w:lineRule="auto"/>
        <w:rPr>
          <w:rFonts w:ascii="Times New Roman" w:hAnsi="Times New Roman" w:cs="Times New Roman"/>
          <w:bCs/>
        </w:rPr>
      </w:pPr>
      <w:r w:rsidRPr="00CE45ED">
        <w:rPr>
          <w:rFonts w:ascii="Times New Roman" w:hAnsi="Times New Roman" w:cs="Times New Roman"/>
          <w:bCs/>
        </w:rPr>
        <w:t>Informacje ogólne.</w:t>
      </w:r>
    </w:p>
    <w:p w14:paraId="24477E67" w14:textId="77777777" w:rsidR="00FF3576" w:rsidRPr="00CE45ED" w:rsidRDefault="00FF3576" w:rsidP="00820199">
      <w:pPr>
        <w:pStyle w:val="Akapitzlist"/>
        <w:numPr>
          <w:ilvl w:val="1"/>
          <w:numId w:val="44"/>
        </w:numPr>
        <w:spacing w:line="240" w:lineRule="auto"/>
        <w:ind w:left="851" w:hanging="491"/>
        <w:rPr>
          <w:rFonts w:ascii="Times New Roman" w:hAnsi="Times New Roman" w:cs="Times New Roman"/>
        </w:rPr>
      </w:pPr>
      <w:r w:rsidRPr="00CE45ED">
        <w:rPr>
          <w:rFonts w:ascii="Times New Roman" w:hAnsi="Times New Roman" w:cs="Times New Roman"/>
        </w:rPr>
        <w:t xml:space="preserve">Postępowanie o udzielenie zamówienia publicznego prowadzone jest przy użyciu narzędzia komercyjnego </w:t>
      </w:r>
      <w:hyperlink r:id="rId15" w:history="1">
        <w:r w:rsidRPr="00CE45ED">
          <w:rPr>
            <w:rStyle w:val="Hipercze"/>
            <w:rFonts w:ascii="Times New Roman" w:hAnsi="Times New Roman"/>
          </w:rPr>
          <w:t>https://platformazakupowa.pl</w:t>
        </w:r>
      </w:hyperlink>
      <w:r w:rsidRPr="00CE45ED">
        <w:rPr>
          <w:rFonts w:ascii="Times New Roman" w:hAnsi="Times New Roman" w:cs="Times New Roman"/>
        </w:rPr>
        <w:t xml:space="preserve"> – adres profilu nabywcy: </w:t>
      </w:r>
      <w:hyperlink r:id="rId16" w:history="1">
        <w:r w:rsidRPr="00CE45ED">
          <w:rPr>
            <w:rStyle w:val="Hipercze"/>
            <w:rFonts w:ascii="Times New Roman" w:hAnsi="Times New Roman"/>
            <w:bCs/>
          </w:rPr>
          <w:t>https://platformazakupowa.pl/pn/uj_edu</w:t>
        </w:r>
      </w:hyperlink>
    </w:p>
    <w:p w14:paraId="65C8F867" w14:textId="77777777" w:rsidR="00FF3576" w:rsidRPr="00CE45ED" w:rsidRDefault="00FF3576" w:rsidP="00820199">
      <w:pPr>
        <w:pStyle w:val="Akapitzlist"/>
        <w:numPr>
          <w:ilvl w:val="1"/>
          <w:numId w:val="44"/>
        </w:numPr>
        <w:spacing w:line="240" w:lineRule="auto"/>
        <w:ind w:left="851" w:hanging="491"/>
        <w:rPr>
          <w:rFonts w:ascii="Times New Roman" w:hAnsi="Times New Roman" w:cs="Times New Roman"/>
        </w:rPr>
      </w:pPr>
      <w:r w:rsidRPr="00CE45ED">
        <w:rPr>
          <w:rFonts w:ascii="Times New Roman" w:hAnsi="Times New Roman" w:cs="Times New Roman"/>
          <w:color w:val="000000"/>
        </w:rPr>
        <w:t>Wykonawca przystępując do niniejszego postępowania o udzielenie zamówienia publicznego:</w:t>
      </w:r>
    </w:p>
    <w:p w14:paraId="69EE7017" w14:textId="46D71FBD" w:rsidR="00FF3576" w:rsidRDefault="00FF3576" w:rsidP="00820199">
      <w:pPr>
        <w:pStyle w:val="Akapitzlist"/>
        <w:numPr>
          <w:ilvl w:val="2"/>
          <w:numId w:val="44"/>
        </w:numPr>
        <w:spacing w:line="240" w:lineRule="auto"/>
        <w:ind w:left="1560" w:hanging="709"/>
        <w:rPr>
          <w:rFonts w:ascii="Times New Roman" w:hAnsi="Times New Roman" w:cs="Times New Roman"/>
          <w:color w:val="000000"/>
        </w:rPr>
      </w:pPr>
      <w:r w:rsidRPr="00CE45ED">
        <w:rPr>
          <w:rFonts w:ascii="Times New Roman" w:hAnsi="Times New Roman" w:cs="Times New Roman"/>
          <w:color w:val="000000"/>
        </w:rPr>
        <w:t xml:space="preserve">akceptuje warunki korzystania z </w:t>
      </w:r>
      <w:hyperlink r:id="rId17" w:history="1">
        <w:r w:rsidRPr="00CE45ED">
          <w:rPr>
            <w:rStyle w:val="Hipercze"/>
            <w:rFonts w:ascii="Times New Roman" w:hAnsi="Times New Roman"/>
          </w:rPr>
          <w:t>https://platformazakupowa.pl</w:t>
        </w:r>
      </w:hyperlink>
      <w:r w:rsidRPr="00CE45ED">
        <w:rPr>
          <w:rFonts w:ascii="Times New Roman" w:hAnsi="Times New Roman" w:cs="Times New Roman"/>
          <w:color w:val="000000"/>
        </w:rPr>
        <w:t xml:space="preserve"> określone w regulaminie zamieszczonym w zakładce „Regulamin” oraz uznaje go za wiążący;</w:t>
      </w:r>
    </w:p>
    <w:p w14:paraId="7B4F190A" w14:textId="77777777" w:rsidR="00FF3576" w:rsidRPr="00D830ED" w:rsidRDefault="00FF3576" w:rsidP="00820199">
      <w:pPr>
        <w:pStyle w:val="Akapitzlist"/>
        <w:numPr>
          <w:ilvl w:val="2"/>
          <w:numId w:val="44"/>
        </w:numPr>
        <w:spacing w:after="0" w:line="240" w:lineRule="auto"/>
        <w:ind w:left="1560" w:hanging="709"/>
        <w:rPr>
          <w:rFonts w:ascii="Times New Roman" w:hAnsi="Times New Roman" w:cs="Times New Roman"/>
          <w:color w:val="000000"/>
        </w:rPr>
      </w:pPr>
      <w:r w:rsidRPr="00D830ED">
        <w:rPr>
          <w:rFonts w:ascii="Times New Roman" w:hAnsi="Times New Roman" w:cs="Times New Roman"/>
          <w:color w:val="000000"/>
        </w:rPr>
        <w:t xml:space="preserve">zapozna się z instrukcją korzystania z </w:t>
      </w:r>
      <w:hyperlink r:id="rId18" w:history="1">
        <w:r w:rsidRPr="00D830ED">
          <w:rPr>
            <w:rStyle w:val="Hipercze"/>
            <w:rFonts w:ascii="Times New Roman" w:hAnsi="Times New Roman"/>
          </w:rPr>
          <w:t>https://platformazakupowa.pl</w:t>
        </w:r>
      </w:hyperlink>
      <w:r w:rsidRPr="00D830E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9" w:history="1">
        <w:r w:rsidRPr="00D830ED">
          <w:rPr>
            <w:rStyle w:val="Hipercze"/>
            <w:rFonts w:ascii="Times New Roman" w:hAnsi="Times New Roman"/>
          </w:rPr>
          <w:t>https://platformazakupowa.pl</w:t>
        </w:r>
      </w:hyperlink>
      <w:r w:rsidRPr="00D830ED">
        <w:rPr>
          <w:rFonts w:ascii="Times New Roman" w:hAnsi="Times New Roman" w:cs="Times New Roman"/>
          <w:color w:val="000000"/>
        </w:rPr>
        <w:t xml:space="preserve"> dostępną na </w:t>
      </w:r>
      <w:hyperlink r:id="rId20" w:history="1">
        <w:r w:rsidRPr="00D830ED">
          <w:rPr>
            <w:rStyle w:val="Hipercze"/>
            <w:rFonts w:ascii="Times New Roman" w:hAnsi="Times New Roman"/>
          </w:rPr>
          <w:t>https://platformazakupowa.pl</w:t>
        </w:r>
      </w:hyperlink>
      <w:r w:rsidRPr="00D830ED">
        <w:rPr>
          <w:rFonts w:ascii="Times New Roman" w:hAnsi="Times New Roman" w:cs="Times New Roman"/>
          <w:color w:val="000000"/>
        </w:rPr>
        <w:t xml:space="preserve"> – link poniżej:</w:t>
      </w:r>
    </w:p>
    <w:p w14:paraId="24808A0C" w14:textId="6534DB7A" w:rsidR="00FF3576" w:rsidRPr="00CE45ED" w:rsidRDefault="00FF3576" w:rsidP="00D830ED">
      <w:pPr>
        <w:tabs>
          <w:tab w:val="left" w:pos="1418"/>
        </w:tabs>
        <w:spacing w:after="0" w:line="240" w:lineRule="auto"/>
        <w:ind w:left="1276" w:right="-142" w:hanging="916"/>
        <w:rPr>
          <w:rFonts w:ascii="Times New Roman" w:hAnsi="Times New Roman" w:cs="Times New Roman"/>
          <w:color w:val="000000"/>
        </w:rPr>
      </w:pPr>
      <w:r w:rsidRPr="00CE45ED">
        <w:rPr>
          <w:rFonts w:ascii="Times New Roman" w:hAnsi="Times New Roman" w:cs="Times New Roman"/>
        </w:rPr>
        <w:t xml:space="preserve">                      </w:t>
      </w:r>
      <w:hyperlink r:id="rId21" w:history="1">
        <w:r w:rsidR="00D830ED" w:rsidRPr="0092760F">
          <w:rPr>
            <w:rStyle w:val="Hipercze"/>
            <w:rFonts w:ascii="Times New Roman" w:hAnsi="Times New Roman"/>
          </w:rPr>
          <w:t>https://drive.google.com/file/d/1Kd1DttbBeiNWt4q4slS4t76lZVKPbkyD/view</w:t>
        </w:r>
      </w:hyperlink>
      <w:r w:rsidRPr="00CE45ED">
        <w:rPr>
          <w:rFonts w:ascii="Times New Roman" w:hAnsi="Times New Roman" w:cs="Times New Roman"/>
          <w:color w:val="000000"/>
        </w:rPr>
        <w:t xml:space="preserve"> </w:t>
      </w:r>
    </w:p>
    <w:p w14:paraId="723CBA1C" w14:textId="2CA9CB4B" w:rsidR="00FF3576" w:rsidRPr="00CE45ED" w:rsidRDefault="00FF3576" w:rsidP="00D830ED">
      <w:pPr>
        <w:tabs>
          <w:tab w:val="left" w:pos="1560"/>
          <w:tab w:val="left" w:pos="3686"/>
          <w:tab w:val="left" w:pos="3828"/>
          <w:tab w:val="left" w:pos="4253"/>
        </w:tabs>
        <w:spacing w:after="0" w:line="240" w:lineRule="auto"/>
        <w:ind w:left="1560" w:hanging="1200"/>
        <w:rPr>
          <w:rFonts w:ascii="Times New Roman" w:hAnsi="Times New Roman" w:cs="Times New Roman"/>
          <w:color w:val="000000"/>
        </w:rPr>
      </w:pPr>
      <w:r w:rsidRPr="00CE45ED">
        <w:rPr>
          <w:rFonts w:ascii="Times New Roman" w:hAnsi="Times New Roman" w:cs="Times New Roman"/>
          <w:color w:val="000000"/>
        </w:rPr>
        <w:t xml:space="preserve">                      lub w zakładce: </w:t>
      </w:r>
      <w:hyperlink r:id="rId22" w:history="1">
        <w:r w:rsidRPr="00CE45ED">
          <w:rPr>
            <w:rStyle w:val="Hipercze"/>
            <w:rFonts w:ascii="Times New Roman" w:hAnsi="Times New Roman"/>
          </w:rPr>
          <w:t>https://platformazakupowa.pl/strona/45-instrukcje</w:t>
        </w:r>
      </w:hyperlink>
      <w:r w:rsidRPr="00CE45ED">
        <w:rPr>
          <w:rFonts w:ascii="Times New Roman" w:hAnsi="Times New Roman" w:cs="Times New Roman"/>
          <w:color w:val="000000"/>
        </w:rPr>
        <w:t xml:space="preserve"> oraz będzie ją stosować.</w:t>
      </w:r>
    </w:p>
    <w:p w14:paraId="1EBCB684" w14:textId="1EBECDCB" w:rsidR="00FF3576" w:rsidRPr="00D830ED" w:rsidRDefault="00FF3576" w:rsidP="00820199">
      <w:pPr>
        <w:pStyle w:val="Akapitzlist"/>
        <w:numPr>
          <w:ilvl w:val="1"/>
          <w:numId w:val="44"/>
        </w:numPr>
        <w:spacing w:after="0" w:line="240" w:lineRule="auto"/>
        <w:ind w:left="851" w:hanging="425"/>
        <w:rPr>
          <w:rFonts w:ascii="Times New Roman" w:hAnsi="Times New Roman" w:cs="Times New Roman"/>
        </w:rPr>
      </w:pPr>
      <w:r w:rsidRPr="00CE45E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CE45ED">
          <w:rPr>
            <w:rStyle w:val="Hipercze"/>
            <w:rFonts w:ascii="Times New Roman" w:hAnsi="Times New Roman"/>
          </w:rPr>
          <w:t>https://platformazakupowa.pl</w:t>
        </w:r>
      </w:hyperlink>
      <w:r w:rsidRPr="00CE45ED">
        <w:rPr>
          <w:rFonts w:ascii="Times New Roman" w:hAnsi="Times New Roman" w:cs="Times New Roman"/>
        </w:rPr>
        <w:t xml:space="preserve">, </w:t>
      </w:r>
      <w:r w:rsidRPr="00CE45ED">
        <w:rPr>
          <w:rFonts w:ascii="Times New Roman" w:hAnsi="Times New Roman" w:cs="Times New Roman"/>
          <w:color w:val="000000"/>
        </w:rPr>
        <w:t>w regulaminie zamieszczonym w zakładce „Regulamin” oraz instrukcji składania ofert (linki w ust. 1.2.2 powyżej).</w:t>
      </w:r>
    </w:p>
    <w:p w14:paraId="48B2A09F" w14:textId="77777777" w:rsidR="00FF3576" w:rsidRPr="00D830ED" w:rsidRDefault="00FF3576" w:rsidP="00820199">
      <w:pPr>
        <w:pStyle w:val="Akapitzlist"/>
        <w:numPr>
          <w:ilvl w:val="1"/>
          <w:numId w:val="44"/>
        </w:numPr>
        <w:spacing w:after="0" w:line="240" w:lineRule="auto"/>
        <w:ind w:left="851" w:hanging="425"/>
        <w:rPr>
          <w:rFonts w:ascii="Times New Roman" w:hAnsi="Times New Roman" w:cs="Times New Roman"/>
        </w:rPr>
      </w:pPr>
      <w:r w:rsidRPr="00D830ED">
        <w:rPr>
          <w:rFonts w:ascii="Times New Roman" w:hAnsi="Times New Roman" w:cs="Times New Roman"/>
        </w:rPr>
        <w:t>Wielkość plików:</w:t>
      </w:r>
    </w:p>
    <w:p w14:paraId="07C8D639" w14:textId="3AB5AF74" w:rsidR="00FF3576" w:rsidRDefault="00FF3576" w:rsidP="00820199">
      <w:pPr>
        <w:pStyle w:val="Akapitzlist"/>
        <w:numPr>
          <w:ilvl w:val="2"/>
          <w:numId w:val="44"/>
        </w:numPr>
        <w:spacing w:line="240" w:lineRule="auto"/>
        <w:ind w:left="1560" w:hanging="709"/>
        <w:rPr>
          <w:rFonts w:ascii="Times New Roman" w:hAnsi="Times New Roman" w:cs="Times New Roman"/>
        </w:rPr>
      </w:pPr>
      <w:r w:rsidRPr="00CE45ED">
        <w:rPr>
          <w:rFonts w:ascii="Times New Roman" w:hAnsi="Times New Roman" w:cs="Times New Roman"/>
        </w:rPr>
        <w:t>w odniesieniu do oferty – maksymalna liczba plików to 10 po 150 MB każdy;</w:t>
      </w:r>
    </w:p>
    <w:p w14:paraId="3ECEEFBF" w14:textId="77777777" w:rsidR="00FF3576" w:rsidRPr="00D830ED" w:rsidRDefault="00FF3576" w:rsidP="00820199">
      <w:pPr>
        <w:pStyle w:val="Akapitzlist"/>
        <w:numPr>
          <w:ilvl w:val="2"/>
          <w:numId w:val="44"/>
        </w:numPr>
        <w:spacing w:line="240" w:lineRule="auto"/>
        <w:ind w:left="1560" w:hanging="709"/>
        <w:rPr>
          <w:rFonts w:ascii="Times New Roman" w:hAnsi="Times New Roman" w:cs="Times New Roman"/>
        </w:rPr>
      </w:pPr>
      <w:r w:rsidRPr="00D830ED">
        <w:rPr>
          <w:rFonts w:ascii="Times New Roman" w:hAnsi="Times New Roman" w:cs="Times New Roman"/>
        </w:rPr>
        <w:t>w przypadku komunikacji – wiadomość do zamawiającego max. 500 MB;</w:t>
      </w:r>
    </w:p>
    <w:p w14:paraId="23D03E37" w14:textId="77777777" w:rsidR="00FF3576" w:rsidRPr="00CE45ED" w:rsidRDefault="00FF3576" w:rsidP="00820199">
      <w:pPr>
        <w:pStyle w:val="Akapitzlist"/>
        <w:numPr>
          <w:ilvl w:val="1"/>
          <w:numId w:val="44"/>
        </w:numPr>
        <w:spacing w:line="240" w:lineRule="auto"/>
        <w:ind w:left="851" w:hanging="491"/>
        <w:rPr>
          <w:rFonts w:ascii="Times New Roman" w:hAnsi="Times New Roman" w:cs="Times New Roman"/>
        </w:rPr>
      </w:pPr>
      <w:r w:rsidRPr="00CE45ED">
        <w:rPr>
          <w:rFonts w:ascii="Times New Roman" w:hAnsi="Times New Roman" w:cs="Times New Roman"/>
        </w:rPr>
        <w:t xml:space="preserve">Komunikacja między zamawiającym i wykonawcami odbywa się przy użyciu narzędzia komercyjnego </w:t>
      </w:r>
      <w:hyperlink r:id="rId24" w:history="1">
        <w:r w:rsidRPr="00CE45ED">
          <w:rPr>
            <w:rStyle w:val="Hipercze"/>
            <w:rFonts w:ascii="Times New Roman" w:hAnsi="Times New Roman"/>
          </w:rPr>
          <w:t>https://platformazakupowa.pl</w:t>
        </w:r>
      </w:hyperlink>
      <w:r w:rsidRPr="00CE45ED">
        <w:rPr>
          <w:rFonts w:ascii="Times New Roman" w:hAnsi="Times New Roman" w:cs="Times New Roman"/>
        </w:rPr>
        <w:t xml:space="preserve"> – adres profilu nabywcy: </w:t>
      </w:r>
      <w:hyperlink r:id="rId25" w:history="1">
        <w:r w:rsidRPr="00CE45ED">
          <w:rPr>
            <w:rStyle w:val="Hipercze"/>
            <w:rFonts w:ascii="Times New Roman" w:hAnsi="Times New Roman"/>
            <w:bCs/>
          </w:rPr>
          <w:t>https://platformazakupowa.pl/pn/uj_edu</w:t>
        </w:r>
      </w:hyperlink>
    </w:p>
    <w:p w14:paraId="06EF96EE" w14:textId="77777777" w:rsidR="00FF3576" w:rsidRPr="00CE45ED" w:rsidRDefault="00FF3576" w:rsidP="00820199">
      <w:pPr>
        <w:pStyle w:val="Akapitzlist"/>
        <w:numPr>
          <w:ilvl w:val="2"/>
          <w:numId w:val="44"/>
        </w:numPr>
        <w:spacing w:line="240" w:lineRule="auto"/>
        <w:ind w:left="1560" w:hanging="709"/>
        <w:rPr>
          <w:rFonts w:ascii="Times New Roman" w:hAnsi="Times New Roman" w:cs="Times New Roman"/>
          <w:bCs/>
        </w:rPr>
      </w:pPr>
      <w:r w:rsidRPr="00CE45ED">
        <w:rPr>
          <w:rFonts w:ascii="Times New Roman" w:hAnsi="Times New Roman" w:cs="Times New Roman"/>
          <w:color w:val="000000"/>
        </w:rPr>
        <w:t>W celu skrócenia czasu udzielenia odpowiedzi na pytania komunikacja między zamawiającym a wykonawcami w zakresie:</w:t>
      </w:r>
    </w:p>
    <w:p w14:paraId="307DDEDC" w14:textId="18594688" w:rsidR="00FF3576"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color w:val="000000"/>
        </w:rPr>
        <w:t>przesyłania zamawiającemu pytań do treści SWZ;</w:t>
      </w:r>
    </w:p>
    <w:p w14:paraId="67DB72D0" w14:textId="07CBE8B8"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rPr>
        <w:lastRenderedPageBreak/>
        <w:t>przesyłania odpowiedzi na wezwanie zamawiającego do złożenia podmiotowych środków dowodowych;</w:t>
      </w:r>
    </w:p>
    <w:p w14:paraId="68D08E0C" w14:textId="58CA5803"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E63F33" w14:textId="09EF1B41"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133D06" w14:textId="6D2EB779"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2419038C" w14:textId="603E01F3"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color w:val="000000"/>
          <w:shd w:val="clear" w:color="auto" w:fill="FFFFFF"/>
        </w:rPr>
        <w:t>przesłania odpowiedzi na inne wezwania zamawiającego wynikające z ustawy – Prawo zamówień publicznych;</w:t>
      </w:r>
    </w:p>
    <w:p w14:paraId="6EA9C8B4" w14:textId="01006B40" w:rsidR="00FF3576" w:rsidRPr="00D830ED" w:rsidRDefault="00FF3576" w:rsidP="00820199">
      <w:pPr>
        <w:pStyle w:val="Akapitzlist"/>
        <w:numPr>
          <w:ilvl w:val="1"/>
          <w:numId w:val="45"/>
        </w:numPr>
        <w:spacing w:line="240" w:lineRule="auto"/>
        <w:rPr>
          <w:rFonts w:ascii="Times New Roman" w:hAnsi="Times New Roman" w:cs="Times New Roman"/>
          <w:color w:val="000000"/>
        </w:rPr>
      </w:pPr>
      <w:r w:rsidRPr="00D830ED">
        <w:rPr>
          <w:rFonts w:ascii="Times New Roman" w:hAnsi="Times New Roman" w:cs="Times New Roman"/>
        </w:rPr>
        <w:t>przesyłania wniosków, informacji, oświadczeń wykonawcy;</w:t>
      </w:r>
    </w:p>
    <w:p w14:paraId="0285A019" w14:textId="77777777" w:rsidR="00FF3576" w:rsidRPr="00D830ED" w:rsidRDefault="00FF3576" w:rsidP="00820199">
      <w:pPr>
        <w:pStyle w:val="Akapitzlist"/>
        <w:numPr>
          <w:ilvl w:val="1"/>
          <w:numId w:val="45"/>
        </w:numPr>
        <w:spacing w:after="0" w:line="240" w:lineRule="auto"/>
        <w:rPr>
          <w:rFonts w:ascii="Times New Roman" w:hAnsi="Times New Roman" w:cs="Times New Roman"/>
          <w:color w:val="000000"/>
        </w:rPr>
      </w:pPr>
      <w:r w:rsidRPr="00D830ED">
        <w:rPr>
          <w:rFonts w:ascii="Times New Roman" w:hAnsi="Times New Roman" w:cs="Times New Roman"/>
        </w:rPr>
        <w:t>przesyłania odwołania/innych</w:t>
      </w:r>
    </w:p>
    <w:p w14:paraId="5B5B988D" w14:textId="77777777" w:rsidR="00FF3576" w:rsidRPr="00CE45ED" w:rsidRDefault="00FF3576" w:rsidP="004B6327">
      <w:pPr>
        <w:tabs>
          <w:tab w:val="left" w:pos="2835"/>
          <w:tab w:val="left" w:pos="3119"/>
        </w:tabs>
        <w:spacing w:after="0" w:line="240" w:lineRule="auto"/>
        <w:ind w:left="1843"/>
        <w:rPr>
          <w:rFonts w:ascii="Times New Roman" w:hAnsi="Times New Roman" w:cs="Times New Roman"/>
        </w:rPr>
      </w:pPr>
      <w:r w:rsidRPr="00CE45ED">
        <w:rPr>
          <w:rFonts w:ascii="Times New Roman" w:hAnsi="Times New Roman" w:cs="Times New Roman"/>
        </w:rPr>
        <w:t xml:space="preserve">odbywa się za pośrednictwem </w:t>
      </w:r>
      <w:hyperlink r:id="rId26" w:history="1">
        <w:r w:rsidRPr="00CE45ED">
          <w:rPr>
            <w:rStyle w:val="Hipercze"/>
            <w:rFonts w:ascii="Times New Roman" w:hAnsi="Times New Roman"/>
          </w:rPr>
          <w:t>https://platformazakupowa.pl</w:t>
        </w:r>
      </w:hyperlink>
      <w:r w:rsidRPr="00CE45ED">
        <w:rPr>
          <w:rFonts w:ascii="Times New Roman" w:hAnsi="Times New Roman" w:cs="Times New Roman"/>
        </w:rPr>
        <w:t xml:space="preserve"> i formularza: „Wyślij wiadomość do zamawiającego”.</w:t>
      </w:r>
    </w:p>
    <w:p w14:paraId="63F83F47" w14:textId="77777777" w:rsidR="00FF3576" w:rsidRPr="00CE45ED" w:rsidRDefault="00FF3576" w:rsidP="004B6327">
      <w:pPr>
        <w:pStyle w:val="NormalnyWeb"/>
        <w:spacing w:before="0" w:beforeAutospacing="0" w:after="0" w:afterAutospacing="0" w:line="240" w:lineRule="auto"/>
        <w:ind w:left="1843"/>
        <w:jc w:val="both"/>
        <w:rPr>
          <w:rFonts w:ascii="Times New Roman" w:hAnsi="Times New Roman" w:cs="Times New Roman"/>
        </w:rPr>
      </w:pPr>
      <w:r w:rsidRPr="00CE45ED">
        <w:rPr>
          <w:rFonts w:ascii="Times New Roman" w:hAnsi="Times New Roman" w:cs="Times New Roman"/>
          <w:color w:val="000000"/>
        </w:rPr>
        <w:t xml:space="preserve">Za datę przekazania (wpływu) oświadczeń, wniosków, zawiadomień oraz informacji przyjmuje się datę ich przesłania za pośrednictwem </w:t>
      </w:r>
      <w:hyperlink r:id="rId27" w:history="1">
        <w:r w:rsidRPr="00CE45ED">
          <w:rPr>
            <w:rStyle w:val="Hipercze"/>
            <w:rFonts w:ascii="Times New Roman" w:hAnsi="Times New Roman"/>
          </w:rPr>
          <w:t>https://platformazakupowa.pl</w:t>
        </w:r>
      </w:hyperlink>
      <w:r w:rsidRPr="00CE45ED">
        <w:rPr>
          <w:rFonts w:ascii="Times New Roman" w:hAnsi="Times New Roman" w:cs="Times New Roman"/>
          <w:color w:val="000000"/>
        </w:rPr>
        <w:t xml:space="preserve"> poprzez kliknięcie przycisku: „Wyślij wiadomość do zamawiającego”, po którym pojawi się komunikat, że wiadomość została wysłana do zamawiającego.</w:t>
      </w:r>
    </w:p>
    <w:p w14:paraId="45A06068" w14:textId="22C7CB49" w:rsidR="00FF3576" w:rsidRPr="00D830ED" w:rsidRDefault="00FF3576" w:rsidP="00820199">
      <w:pPr>
        <w:pStyle w:val="Akapitzlist"/>
        <w:numPr>
          <w:ilvl w:val="2"/>
          <w:numId w:val="44"/>
        </w:numPr>
        <w:spacing w:line="240" w:lineRule="auto"/>
        <w:ind w:left="1560" w:hanging="709"/>
        <w:rPr>
          <w:rFonts w:ascii="Times New Roman" w:hAnsi="Times New Roman" w:cs="Times New Roman"/>
        </w:rPr>
      </w:pPr>
      <w:r w:rsidRPr="00CE45ED">
        <w:rPr>
          <w:rFonts w:ascii="Times New Roman" w:hAnsi="Times New Roman" w:cs="Times New Roman"/>
        </w:rPr>
        <w:t xml:space="preserve">Zamawiający przekazuje wykonawcom informacje za pośrednictwem </w:t>
      </w:r>
      <w:hyperlink r:id="rId28" w:history="1">
        <w:r w:rsidRPr="00CE45ED">
          <w:rPr>
            <w:rStyle w:val="Hipercze"/>
            <w:rFonts w:ascii="Times New Roman" w:hAnsi="Times New Roman"/>
          </w:rPr>
          <w:t>https://platformazakupowa.pl</w:t>
        </w:r>
      </w:hyperlink>
      <w:r w:rsidRPr="00CE45ED">
        <w:rPr>
          <w:rFonts w:ascii="Times New Roman" w:hAnsi="Times New Roman" w:cs="Times New Roman"/>
        </w:rPr>
        <w:t xml:space="preserve">. </w:t>
      </w:r>
      <w:r w:rsidRPr="00CE45ED">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CE45ED">
          <w:rPr>
            <w:rStyle w:val="Hipercze"/>
            <w:rFonts w:ascii="Times New Roman" w:hAnsi="Times New Roman"/>
          </w:rPr>
          <w:t>https://platformazakupowa.pl</w:t>
        </w:r>
      </w:hyperlink>
      <w:r w:rsidRPr="00CE45ED">
        <w:rPr>
          <w:rFonts w:ascii="Times New Roman" w:hAnsi="Times New Roman" w:cs="Times New Roman"/>
          <w:color w:val="000000"/>
        </w:rPr>
        <w:t xml:space="preserve"> do konkretnego wykonawcy.</w:t>
      </w:r>
    </w:p>
    <w:p w14:paraId="349F58EA" w14:textId="2E3CE83E" w:rsidR="00FF3576" w:rsidRPr="00D830ED" w:rsidRDefault="00FF3576" w:rsidP="00820199">
      <w:pPr>
        <w:pStyle w:val="Akapitzlist"/>
        <w:numPr>
          <w:ilvl w:val="2"/>
          <w:numId w:val="44"/>
        </w:numPr>
        <w:spacing w:line="240" w:lineRule="auto"/>
        <w:ind w:left="1560" w:hanging="709"/>
        <w:rPr>
          <w:rFonts w:ascii="Times New Roman" w:hAnsi="Times New Roman" w:cs="Times New Roman"/>
        </w:rPr>
      </w:pPr>
      <w:r w:rsidRPr="00D830ED">
        <w:rPr>
          <w:rFonts w:ascii="Times New Roman" w:hAnsi="Times New Roman" w:cs="Times New Roman"/>
          <w:color w:val="000000"/>
        </w:rPr>
        <w:t xml:space="preserve">Wykonawca jako podmiot profesjonalny ma obowiązek sprawdzania komunikatów i wiadomości bezpośrednio na </w:t>
      </w:r>
      <w:hyperlink r:id="rId30" w:history="1">
        <w:r w:rsidRPr="00D830ED">
          <w:rPr>
            <w:rStyle w:val="Hipercze"/>
            <w:rFonts w:ascii="Times New Roman" w:hAnsi="Times New Roman"/>
          </w:rPr>
          <w:t>https://platformazakupowa.pl</w:t>
        </w:r>
      </w:hyperlink>
      <w:r w:rsidRPr="00D830ED">
        <w:rPr>
          <w:rFonts w:ascii="Times New Roman" w:hAnsi="Times New Roman" w:cs="Times New Roman"/>
          <w:color w:val="000000"/>
        </w:rPr>
        <w:t xml:space="preserve"> przesyłanych przez zamawiającego, gdyż system powiadomień może ulec awarii lub powiadomienie może trafić do folderu SPAM.</w:t>
      </w:r>
    </w:p>
    <w:p w14:paraId="6022C865" w14:textId="77777777" w:rsidR="00FF3576" w:rsidRPr="00D830ED" w:rsidRDefault="00FF3576" w:rsidP="00820199">
      <w:pPr>
        <w:pStyle w:val="Akapitzlist"/>
        <w:numPr>
          <w:ilvl w:val="2"/>
          <w:numId w:val="44"/>
        </w:numPr>
        <w:spacing w:line="240" w:lineRule="auto"/>
        <w:ind w:left="1560" w:hanging="709"/>
        <w:rPr>
          <w:rFonts w:ascii="Times New Roman" w:hAnsi="Times New Roman" w:cs="Times New Roman"/>
        </w:rPr>
      </w:pPr>
      <w:r w:rsidRPr="00D830E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D830ED">
          <w:rPr>
            <w:rStyle w:val="Hipercze"/>
            <w:rFonts w:ascii="Times New Roman" w:hAnsi="Times New Roman"/>
          </w:rPr>
          <w:t>https://platformazakupowa.pl</w:t>
        </w:r>
      </w:hyperlink>
      <w:r w:rsidRPr="00D830ED">
        <w:rPr>
          <w:rFonts w:ascii="Times New Roman" w:hAnsi="Times New Roman" w:cs="Times New Roman"/>
          <w:color w:val="000000"/>
        </w:rPr>
        <w:t>, tj.:</w:t>
      </w:r>
    </w:p>
    <w:p w14:paraId="316EBE28" w14:textId="4B26C0BB" w:rsidR="00FF3576" w:rsidRDefault="00FF3576" w:rsidP="00820199">
      <w:pPr>
        <w:pStyle w:val="Akapitzlist"/>
        <w:numPr>
          <w:ilvl w:val="1"/>
          <w:numId w:val="43"/>
        </w:numPr>
        <w:spacing w:line="240" w:lineRule="auto"/>
        <w:ind w:left="1985" w:hanging="425"/>
        <w:rPr>
          <w:rFonts w:ascii="Times New Roman" w:hAnsi="Times New Roman" w:cs="Times New Roman"/>
          <w:color w:val="000000"/>
        </w:rPr>
      </w:pPr>
      <w:r w:rsidRPr="00D830ED">
        <w:rPr>
          <w:rFonts w:ascii="Times New Roman" w:hAnsi="Times New Roman" w:cs="Times New Roman"/>
          <w:color w:val="000000"/>
        </w:rPr>
        <w:t xml:space="preserve">stały dostęp do sieci Internet o gwarantowanej przepustowości nie mniejszej niż 512 </w:t>
      </w:r>
      <w:proofErr w:type="spellStart"/>
      <w:r w:rsidRPr="00D830ED">
        <w:rPr>
          <w:rFonts w:ascii="Times New Roman" w:hAnsi="Times New Roman" w:cs="Times New Roman"/>
          <w:color w:val="000000"/>
        </w:rPr>
        <w:t>kb</w:t>
      </w:r>
      <w:proofErr w:type="spellEnd"/>
      <w:r w:rsidRPr="00D830ED">
        <w:rPr>
          <w:rFonts w:ascii="Times New Roman" w:hAnsi="Times New Roman" w:cs="Times New Roman"/>
          <w:color w:val="000000"/>
        </w:rPr>
        <w:t>/s;</w:t>
      </w:r>
    </w:p>
    <w:p w14:paraId="0081DADA" w14:textId="3DE9C938" w:rsidR="00FF3576" w:rsidRDefault="00FF3576" w:rsidP="00820199">
      <w:pPr>
        <w:pStyle w:val="Akapitzlist"/>
        <w:numPr>
          <w:ilvl w:val="1"/>
          <w:numId w:val="43"/>
        </w:numPr>
        <w:spacing w:line="240" w:lineRule="auto"/>
        <w:ind w:left="1985" w:hanging="425"/>
        <w:rPr>
          <w:rFonts w:ascii="Times New Roman" w:hAnsi="Times New Roman" w:cs="Times New Roman"/>
          <w:color w:val="000000"/>
        </w:rPr>
      </w:pPr>
      <w:r w:rsidRPr="00D830E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0B59A44" w14:textId="43213929" w:rsidR="00FF3576" w:rsidRDefault="00FF3576" w:rsidP="00820199">
      <w:pPr>
        <w:pStyle w:val="Akapitzlist"/>
        <w:numPr>
          <w:ilvl w:val="1"/>
          <w:numId w:val="43"/>
        </w:numPr>
        <w:spacing w:line="240" w:lineRule="auto"/>
        <w:ind w:left="1985" w:hanging="425"/>
        <w:rPr>
          <w:rFonts w:ascii="Times New Roman" w:hAnsi="Times New Roman" w:cs="Times New Roman"/>
          <w:color w:val="000000"/>
        </w:rPr>
      </w:pPr>
      <w:r w:rsidRPr="00D830ED">
        <w:rPr>
          <w:rFonts w:ascii="Times New Roman" w:hAnsi="Times New Roman" w:cs="Times New Roman"/>
          <w:color w:val="000000"/>
        </w:rPr>
        <w:t>zainstalowana dowolna, inna przeglądarka internetowa niż Internet Explorer;</w:t>
      </w:r>
    </w:p>
    <w:p w14:paraId="21EBD79B" w14:textId="6712619B" w:rsidR="00FF3576" w:rsidRDefault="00FF3576" w:rsidP="00820199">
      <w:pPr>
        <w:pStyle w:val="Akapitzlist"/>
        <w:numPr>
          <w:ilvl w:val="1"/>
          <w:numId w:val="43"/>
        </w:numPr>
        <w:spacing w:line="240" w:lineRule="auto"/>
        <w:ind w:left="1985" w:hanging="425"/>
        <w:rPr>
          <w:rFonts w:ascii="Times New Roman" w:hAnsi="Times New Roman" w:cs="Times New Roman"/>
          <w:color w:val="000000"/>
        </w:rPr>
      </w:pPr>
      <w:r w:rsidRPr="00D830ED">
        <w:rPr>
          <w:rFonts w:ascii="Times New Roman" w:hAnsi="Times New Roman" w:cs="Times New Roman"/>
          <w:color w:val="000000"/>
        </w:rPr>
        <w:t>włączona obsługa JavaScript,</w:t>
      </w:r>
    </w:p>
    <w:p w14:paraId="6FBB1D6D" w14:textId="77777777" w:rsidR="00FF3576" w:rsidRPr="00D830ED" w:rsidRDefault="00FF3576" w:rsidP="00820199">
      <w:pPr>
        <w:pStyle w:val="Akapitzlist"/>
        <w:numPr>
          <w:ilvl w:val="1"/>
          <w:numId w:val="43"/>
        </w:numPr>
        <w:spacing w:after="0" w:line="240" w:lineRule="auto"/>
        <w:ind w:left="1985" w:hanging="425"/>
        <w:rPr>
          <w:rFonts w:ascii="Times New Roman" w:hAnsi="Times New Roman" w:cs="Times New Roman"/>
          <w:color w:val="000000"/>
        </w:rPr>
      </w:pPr>
      <w:r w:rsidRPr="00D830ED">
        <w:rPr>
          <w:rFonts w:ascii="Times New Roman" w:hAnsi="Times New Roman" w:cs="Times New Roman"/>
          <w:color w:val="000000"/>
        </w:rPr>
        <w:t xml:space="preserve">zainstalowany program Adobe </w:t>
      </w:r>
      <w:proofErr w:type="spellStart"/>
      <w:r w:rsidRPr="00D830ED">
        <w:rPr>
          <w:rFonts w:ascii="Times New Roman" w:hAnsi="Times New Roman" w:cs="Times New Roman"/>
          <w:color w:val="000000"/>
        </w:rPr>
        <w:t>Acrobat</w:t>
      </w:r>
      <w:proofErr w:type="spellEnd"/>
      <w:r w:rsidRPr="00D830ED">
        <w:rPr>
          <w:rFonts w:ascii="Times New Roman" w:hAnsi="Times New Roman" w:cs="Times New Roman"/>
          <w:color w:val="000000"/>
        </w:rPr>
        <w:t xml:space="preserve"> Reader lub inny obsługujący format plików .pdf.</w:t>
      </w:r>
    </w:p>
    <w:p w14:paraId="7864C50F" w14:textId="5D709D59" w:rsidR="00FF3576" w:rsidRDefault="00FF3576" w:rsidP="00820199">
      <w:pPr>
        <w:pStyle w:val="NormalnyWeb"/>
        <w:numPr>
          <w:ilvl w:val="2"/>
          <w:numId w:val="44"/>
        </w:numPr>
        <w:spacing w:before="0" w:beforeAutospacing="0" w:after="0" w:afterAutospacing="0" w:line="240" w:lineRule="auto"/>
        <w:ind w:left="1560" w:hanging="567"/>
        <w:jc w:val="both"/>
        <w:textAlignment w:val="baseline"/>
        <w:rPr>
          <w:rFonts w:ascii="Times New Roman" w:hAnsi="Times New Roman" w:cs="Times New Roman"/>
          <w:color w:val="000000"/>
        </w:rPr>
      </w:pPr>
      <w:r w:rsidRPr="00CE45ED">
        <w:rPr>
          <w:rFonts w:ascii="Times New Roman" w:hAnsi="Times New Roman" w:cs="Times New Roman"/>
          <w:color w:val="000000"/>
        </w:rPr>
        <w:t xml:space="preserve">Szyfrowanie na </w:t>
      </w:r>
      <w:hyperlink r:id="rId32" w:history="1">
        <w:r w:rsidRPr="00CE45ED">
          <w:rPr>
            <w:rStyle w:val="Hipercze"/>
            <w:rFonts w:ascii="Times New Roman" w:hAnsi="Times New Roman"/>
          </w:rPr>
          <w:t>https://platformazakupowa.pl</w:t>
        </w:r>
      </w:hyperlink>
      <w:r w:rsidRPr="00CE45ED">
        <w:rPr>
          <w:rFonts w:ascii="Times New Roman" w:hAnsi="Times New Roman" w:cs="Times New Roman"/>
          <w:color w:val="000000"/>
        </w:rPr>
        <w:t xml:space="preserve"> odbywa się za pomocą protokołu TLS 1.3.</w:t>
      </w:r>
    </w:p>
    <w:p w14:paraId="4CE8CC9B" w14:textId="77777777" w:rsidR="00FF3576" w:rsidRPr="00D830ED" w:rsidRDefault="00FF3576" w:rsidP="00820199">
      <w:pPr>
        <w:pStyle w:val="NormalnyWeb"/>
        <w:numPr>
          <w:ilvl w:val="2"/>
          <w:numId w:val="44"/>
        </w:numPr>
        <w:spacing w:before="0" w:beforeAutospacing="0" w:after="0" w:afterAutospacing="0" w:line="240" w:lineRule="auto"/>
        <w:ind w:left="1560" w:hanging="567"/>
        <w:jc w:val="both"/>
        <w:textAlignment w:val="baseline"/>
        <w:rPr>
          <w:rFonts w:ascii="Times New Roman" w:hAnsi="Times New Roman" w:cs="Times New Roman"/>
          <w:color w:val="000000"/>
        </w:rPr>
      </w:pPr>
      <w:r w:rsidRPr="00D830ED">
        <w:rPr>
          <w:rFonts w:ascii="Times New Roman" w:hAnsi="Times New Roman" w:cs="Times New Roman"/>
          <w:color w:val="000000"/>
        </w:rPr>
        <w:t>Oznaczenie czasu odbioru danych przez platformę zakupową stanowi datę oraz  dokładny czas (</w:t>
      </w:r>
      <w:proofErr w:type="spellStart"/>
      <w:r w:rsidRPr="00D830ED">
        <w:rPr>
          <w:rFonts w:ascii="Times New Roman" w:hAnsi="Times New Roman" w:cs="Times New Roman"/>
          <w:color w:val="000000"/>
        </w:rPr>
        <w:t>hh:mm:ss</w:t>
      </w:r>
      <w:proofErr w:type="spellEnd"/>
      <w:r w:rsidRPr="00D830ED">
        <w:rPr>
          <w:rFonts w:ascii="Times New Roman" w:hAnsi="Times New Roman" w:cs="Times New Roman"/>
          <w:color w:val="000000"/>
        </w:rPr>
        <w:t>) generowany według czasu lokalnego serwera synchronizowanego z zegarem Głównego Urzędu Miar.</w:t>
      </w:r>
    </w:p>
    <w:p w14:paraId="19FE2F67" w14:textId="77777777" w:rsidR="00FF3576" w:rsidRPr="00CE45ED" w:rsidRDefault="00FF3576" w:rsidP="00820199">
      <w:pPr>
        <w:pStyle w:val="Akapitzlist"/>
        <w:numPr>
          <w:ilvl w:val="1"/>
          <w:numId w:val="44"/>
        </w:numPr>
        <w:spacing w:line="240" w:lineRule="auto"/>
        <w:ind w:left="993" w:hanging="633"/>
        <w:rPr>
          <w:rFonts w:ascii="Times New Roman" w:hAnsi="Times New Roman" w:cs="Times New Roman"/>
          <w:bCs/>
        </w:rPr>
      </w:pPr>
      <w:r w:rsidRPr="00CE45ED">
        <w:rPr>
          <w:rFonts w:ascii="Times New Roman" w:hAnsi="Times New Roman" w:cs="Times New Roman"/>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E45ED" w:rsidDel="008C4122">
        <w:rPr>
          <w:rFonts w:ascii="Times New Roman" w:hAnsi="Times New Roman" w:cs="Times New Roman"/>
        </w:rPr>
        <w:t xml:space="preserve"> </w:t>
      </w:r>
      <w:r w:rsidRPr="00CE45ED">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CE45ED" w:rsidDel="008C4122">
        <w:rPr>
          <w:rFonts w:ascii="Times New Roman" w:hAnsi="Times New Roman" w:cs="Times New Roman"/>
        </w:rPr>
        <w:t xml:space="preserve"> </w:t>
      </w:r>
      <w:r w:rsidRPr="00CE45ED">
        <w:rPr>
          <w:rFonts w:ascii="Times New Roman" w:hAnsi="Times New Roman" w:cs="Times New Roman"/>
        </w:rPr>
        <w:t>(t. j.: Dz. U. 2020 r., poz. 2415 z późn. zm.), tj.:</w:t>
      </w:r>
    </w:p>
    <w:p w14:paraId="476D34C5" w14:textId="71E1D729" w:rsidR="00FF3576" w:rsidRPr="00D830ED" w:rsidRDefault="00FF3576" w:rsidP="00820199">
      <w:pPr>
        <w:pStyle w:val="Akapitzlist"/>
        <w:numPr>
          <w:ilvl w:val="1"/>
          <w:numId w:val="46"/>
        </w:numPr>
        <w:spacing w:line="240" w:lineRule="auto"/>
        <w:ind w:left="1418" w:hanging="425"/>
        <w:rPr>
          <w:rFonts w:ascii="Times New Roman" w:hAnsi="Times New Roman" w:cs="Times New Roman"/>
          <w:bCs/>
          <w:i/>
          <w:iCs/>
          <w:u w:val="single"/>
        </w:rPr>
      </w:pPr>
      <w:r w:rsidRPr="00D830ED">
        <w:rPr>
          <w:rFonts w:ascii="Times New Roman" w:hAnsi="Times New Roman" w:cs="Times New Roman"/>
        </w:rPr>
        <w:t xml:space="preserve">dokumenty lub oświadczenia, w tym oferta, składane są </w:t>
      </w:r>
      <w:r w:rsidRPr="00D830ED">
        <w:rPr>
          <w:rFonts w:ascii="Times New Roman" w:hAnsi="Times New Roman" w:cs="Times New Roman"/>
          <w:u w:val="single"/>
        </w:rPr>
        <w:t>w oryginale w formie elektronicznej przy użyciu kwalifikowanego podpisu elektronicznego lub  w  postaci elektronicznej opatrzonej podpisem zaufanym lub podpisem osobistym</w:t>
      </w:r>
      <w:r w:rsidRPr="00D830ED">
        <w:rPr>
          <w:rFonts w:ascii="Times New Roman" w:hAnsi="Times New Roman" w:cs="Times New Roman"/>
        </w:rPr>
        <w:t xml:space="preserve">. </w:t>
      </w:r>
      <w:r w:rsidRPr="00D830ED">
        <w:rPr>
          <w:rFonts w:ascii="Times New Roman" w:hAnsi="Times New Roman" w:cs="Times New Roman"/>
          <w:color w:val="000000"/>
        </w:rPr>
        <w:t xml:space="preserve">W przypadku składania podpisu kwalifikowanego i wykorzystania formatu podpisu </w:t>
      </w:r>
      <w:proofErr w:type="spellStart"/>
      <w:r w:rsidRPr="00D830ED">
        <w:rPr>
          <w:rFonts w:ascii="Times New Roman" w:hAnsi="Times New Roman" w:cs="Times New Roman"/>
          <w:color w:val="000000"/>
        </w:rPr>
        <w:t>XAdES</w:t>
      </w:r>
      <w:proofErr w:type="spellEnd"/>
      <w:r w:rsidRPr="00D830ED">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D830ED">
        <w:rPr>
          <w:rFonts w:ascii="Times New Roman" w:hAnsi="Times New Roman" w:cs="Times New Roman"/>
          <w:color w:val="000000"/>
        </w:rPr>
        <w:t>XAdES</w:t>
      </w:r>
      <w:proofErr w:type="spellEnd"/>
      <w:r w:rsidRPr="00D830ED">
        <w:rPr>
          <w:rFonts w:ascii="Times New Roman" w:hAnsi="Times New Roman" w:cs="Times New Roman"/>
          <w:color w:val="000000"/>
        </w:rPr>
        <w:t xml:space="preserve">. </w:t>
      </w:r>
      <w:r w:rsidRPr="00D830ED">
        <w:rPr>
          <w:rFonts w:ascii="Times New Roman" w:hAnsi="Times New Roman" w:cs="Times New Roman"/>
          <w:b/>
          <w:i/>
          <w:iCs/>
          <w:lang w:val="x-none"/>
        </w:rPr>
        <w:t>Oferta</w:t>
      </w:r>
      <w:r w:rsidRPr="00D830ED">
        <w:rPr>
          <w:rFonts w:ascii="Times New Roman" w:hAnsi="Times New Roman" w:cs="Times New Roman"/>
          <w:b/>
          <w:i/>
          <w:iCs/>
        </w:rPr>
        <w:t xml:space="preserve"> </w:t>
      </w:r>
      <w:r w:rsidRPr="00D830ED">
        <w:rPr>
          <w:rFonts w:ascii="Times New Roman" w:hAnsi="Times New Roman" w:cs="Times New Roman"/>
          <w:b/>
          <w:i/>
          <w:iCs/>
          <w:lang w:val="x-none"/>
        </w:rPr>
        <w:t>złożona bez opatrzenia właściwym podpisem elektronicznym podlega odrzuceniu na podstawie art. 226 ust. 1 pkt</w:t>
      </w:r>
      <w:r w:rsidRPr="00D830ED">
        <w:rPr>
          <w:rFonts w:ascii="Times New Roman" w:hAnsi="Times New Roman" w:cs="Times New Roman"/>
          <w:b/>
          <w:i/>
          <w:iCs/>
        </w:rPr>
        <w:t> </w:t>
      </w:r>
      <w:r w:rsidRPr="00D830ED">
        <w:rPr>
          <w:rFonts w:ascii="Times New Roman" w:hAnsi="Times New Roman" w:cs="Times New Roman"/>
          <w:b/>
          <w:i/>
          <w:iCs/>
          <w:lang w:val="x-none"/>
        </w:rPr>
        <w:t>3 ustawy P</w:t>
      </w:r>
      <w:r w:rsidRPr="00D830ED">
        <w:rPr>
          <w:rFonts w:ascii="Times New Roman" w:hAnsi="Times New Roman" w:cs="Times New Roman"/>
          <w:b/>
          <w:i/>
          <w:iCs/>
        </w:rPr>
        <w:t>ZP,</w:t>
      </w:r>
      <w:r w:rsidRPr="00D830ED">
        <w:rPr>
          <w:rFonts w:ascii="Times New Roman" w:hAnsi="Times New Roman" w:cs="Times New Roman"/>
          <w:b/>
          <w:i/>
          <w:iCs/>
          <w:lang w:val="x-none"/>
        </w:rPr>
        <w:t xml:space="preserve"> z uwagi na niezgodność z art. 63 </w:t>
      </w:r>
      <w:r w:rsidRPr="00D830ED">
        <w:rPr>
          <w:rFonts w:ascii="Times New Roman" w:hAnsi="Times New Roman" w:cs="Times New Roman"/>
          <w:b/>
          <w:i/>
          <w:iCs/>
        </w:rPr>
        <w:t>tej ustawy;</w:t>
      </w:r>
    </w:p>
    <w:p w14:paraId="438E45CE" w14:textId="411DDF52" w:rsidR="00FF3576" w:rsidRPr="00D830ED" w:rsidRDefault="00FF3576" w:rsidP="00820199">
      <w:pPr>
        <w:pStyle w:val="Akapitzlist"/>
        <w:numPr>
          <w:ilvl w:val="1"/>
          <w:numId w:val="46"/>
        </w:numPr>
        <w:spacing w:line="240" w:lineRule="auto"/>
        <w:ind w:left="1418" w:hanging="425"/>
        <w:rPr>
          <w:rFonts w:ascii="Times New Roman" w:hAnsi="Times New Roman" w:cs="Times New Roman"/>
          <w:bCs/>
          <w:i/>
          <w:iCs/>
          <w:u w:val="single"/>
        </w:rPr>
      </w:pPr>
      <w:r w:rsidRPr="00D830ED">
        <w:rPr>
          <w:rFonts w:ascii="Times New Roman" w:hAnsi="Times New Roman" w:cs="Times New Roman"/>
          <w:bCs/>
        </w:rPr>
        <w:t>dokumenty wystawione w formie elektronicznej przekazuje się jako dokumenty elektroniczne, zapewniając zamawiającemu możliwość weryfikacji podpisów;</w:t>
      </w:r>
    </w:p>
    <w:p w14:paraId="4418BA51" w14:textId="608BDFA5" w:rsidR="00FF3576" w:rsidRPr="00D830ED" w:rsidRDefault="00FF3576" w:rsidP="00820199">
      <w:pPr>
        <w:pStyle w:val="Akapitzlist"/>
        <w:numPr>
          <w:ilvl w:val="1"/>
          <w:numId w:val="46"/>
        </w:numPr>
        <w:spacing w:line="240" w:lineRule="auto"/>
        <w:ind w:left="1418" w:hanging="425"/>
        <w:rPr>
          <w:rFonts w:ascii="Times New Roman" w:hAnsi="Times New Roman" w:cs="Times New Roman"/>
          <w:bCs/>
          <w:i/>
          <w:iCs/>
          <w:u w:val="single"/>
        </w:rPr>
      </w:pPr>
      <w:r w:rsidRPr="00D830ED">
        <w:rPr>
          <w:rFonts w:ascii="Times New Roman" w:hAnsi="Times New Roman" w:cs="Times New Roman"/>
          <w:bCs/>
        </w:rPr>
        <w:t>j</w:t>
      </w:r>
      <w:r w:rsidRPr="00D830ED">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D830ED">
        <w:rPr>
          <w:rFonts w:ascii="Times New Roman" w:hAnsi="Times New Roman" w:cs="Times New Roman"/>
          <w:color w:val="FF0000"/>
        </w:rPr>
        <w:t xml:space="preserve"> </w:t>
      </w:r>
      <w:r w:rsidRPr="00D830ED">
        <w:rPr>
          <w:rFonts w:ascii="Times New Roman" w:hAnsi="Times New Roman" w:cs="Times New Roman"/>
          <w:color w:val="000000" w:themeColor="text1"/>
        </w:rPr>
        <w:t>z dokumentem lub oświadczeniem w postaci papierowej,</w:t>
      </w:r>
      <w:r w:rsidRPr="00D830ED">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03B07E09" w14:textId="292CE24F" w:rsidR="00FF3576" w:rsidRPr="00D830ED" w:rsidRDefault="00FF3576" w:rsidP="00820199">
      <w:pPr>
        <w:pStyle w:val="Akapitzlist"/>
        <w:numPr>
          <w:ilvl w:val="1"/>
          <w:numId w:val="46"/>
        </w:numPr>
        <w:spacing w:line="240" w:lineRule="auto"/>
        <w:ind w:left="1418" w:hanging="425"/>
        <w:rPr>
          <w:rFonts w:ascii="Times New Roman" w:hAnsi="Times New Roman" w:cs="Times New Roman"/>
          <w:bCs/>
          <w:i/>
          <w:iCs/>
          <w:u w:val="single"/>
        </w:rPr>
      </w:pPr>
      <w:r w:rsidRPr="00D830ED">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4DFD31F" w14:textId="77777777" w:rsidR="00FF3576" w:rsidRPr="00D830ED" w:rsidRDefault="00FF3576" w:rsidP="00820199">
      <w:pPr>
        <w:pStyle w:val="Akapitzlist"/>
        <w:numPr>
          <w:ilvl w:val="1"/>
          <w:numId w:val="46"/>
        </w:numPr>
        <w:spacing w:line="240" w:lineRule="auto"/>
        <w:ind w:left="1418" w:hanging="425"/>
        <w:rPr>
          <w:rFonts w:ascii="Times New Roman" w:hAnsi="Times New Roman" w:cs="Times New Roman"/>
          <w:bCs/>
          <w:i/>
          <w:iCs/>
          <w:u w:val="single"/>
        </w:rPr>
      </w:pPr>
      <w:r w:rsidRPr="00D830ED">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9B31A6A" w14:textId="77777777" w:rsidR="00FF3576" w:rsidRPr="00CE45ED" w:rsidRDefault="00FF3576" w:rsidP="00820199">
      <w:pPr>
        <w:pStyle w:val="Akapitzlist"/>
        <w:numPr>
          <w:ilvl w:val="0"/>
          <w:numId w:val="44"/>
        </w:numPr>
        <w:spacing w:line="240" w:lineRule="auto"/>
        <w:rPr>
          <w:rFonts w:ascii="Times New Roman" w:hAnsi="Times New Roman" w:cs="Times New Roman"/>
          <w:bCs/>
        </w:rPr>
      </w:pPr>
      <w:r w:rsidRPr="00CE45ED">
        <w:rPr>
          <w:rFonts w:ascii="Times New Roman" w:hAnsi="Times New Roman" w:cs="Times New Roman"/>
          <w:bCs/>
        </w:rPr>
        <w:t>Sposób porozumiewania się zamawiającego z wykonawcami w zakresie skutecznego złożenia oferty.</w:t>
      </w:r>
    </w:p>
    <w:p w14:paraId="231C2259" w14:textId="175F63CB" w:rsidR="00FF3576" w:rsidRPr="00CE45ED" w:rsidRDefault="00FF3576" w:rsidP="00820199">
      <w:pPr>
        <w:pStyle w:val="Akapitzlist"/>
        <w:numPr>
          <w:ilvl w:val="1"/>
          <w:numId w:val="44"/>
        </w:numPr>
        <w:spacing w:line="240" w:lineRule="auto"/>
        <w:rPr>
          <w:rFonts w:ascii="Times New Roman" w:hAnsi="Times New Roman" w:cs="Times New Roman"/>
          <w:bCs/>
        </w:rPr>
      </w:pPr>
      <w:r w:rsidRPr="00CE45ED">
        <w:rPr>
          <w:rFonts w:ascii="Times New Roman" w:hAnsi="Times New Roman" w:cs="Times New Roman"/>
        </w:rPr>
        <w:t xml:space="preserve">Oferta musi być sporządzona z zachowaniem postaci elektronicznej w formacie danych </w:t>
      </w:r>
      <w:r w:rsidRPr="00CE45ED">
        <w:rPr>
          <w:rFonts w:ascii="Times New Roman" w:hAnsi="Times New Roman" w:cs="Times New Roman"/>
          <w:bCs/>
        </w:rPr>
        <w:t xml:space="preserve">zgodnym z </w:t>
      </w:r>
      <w:r w:rsidRPr="00CE45E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CE45ED">
        <w:rPr>
          <w:rFonts w:ascii="Times New Roman" w:hAnsi="Times New Roman" w:cs="Times New Roman"/>
        </w:rPr>
        <w:t>i podpisana kwalifikowanym podpisem elektronicznym, podpisem zaufanym lub podpisem osobistym. Zaleca się wykorzystanie formatów: .</w:t>
      </w:r>
      <w:r w:rsidRPr="00CE45ED">
        <w:rPr>
          <w:rFonts w:ascii="Times New Roman" w:hAnsi="Times New Roman" w:cs="Times New Roman"/>
          <w:b/>
          <w:bCs/>
          <w:i/>
          <w:iCs/>
        </w:rPr>
        <w:t>pdf, .doc., .xls, .jpg (.</w:t>
      </w:r>
      <w:proofErr w:type="spellStart"/>
      <w:r w:rsidRPr="00CE45ED">
        <w:rPr>
          <w:rFonts w:ascii="Times New Roman" w:hAnsi="Times New Roman" w:cs="Times New Roman"/>
          <w:b/>
          <w:bCs/>
          <w:i/>
          <w:iCs/>
        </w:rPr>
        <w:t>jpeg</w:t>
      </w:r>
      <w:proofErr w:type="spellEnd"/>
      <w:r w:rsidRPr="00CE45ED">
        <w:rPr>
          <w:rFonts w:ascii="Times New Roman" w:hAnsi="Times New Roman" w:cs="Times New Roman"/>
          <w:b/>
          <w:bCs/>
          <w:i/>
          <w:iCs/>
        </w:rPr>
        <w:t>) ze szczególnym wskazaniem na .pdf.</w:t>
      </w:r>
      <w:r w:rsidRPr="00CE45ED">
        <w:rPr>
          <w:rFonts w:ascii="Times New Roman" w:hAnsi="Times New Roman" w:cs="Times New Roman"/>
        </w:rPr>
        <w:t xml:space="preserve"> W celu ewentualnej kompresji danych rekomenduje się wykorzystanie formatów: .</w:t>
      </w:r>
      <w:r w:rsidRPr="00CE45ED">
        <w:rPr>
          <w:rFonts w:ascii="Times New Roman" w:hAnsi="Times New Roman" w:cs="Times New Roman"/>
          <w:b/>
          <w:bCs/>
          <w:i/>
          <w:iCs/>
        </w:rPr>
        <w:t>zip, 7Z</w:t>
      </w:r>
      <w:r w:rsidRPr="00CE45ED">
        <w:rPr>
          <w:rFonts w:ascii="Times New Roman" w:hAnsi="Times New Roman" w:cs="Times New Roman"/>
        </w:rPr>
        <w:t>. Do formatów powszechnych a nieobjętych treścią rozporządzenia zalicza się: .</w:t>
      </w:r>
      <w:proofErr w:type="spellStart"/>
      <w:r w:rsidRPr="00CE45ED">
        <w:rPr>
          <w:rFonts w:ascii="Times New Roman" w:hAnsi="Times New Roman" w:cs="Times New Roman"/>
        </w:rPr>
        <w:t>rar</w:t>
      </w:r>
      <w:proofErr w:type="spellEnd"/>
      <w:r w:rsidRPr="00CE45ED">
        <w:rPr>
          <w:rFonts w:ascii="Times New Roman" w:hAnsi="Times New Roman" w:cs="Times New Roman"/>
        </w:rPr>
        <w:t>, .gif, .</w:t>
      </w:r>
      <w:proofErr w:type="spellStart"/>
      <w:r w:rsidRPr="00CE45ED">
        <w:rPr>
          <w:rFonts w:ascii="Times New Roman" w:hAnsi="Times New Roman" w:cs="Times New Roman"/>
        </w:rPr>
        <w:t>bmp</w:t>
      </w:r>
      <w:proofErr w:type="spellEnd"/>
      <w:r w:rsidRPr="00CE45ED">
        <w:rPr>
          <w:rFonts w:ascii="Times New Roman" w:hAnsi="Times New Roman" w:cs="Times New Roman"/>
        </w:rPr>
        <w:t>, .</w:t>
      </w:r>
      <w:proofErr w:type="spellStart"/>
      <w:r w:rsidRPr="00CE45ED">
        <w:rPr>
          <w:rFonts w:ascii="Times New Roman" w:hAnsi="Times New Roman" w:cs="Times New Roman"/>
        </w:rPr>
        <w:t>numbers</w:t>
      </w:r>
      <w:proofErr w:type="spellEnd"/>
      <w:r w:rsidRPr="00CE45ED">
        <w:rPr>
          <w:rFonts w:ascii="Times New Roman" w:hAnsi="Times New Roman" w:cs="Times New Roman"/>
        </w:rPr>
        <w:t>, .</w:t>
      </w:r>
      <w:proofErr w:type="spellStart"/>
      <w:r w:rsidRPr="00CE45ED">
        <w:rPr>
          <w:rFonts w:ascii="Times New Roman" w:hAnsi="Times New Roman" w:cs="Times New Roman"/>
        </w:rPr>
        <w:t>pages</w:t>
      </w:r>
      <w:proofErr w:type="spellEnd"/>
      <w:r w:rsidRPr="00CE45ED">
        <w:rPr>
          <w:rFonts w:ascii="Times New Roman" w:hAnsi="Times New Roman" w:cs="Times New Roman"/>
        </w:rPr>
        <w:t xml:space="preserve">. Dokumenty złożone w takich plikach zostaną uznane za złożone nieskutecznie. </w:t>
      </w:r>
    </w:p>
    <w:p w14:paraId="095E6A7B" w14:textId="77777777" w:rsidR="00FF3576" w:rsidRPr="00CE45ED" w:rsidRDefault="00FF3576" w:rsidP="00820199">
      <w:pPr>
        <w:pStyle w:val="Akapitzlist"/>
        <w:numPr>
          <w:ilvl w:val="1"/>
          <w:numId w:val="44"/>
        </w:numPr>
        <w:spacing w:line="240" w:lineRule="auto"/>
        <w:rPr>
          <w:rFonts w:ascii="Times New Roman" w:hAnsi="Times New Roman" w:cs="Times New Roman"/>
          <w:bCs/>
        </w:rPr>
      </w:pPr>
      <w:r w:rsidRPr="00CE45ED">
        <w:rPr>
          <w:rFonts w:ascii="Times New Roman" w:hAnsi="Times New Roman" w:cs="Times New Roman"/>
        </w:rPr>
        <w:t xml:space="preserve">Wykonawca składa ofertę za pośrednictwem </w:t>
      </w:r>
      <w:hyperlink r:id="rId33" w:history="1">
        <w:r w:rsidRPr="00CE45ED">
          <w:rPr>
            <w:rStyle w:val="Hipercze"/>
            <w:rFonts w:ascii="Times New Roman" w:hAnsi="Times New Roman"/>
          </w:rPr>
          <w:t>https://platformazakupowa.pl</w:t>
        </w:r>
      </w:hyperlink>
      <w:r w:rsidRPr="00CE45ED">
        <w:rPr>
          <w:rFonts w:ascii="Times New Roman" w:hAnsi="Times New Roman" w:cs="Times New Roman"/>
        </w:rPr>
        <w:t xml:space="preserve"> – adres profilu nabywcy </w:t>
      </w:r>
      <w:hyperlink r:id="rId34" w:history="1">
        <w:r w:rsidRPr="00CE45ED">
          <w:rPr>
            <w:rStyle w:val="Hipercze"/>
            <w:rFonts w:ascii="Times New Roman" w:hAnsi="Times New Roman"/>
            <w:bCs/>
          </w:rPr>
          <w:t>https://platformazakupowa.pl/pn/uj_edu</w:t>
        </w:r>
      </w:hyperlink>
      <w:r w:rsidRPr="00CE45ED">
        <w:rPr>
          <w:rFonts w:ascii="Times New Roman" w:hAnsi="Times New Roman" w:cs="Times New Roman"/>
          <w:bCs/>
        </w:rPr>
        <w:t xml:space="preserve">, </w:t>
      </w:r>
      <w:r w:rsidRPr="00CE45ED">
        <w:rPr>
          <w:rFonts w:ascii="Times New Roman" w:hAnsi="Times New Roman" w:cs="Times New Roman"/>
        </w:rPr>
        <w:t xml:space="preserve">zgodnie z regulaminem, o którym mowa </w:t>
      </w:r>
      <w:r w:rsidRPr="00CE45ED">
        <w:rPr>
          <w:rFonts w:ascii="Times New Roman" w:hAnsi="Times New Roman" w:cs="Times New Roman"/>
        </w:rPr>
        <w:lastRenderedPageBreak/>
        <w:t xml:space="preserve">w ust. 1 tego rozdziału. </w:t>
      </w:r>
      <w:r w:rsidRPr="00CE45ED">
        <w:rPr>
          <w:rFonts w:ascii="Times New Roman" w:hAnsi="Times New Roman" w:cs="Times New Roman"/>
          <w:color w:val="000000"/>
        </w:rPr>
        <w:t>Zamawiający nie ponosi odpowiedzialności za   złożenie oferty w sposób niezgodny z instrukcją korzystania z  </w:t>
      </w:r>
      <w:hyperlink r:id="rId35" w:history="1">
        <w:r w:rsidRPr="00CE45ED">
          <w:rPr>
            <w:rStyle w:val="Hipercze"/>
            <w:rFonts w:ascii="Times New Roman" w:hAnsi="Times New Roman"/>
          </w:rPr>
          <w:t>https://platformazakupowa.pl</w:t>
        </w:r>
      </w:hyperlink>
      <w:r w:rsidRPr="00CE45ED">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627A25D" w14:textId="77777777" w:rsidR="00FF3576" w:rsidRPr="00CE45ED" w:rsidRDefault="00FF3576" w:rsidP="00820199">
      <w:pPr>
        <w:pStyle w:val="Akapitzlist"/>
        <w:numPr>
          <w:ilvl w:val="1"/>
          <w:numId w:val="44"/>
        </w:numPr>
        <w:spacing w:line="240" w:lineRule="auto"/>
        <w:rPr>
          <w:rFonts w:ascii="Times New Roman" w:hAnsi="Times New Roman" w:cs="Times New Roman"/>
        </w:rPr>
      </w:pPr>
      <w:r w:rsidRPr="00CE45ED">
        <w:rPr>
          <w:rFonts w:ascii="Times New Roman" w:hAnsi="Times New Roman" w:cs="Times New Roman"/>
        </w:rPr>
        <w:t xml:space="preserve">Sposób zaszyfrowania oferty opisany został w </w:t>
      </w:r>
      <w:r w:rsidRPr="00CE45ED">
        <w:rPr>
          <w:rFonts w:ascii="Times New Roman" w:hAnsi="Times New Roman" w:cs="Times New Roman"/>
          <w:color w:val="000000"/>
        </w:rPr>
        <w:t>instrukcji składania ofert (linki w ust. 1.2.2 powyżej).</w:t>
      </w:r>
    </w:p>
    <w:p w14:paraId="398C8DAC" w14:textId="77777777" w:rsidR="00FF3576" w:rsidRPr="00CE45ED" w:rsidRDefault="00FF3576" w:rsidP="00820199">
      <w:pPr>
        <w:pStyle w:val="Akapitzlist"/>
        <w:numPr>
          <w:ilvl w:val="1"/>
          <w:numId w:val="44"/>
        </w:numPr>
        <w:spacing w:line="240" w:lineRule="auto"/>
        <w:rPr>
          <w:rFonts w:ascii="Times New Roman" w:hAnsi="Times New Roman" w:cs="Times New Roman"/>
          <w:bCs/>
        </w:rPr>
      </w:pPr>
      <w:r w:rsidRPr="00CE45ED">
        <w:rPr>
          <w:rFonts w:ascii="Times New Roman" w:hAnsi="Times New Roman" w:cs="Times New Roman"/>
          <w:bCs/>
        </w:rPr>
        <w:t>Po upływie terminu składania ofert wykonawca nie może skutecznie dokonać zmiany ani wycofać uprzednio złożonej oferty.</w:t>
      </w:r>
    </w:p>
    <w:p w14:paraId="5E44A461" w14:textId="00E99CB0" w:rsidR="00B375BA" w:rsidRPr="00CE45ED" w:rsidRDefault="00FF3576" w:rsidP="00820199">
      <w:pPr>
        <w:pStyle w:val="Akapitzlist"/>
        <w:numPr>
          <w:ilvl w:val="0"/>
          <w:numId w:val="44"/>
        </w:numPr>
        <w:spacing w:line="240" w:lineRule="auto"/>
        <w:rPr>
          <w:rFonts w:ascii="Times New Roman" w:hAnsi="Times New Roman" w:cs="Times New Roman"/>
        </w:rPr>
      </w:pPr>
      <w:r w:rsidRPr="00CE45ED">
        <w:rPr>
          <w:rFonts w:ascii="Times New Roman" w:hAnsi="Times New Roman" w:cs="Times New Roman"/>
          <w:bCs/>
        </w:rPr>
        <w:t xml:space="preserve">Do porozumiewania z wykonawcami upoważniona w zakresie formalno-prawnym jest – </w:t>
      </w:r>
      <w:r w:rsidR="00004E43">
        <w:rPr>
          <w:rFonts w:ascii="Times New Roman" w:hAnsi="Times New Roman" w:cs="Times New Roman"/>
          <w:bCs/>
        </w:rPr>
        <w:t>Piotr Molczyk, te. 12 663-39-02, e-mail: piotr.molczyk@uj.edu.pl</w:t>
      </w:r>
      <w:r w:rsidR="009C1676" w:rsidRPr="00CE45ED">
        <w:rPr>
          <w:rFonts w:ascii="Times New Roman" w:hAnsi="Times New Roman" w:cs="Times New Roman"/>
          <w:bCs/>
        </w:rPr>
        <w:t>.</w:t>
      </w:r>
    </w:p>
    <w:p w14:paraId="75DB9547" w14:textId="3D716FBA" w:rsidR="00BA0997" w:rsidRPr="00CE45ED" w:rsidRDefault="00A671FB" w:rsidP="004B6327">
      <w:pPr>
        <w:spacing w:after="0" w:line="240" w:lineRule="auto"/>
        <w:rPr>
          <w:rFonts w:ascii="Times New Roman" w:hAnsi="Times New Roman" w:cs="Times New Roman"/>
          <w:b/>
          <w:bCs/>
        </w:rPr>
      </w:pPr>
      <w:r w:rsidRPr="00CE45ED">
        <w:rPr>
          <w:rFonts w:ascii="Times New Roman" w:hAnsi="Times New Roman" w:cs="Times New Roman"/>
          <w:b/>
          <w:bCs/>
        </w:rPr>
        <w:t xml:space="preserve">Rozdział </w:t>
      </w:r>
      <w:r w:rsidR="008463F6" w:rsidRPr="00CE45ED">
        <w:rPr>
          <w:rFonts w:ascii="Times New Roman" w:hAnsi="Times New Roman" w:cs="Times New Roman"/>
          <w:b/>
          <w:bCs/>
        </w:rPr>
        <w:t xml:space="preserve">X - </w:t>
      </w:r>
      <w:r w:rsidR="00BA0997" w:rsidRPr="00CE45ED">
        <w:rPr>
          <w:rFonts w:ascii="Times New Roman" w:hAnsi="Times New Roman" w:cs="Times New Roman"/>
          <w:b/>
          <w:bCs/>
        </w:rPr>
        <w:t xml:space="preserve">Wymagania dotyczące wadium. </w:t>
      </w:r>
    </w:p>
    <w:p w14:paraId="297B6F8A" w14:textId="396ACC78" w:rsidR="00D22A36" w:rsidRPr="00CE45ED" w:rsidRDefault="00D22A36" w:rsidP="00CE45ED">
      <w:pPr>
        <w:numPr>
          <w:ilvl w:val="0"/>
          <w:numId w:val="4"/>
        </w:numPr>
        <w:tabs>
          <w:tab w:val="clear" w:pos="720"/>
          <w:tab w:val="num" w:pos="426"/>
        </w:tabs>
        <w:spacing w:line="240" w:lineRule="auto"/>
        <w:ind w:left="426" w:hanging="426"/>
        <w:rPr>
          <w:rFonts w:ascii="Times New Roman" w:hAnsi="Times New Roman" w:cs="Times New Roman"/>
        </w:rPr>
      </w:pPr>
      <w:r w:rsidRPr="00CE45ED">
        <w:rPr>
          <w:rFonts w:ascii="Times New Roman" w:hAnsi="Times New Roman" w:cs="Times New Roman"/>
        </w:rPr>
        <w:t xml:space="preserve">Zamawiający nie wymaga wniesienia wadium. </w:t>
      </w:r>
    </w:p>
    <w:p w14:paraId="4516CB63" w14:textId="1E4F157F" w:rsidR="00BA0997"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Rozdział X</w:t>
      </w:r>
      <w:r w:rsidR="0094606A" w:rsidRPr="00CE45ED">
        <w:rPr>
          <w:rFonts w:ascii="Times New Roman" w:hAnsi="Times New Roman" w:cs="Times New Roman"/>
          <w:b/>
          <w:bCs/>
        </w:rPr>
        <w:t>I</w:t>
      </w:r>
      <w:r w:rsidRPr="00CE45ED">
        <w:rPr>
          <w:rFonts w:ascii="Times New Roman" w:hAnsi="Times New Roman" w:cs="Times New Roman"/>
          <w:b/>
          <w:bCs/>
        </w:rPr>
        <w:t xml:space="preserve"> - </w:t>
      </w:r>
      <w:r w:rsidR="00BA0997" w:rsidRPr="00CE45ED">
        <w:rPr>
          <w:rFonts w:ascii="Times New Roman" w:hAnsi="Times New Roman" w:cs="Times New Roman"/>
          <w:b/>
          <w:bCs/>
        </w:rPr>
        <w:t>Termin związania ofertą.</w:t>
      </w:r>
    </w:p>
    <w:p w14:paraId="168560A5" w14:textId="5995C7D3" w:rsidR="00057BB4" w:rsidRPr="00CE45ED" w:rsidRDefault="00057BB4" w:rsidP="004B6327">
      <w:pPr>
        <w:numPr>
          <w:ilvl w:val="0"/>
          <w:numId w:val="8"/>
        </w:numPr>
        <w:tabs>
          <w:tab w:val="clear" w:pos="720"/>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Wykonawca jest związany złożoną ofertą</w:t>
      </w:r>
      <w:r w:rsidR="001A57E3" w:rsidRPr="00CE45ED">
        <w:rPr>
          <w:rFonts w:ascii="Times New Roman" w:hAnsi="Times New Roman" w:cs="Times New Roman"/>
        </w:rPr>
        <w:t xml:space="preserve"> 30 dni</w:t>
      </w:r>
      <w:r w:rsidR="00EA1D0E" w:rsidRPr="00CE45ED">
        <w:rPr>
          <w:rFonts w:ascii="Times New Roman" w:hAnsi="Times New Roman" w:cs="Times New Roman"/>
        </w:rPr>
        <w:t>,</w:t>
      </w:r>
      <w:r w:rsidRPr="00CE45ED">
        <w:rPr>
          <w:rFonts w:ascii="Times New Roman" w:hAnsi="Times New Roman" w:cs="Times New Roman"/>
        </w:rPr>
        <w:t xml:space="preserve"> od dnia upływu terminu składania ofert</w:t>
      </w:r>
      <w:r w:rsidR="0037465B" w:rsidRPr="00CE45ED">
        <w:rPr>
          <w:rFonts w:ascii="Times New Roman" w:hAnsi="Times New Roman" w:cs="Times New Roman"/>
        </w:rPr>
        <w:t xml:space="preserve">, tj. do </w:t>
      </w:r>
      <w:r w:rsidR="0037465B" w:rsidRPr="0016021A">
        <w:rPr>
          <w:rFonts w:ascii="Times New Roman" w:hAnsi="Times New Roman" w:cs="Times New Roman"/>
        </w:rPr>
        <w:t>dnia</w:t>
      </w:r>
      <w:r w:rsidR="0071670C" w:rsidRPr="0016021A">
        <w:rPr>
          <w:rFonts w:ascii="Times New Roman" w:hAnsi="Times New Roman" w:cs="Times New Roman"/>
        </w:rPr>
        <w:t xml:space="preserve"> </w:t>
      </w:r>
      <w:r w:rsidR="0016021A" w:rsidRPr="0016021A">
        <w:rPr>
          <w:rFonts w:ascii="Times New Roman" w:hAnsi="Times New Roman" w:cs="Times New Roman"/>
        </w:rPr>
        <w:t>20</w:t>
      </w:r>
      <w:r w:rsidR="005A2F45" w:rsidRPr="0016021A">
        <w:rPr>
          <w:rFonts w:ascii="Times New Roman" w:hAnsi="Times New Roman" w:cs="Times New Roman"/>
        </w:rPr>
        <w:t xml:space="preserve"> maja</w:t>
      </w:r>
      <w:r w:rsidR="00B35538" w:rsidRPr="0016021A">
        <w:rPr>
          <w:rFonts w:ascii="Times New Roman" w:hAnsi="Times New Roman" w:cs="Times New Roman"/>
        </w:rPr>
        <w:t xml:space="preserve"> 202</w:t>
      </w:r>
      <w:r w:rsidR="00A22249" w:rsidRPr="0016021A">
        <w:rPr>
          <w:rFonts w:ascii="Times New Roman" w:hAnsi="Times New Roman" w:cs="Times New Roman"/>
        </w:rPr>
        <w:t>2</w:t>
      </w:r>
      <w:r w:rsidR="00D43E10" w:rsidRPr="0016021A">
        <w:rPr>
          <w:rFonts w:ascii="Times New Roman" w:hAnsi="Times New Roman" w:cs="Times New Roman"/>
        </w:rPr>
        <w:t xml:space="preserve"> r.</w:t>
      </w:r>
      <w:r w:rsidR="0040010B" w:rsidRPr="00CE45ED">
        <w:rPr>
          <w:rFonts w:ascii="Times New Roman" w:hAnsi="Times New Roman" w:cs="Times New Roman"/>
        </w:rPr>
        <w:t xml:space="preserve"> włącznie.</w:t>
      </w:r>
    </w:p>
    <w:p w14:paraId="15D95EF4" w14:textId="42452A94" w:rsidR="00057BB4" w:rsidRPr="00CE45ED" w:rsidRDefault="00057BB4" w:rsidP="004B6327">
      <w:pPr>
        <w:numPr>
          <w:ilvl w:val="0"/>
          <w:numId w:val="8"/>
        </w:numPr>
        <w:tabs>
          <w:tab w:val="clear" w:pos="720"/>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DA1C7" w14:textId="26178343" w:rsidR="0046708A" w:rsidRPr="004B6327" w:rsidRDefault="00057BB4" w:rsidP="004B6327">
      <w:pPr>
        <w:numPr>
          <w:ilvl w:val="0"/>
          <w:numId w:val="8"/>
        </w:numPr>
        <w:tabs>
          <w:tab w:val="clear" w:pos="720"/>
          <w:tab w:val="num" w:pos="426"/>
        </w:tabs>
        <w:spacing w:line="240" w:lineRule="auto"/>
        <w:ind w:left="426" w:hanging="426"/>
        <w:rPr>
          <w:rFonts w:ascii="Times New Roman" w:hAnsi="Times New Roman" w:cs="Times New Roman"/>
        </w:rPr>
      </w:pPr>
      <w:r w:rsidRPr="00CE45ED">
        <w:rPr>
          <w:rFonts w:ascii="Times New Roman" w:hAnsi="Times New Roman" w:cs="Times New Roman"/>
        </w:rPr>
        <w:t>Przedłużenie terminu związania oferta, o którym mowa w ust. 2, wymaga złożenia przez Wykonawcę pisemnego oświadczenia o wyrażeniu zgody na przedłużenie terminu związania ofertą</w:t>
      </w:r>
      <w:r w:rsidR="00423A61" w:rsidRPr="00CE45ED">
        <w:rPr>
          <w:rFonts w:ascii="Times New Roman" w:hAnsi="Times New Roman" w:cs="Times New Roman"/>
        </w:rPr>
        <w:t>.</w:t>
      </w:r>
    </w:p>
    <w:p w14:paraId="35E64A44" w14:textId="6F1365D2" w:rsidR="002054BA" w:rsidRPr="00CE45ED" w:rsidRDefault="002054BA" w:rsidP="004B6327">
      <w:pPr>
        <w:spacing w:after="0" w:line="240" w:lineRule="auto"/>
        <w:rPr>
          <w:rFonts w:ascii="Times New Roman" w:hAnsi="Times New Roman" w:cs="Times New Roman"/>
          <w:b/>
          <w:bCs/>
        </w:rPr>
      </w:pPr>
      <w:r w:rsidRPr="00CE45ED">
        <w:rPr>
          <w:rFonts w:ascii="Times New Roman" w:hAnsi="Times New Roman" w:cs="Times New Roman"/>
          <w:b/>
          <w:bCs/>
        </w:rPr>
        <w:t>Rozdział XII – Opis sposobu przygotowania ofert</w:t>
      </w:r>
      <w:r w:rsidR="004B6327">
        <w:rPr>
          <w:rFonts w:ascii="Times New Roman" w:hAnsi="Times New Roman" w:cs="Times New Roman"/>
          <w:b/>
          <w:bCs/>
        </w:rPr>
        <w:t>.</w:t>
      </w:r>
    </w:p>
    <w:p w14:paraId="5EBBD563" w14:textId="77777777"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bCs/>
        </w:rPr>
        <w:t>Każdy wykonawca może złożyć tylko jedną ofertę na realizacji całości przedmiotu zamówienia.</w:t>
      </w:r>
    </w:p>
    <w:p w14:paraId="66F62A21" w14:textId="77777777"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bCs/>
        </w:rPr>
        <w:t>Ofertę składa się z zachowaniem formy i sposobu opisanych w rozdziale IX niniejszej SWZ.</w:t>
      </w:r>
    </w:p>
    <w:p w14:paraId="0CBB14CD" w14:textId="77777777"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bCs/>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bCs/>
        </w:rPr>
        <w:t xml:space="preserve">Oferta musi być napisana w </w:t>
      </w:r>
      <w:r w:rsidRPr="00CE45ED">
        <w:rPr>
          <w:rFonts w:ascii="Times New Roman" w:hAnsi="Times New Roman" w:cs="Times New Roman"/>
          <w:bCs/>
          <w:u w:val="single"/>
        </w:rPr>
        <w:t>języku polskim.</w:t>
      </w:r>
    </w:p>
    <w:p w14:paraId="72A86428" w14:textId="0888B756" w:rsidR="002054BA" w:rsidRPr="00CE45ED" w:rsidRDefault="002054BA" w:rsidP="00820199">
      <w:pPr>
        <w:numPr>
          <w:ilvl w:val="0"/>
          <w:numId w:val="24"/>
        </w:numPr>
        <w:spacing w:line="240" w:lineRule="auto"/>
        <w:contextualSpacing/>
        <w:rPr>
          <w:rFonts w:ascii="Times New Roman" w:hAnsi="Times New Roman" w:cs="Times New Roman"/>
          <w:bCs/>
          <w:u w:val="single"/>
        </w:rPr>
      </w:pPr>
      <w:r w:rsidRPr="00CE45ED">
        <w:rPr>
          <w:rFonts w:ascii="Times New Roman" w:hAnsi="Times New Roman" w:cs="Times New Roman"/>
          <w:bCs/>
        </w:rPr>
        <w:t xml:space="preserve">Oferta wraz ze wszystkimi jej załącznikami musi być podpisana przez osobę (osoby) </w:t>
      </w:r>
      <w:r w:rsidRPr="00CE45ED">
        <w:rPr>
          <w:rFonts w:ascii="Times New Roman" w:hAnsi="Times New Roman" w:cs="Times New Roman"/>
          <w:bCs/>
          <w:u w:val="single"/>
        </w:rPr>
        <w:t>uprawnioną do reprezentacji wykonawcy</w:t>
      </w:r>
      <w:r w:rsidRPr="00CE45ED">
        <w:rPr>
          <w:rFonts w:ascii="Times New Roman" w:hAnsi="Times New Roman" w:cs="Times New Roman"/>
          <w:bCs/>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CE45ED">
        <w:rPr>
          <w:rFonts w:ascii="Times New Roman" w:hAnsi="Times New Roman" w:cs="Times New Roman"/>
        </w:rPr>
        <w:t>Pełnomocnictwa sporządzone w języku obcym wykonawca składa wraz z tłumaczeniem na język polski.</w:t>
      </w:r>
    </w:p>
    <w:p w14:paraId="4117439A" w14:textId="3964BD20"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rPr>
        <w:t>W przypadku składania oferty przez wykonawców wspólnie ubiegających się o udzielenie zamówienia lub w sytuacji reprezentowania wykonawcy przez pełnomocnika do oferty musi być dołączone pełnomocnictwo. Wraz</w:t>
      </w:r>
      <w:r w:rsidR="007462E1" w:rsidRPr="00CE45ED">
        <w:rPr>
          <w:rFonts w:ascii="Times New Roman" w:hAnsi="Times New Roman" w:cs="Times New Roman"/>
        </w:rPr>
        <w:t xml:space="preserve"> </w:t>
      </w:r>
      <w:r w:rsidRPr="00CE45ED">
        <w:rPr>
          <w:rFonts w:ascii="Times New Roman" w:hAnsi="Times New Roman" w:cs="Times New Roman"/>
        </w:rPr>
        <w:t xml:space="preserve">z pełnomocnictwem winien być złożony dokument potwierdzający możliwość udzielania pełnomocnictwa. </w:t>
      </w:r>
    </w:p>
    <w:p w14:paraId="34892FCE" w14:textId="7FEE16CF"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7462E1" w:rsidRPr="00CE45ED">
        <w:rPr>
          <w:rFonts w:ascii="Times New Roman" w:hAnsi="Times New Roman" w:cs="Times New Roman"/>
        </w:rPr>
        <w:t xml:space="preserve"> </w:t>
      </w:r>
      <w:r w:rsidRPr="00CE45ED">
        <w:rPr>
          <w:rFonts w:ascii="Times New Roman" w:hAnsi="Times New Roman" w:cs="Times New Roman"/>
          <w:b/>
          <w:bCs/>
        </w:rPr>
        <w:t>–</w:t>
      </w:r>
      <w:r w:rsidRPr="00CE45ED">
        <w:rPr>
          <w:rFonts w:ascii="Times New Roman" w:hAnsi="Times New Roman" w:cs="Times New Roman"/>
        </w:rPr>
        <w:t xml:space="preserve"> Prawo</w:t>
      </w:r>
      <w:r w:rsidR="007462E1" w:rsidRPr="00CE45ED">
        <w:rPr>
          <w:rFonts w:ascii="Times New Roman" w:hAnsi="Times New Roman" w:cs="Times New Roman"/>
        </w:rPr>
        <w:t xml:space="preserve"> </w:t>
      </w:r>
      <w:r w:rsidRPr="00CE45ED">
        <w:rPr>
          <w:rFonts w:ascii="Times New Roman" w:hAnsi="Times New Roman" w:cs="Times New Roman"/>
        </w:rPr>
        <w:t>o notariacie (</w:t>
      </w:r>
      <w:r w:rsidR="007462E1" w:rsidRPr="00CE45ED">
        <w:rPr>
          <w:rFonts w:ascii="Times New Roman" w:hAnsi="Times New Roman" w:cs="Times New Roman"/>
        </w:rPr>
        <w:t xml:space="preserve">t. j. </w:t>
      </w:r>
      <w:r w:rsidRPr="00CE45ED">
        <w:rPr>
          <w:rFonts w:ascii="Times New Roman" w:hAnsi="Times New Roman" w:cs="Times New Roman"/>
          <w:iCs/>
        </w:rPr>
        <w:t>Dz. U. 2020 r., poz. 1192 z późn. zm</w:t>
      </w:r>
      <w:r w:rsidRPr="00CE45ED">
        <w:rPr>
          <w:rFonts w:ascii="Times New Roman" w:hAnsi="Times New Roman" w:cs="Times New Roman"/>
        </w:rPr>
        <w:t>.)</w:t>
      </w:r>
      <w:r w:rsidRPr="00CE45ED">
        <w:rPr>
          <w:rFonts w:ascii="Times New Roman" w:hAnsi="Times New Roman" w:cs="Times New Roman"/>
          <w:bCs/>
        </w:rPr>
        <w:t xml:space="preserve">. </w:t>
      </w:r>
    </w:p>
    <w:p w14:paraId="0F57224F" w14:textId="0C34F025" w:rsidR="002054BA" w:rsidRPr="00CE45ED" w:rsidRDefault="002054BA" w:rsidP="00820199">
      <w:pPr>
        <w:numPr>
          <w:ilvl w:val="0"/>
          <w:numId w:val="24"/>
        </w:numPr>
        <w:spacing w:after="0" w:line="240" w:lineRule="auto"/>
        <w:contextualSpacing/>
        <w:rPr>
          <w:rFonts w:ascii="Times New Roman" w:hAnsi="Times New Roman" w:cs="Times New Roman"/>
          <w:bCs/>
        </w:rPr>
      </w:pPr>
      <w:r w:rsidRPr="00CE45ED">
        <w:rPr>
          <w:rFonts w:ascii="Times New Roman" w:hAnsi="Times New Roman" w:cs="Times New Roman"/>
          <w:bCs/>
        </w:rPr>
        <w:lastRenderedPageBreak/>
        <w:t xml:space="preserve">Oferta </w:t>
      </w:r>
      <w:r w:rsidRPr="00CE45ED">
        <w:rPr>
          <w:rFonts w:ascii="Times New Roman" w:hAnsi="Times New Roman" w:cs="Times New Roman"/>
        </w:rPr>
        <w:t>wraz ze stanowiącymi jej integralną część załącznikami musi być sporządzona przez wykonawcę, wedle treści postanowień niniejszej SWZ i jej załączników, a w szczególności musi zawierać</w:t>
      </w:r>
      <w:r w:rsidR="00F23815" w:rsidRPr="00CE45ED">
        <w:rPr>
          <w:rFonts w:ascii="Times New Roman" w:hAnsi="Times New Roman" w:cs="Times New Roman"/>
        </w:rPr>
        <w:t xml:space="preserve"> </w:t>
      </w:r>
      <w:r w:rsidRPr="00CE45ED">
        <w:rPr>
          <w:rFonts w:ascii="Times New Roman" w:hAnsi="Times New Roman" w:cs="Times New Roman"/>
        </w:rPr>
        <w:t>formularz oferty wraz z załącznikami, w tym:</w:t>
      </w:r>
    </w:p>
    <w:p w14:paraId="1CCBE2C1" w14:textId="4FEE39C6" w:rsidR="002054BA" w:rsidRPr="00CE45ED" w:rsidRDefault="002054BA" w:rsidP="00820199">
      <w:pPr>
        <w:pStyle w:val="Akapitzlist"/>
        <w:numPr>
          <w:ilvl w:val="1"/>
          <w:numId w:val="24"/>
        </w:numPr>
        <w:spacing w:line="240" w:lineRule="auto"/>
        <w:ind w:left="993" w:hanging="633"/>
        <w:rPr>
          <w:rFonts w:ascii="Times New Roman" w:hAnsi="Times New Roman" w:cs="Times New Roman"/>
          <w:bCs/>
        </w:rPr>
      </w:pPr>
      <w:r w:rsidRPr="00CE45ED">
        <w:rPr>
          <w:rFonts w:ascii="Times New Roman" w:hAnsi="Times New Roman" w:cs="Times New Roman"/>
          <w:bCs/>
        </w:rPr>
        <w:t>oświadczenie o niepodleganiu wykluczeniu w odniesieniu do odpowiednio wykonawcy/podwykonawcy (o ile dotyczy);</w:t>
      </w:r>
    </w:p>
    <w:p w14:paraId="6280F599" w14:textId="472EEC5A" w:rsidR="002606A8" w:rsidRPr="00CE45ED" w:rsidRDefault="002606A8" w:rsidP="00820199">
      <w:pPr>
        <w:pStyle w:val="Akapitzlist"/>
        <w:numPr>
          <w:ilvl w:val="1"/>
          <w:numId w:val="24"/>
        </w:numPr>
        <w:spacing w:line="240" w:lineRule="auto"/>
        <w:rPr>
          <w:rFonts w:ascii="Times New Roman" w:hAnsi="Times New Roman" w:cs="Times New Roman"/>
          <w:bCs/>
        </w:rPr>
      </w:pPr>
      <w:r w:rsidRPr="00CE45ED">
        <w:rPr>
          <w:rFonts w:ascii="Times New Roman" w:hAnsi="Times New Roman" w:cs="Times New Roman"/>
        </w:rPr>
        <w:t>oświadczenie Wykonawcy o spełnieniu warunków udziału w postępowaniu</w:t>
      </w:r>
      <w:r w:rsidR="002E0666" w:rsidRPr="00CE45ED">
        <w:rPr>
          <w:rFonts w:ascii="Times New Roman" w:hAnsi="Times New Roman" w:cs="Times New Roman"/>
        </w:rPr>
        <w:t>;</w:t>
      </w:r>
    </w:p>
    <w:p w14:paraId="69F79DB5" w14:textId="52DBA4FB" w:rsidR="002054BA" w:rsidRPr="00CE45ED" w:rsidRDefault="002054BA" w:rsidP="00820199">
      <w:pPr>
        <w:pStyle w:val="Akapitzlist"/>
        <w:numPr>
          <w:ilvl w:val="1"/>
          <w:numId w:val="24"/>
        </w:numPr>
        <w:spacing w:line="240" w:lineRule="auto"/>
        <w:rPr>
          <w:rFonts w:ascii="Times New Roman" w:hAnsi="Times New Roman" w:cs="Times New Roman"/>
          <w:bCs/>
        </w:rPr>
      </w:pPr>
      <w:r w:rsidRPr="00CE45ED">
        <w:rPr>
          <w:rFonts w:ascii="Times New Roman" w:hAnsi="Times New Roman" w:cs="Times New Roman"/>
          <w:bCs/>
        </w:rPr>
        <w:t>kalkulację ceny oferty, uwzględniającą wymagania i zapisy SWZ</w:t>
      </w:r>
      <w:r w:rsidR="002E0666" w:rsidRPr="00CE45ED">
        <w:rPr>
          <w:rFonts w:ascii="Times New Roman" w:hAnsi="Times New Roman" w:cs="Times New Roman"/>
          <w:bCs/>
        </w:rPr>
        <w:t>;</w:t>
      </w:r>
    </w:p>
    <w:p w14:paraId="5B6A098F" w14:textId="0E59DAA2" w:rsidR="002054BA" w:rsidRPr="00CE45ED" w:rsidRDefault="002054BA" w:rsidP="00820199">
      <w:pPr>
        <w:pStyle w:val="Akapitzlist"/>
        <w:numPr>
          <w:ilvl w:val="1"/>
          <w:numId w:val="24"/>
        </w:numPr>
        <w:spacing w:line="240" w:lineRule="auto"/>
        <w:rPr>
          <w:rFonts w:ascii="Times New Roman" w:hAnsi="Times New Roman" w:cs="Times New Roman"/>
          <w:bCs/>
        </w:rPr>
      </w:pPr>
      <w:r w:rsidRPr="00CE45ED">
        <w:rPr>
          <w:rFonts w:ascii="Times New Roman" w:hAnsi="Times New Roman" w:cs="Times New Roman"/>
          <w:bCs/>
        </w:rPr>
        <w:t>pełnomocnictwo (zgodnie z ust. 5-7 powyżej) lub inny dokument potwierdzający umocowanie do reprezentowania wykonawcy;</w:t>
      </w:r>
    </w:p>
    <w:p w14:paraId="1F980684" w14:textId="6E383673" w:rsidR="00F23815" w:rsidRPr="00CE45ED" w:rsidRDefault="002054BA" w:rsidP="00820199">
      <w:pPr>
        <w:pStyle w:val="Akapitzlist"/>
        <w:numPr>
          <w:ilvl w:val="1"/>
          <w:numId w:val="24"/>
        </w:numPr>
        <w:spacing w:after="0" w:line="240" w:lineRule="auto"/>
        <w:rPr>
          <w:rFonts w:ascii="Times New Roman" w:hAnsi="Times New Roman" w:cs="Times New Roman"/>
          <w:bCs/>
        </w:rPr>
      </w:pPr>
      <w:r w:rsidRPr="00CE45ED">
        <w:rPr>
          <w:rFonts w:ascii="Times New Roman" w:hAnsi="Times New Roman" w:cs="Times New Roman"/>
          <w:bCs/>
        </w:rPr>
        <w:t>wykaz podwykonawców</w:t>
      </w:r>
      <w:r w:rsidR="002E0666" w:rsidRPr="00CE45ED">
        <w:rPr>
          <w:rFonts w:ascii="Times New Roman" w:hAnsi="Times New Roman" w:cs="Times New Roman"/>
          <w:bCs/>
        </w:rPr>
        <w:t xml:space="preserve"> (o ile dotyczy).</w:t>
      </w:r>
    </w:p>
    <w:p w14:paraId="67472B6D" w14:textId="77777777" w:rsidR="002054BA"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03754566" w14:textId="54832AEF" w:rsidR="00BA0997" w:rsidRPr="00CE45ED" w:rsidRDefault="002054BA" w:rsidP="00820199">
      <w:pPr>
        <w:numPr>
          <w:ilvl w:val="0"/>
          <w:numId w:val="24"/>
        </w:numPr>
        <w:spacing w:line="240" w:lineRule="auto"/>
        <w:contextualSpacing/>
        <w:rPr>
          <w:rFonts w:ascii="Times New Roman" w:hAnsi="Times New Roman" w:cs="Times New Roman"/>
          <w:bCs/>
        </w:rPr>
      </w:pPr>
      <w:r w:rsidRPr="00CE45ED">
        <w:rPr>
          <w:rFonts w:ascii="Times New Roman" w:hAnsi="Times New Roman" w:cs="Times New Roman"/>
          <w:bCs/>
        </w:rPr>
        <w:t>Wszystkie koszty związane z przygotowaniem i złożeniem oferty ponosi wykonawca.</w:t>
      </w:r>
    </w:p>
    <w:p w14:paraId="471303F7" w14:textId="77777777" w:rsidR="00B100BF" w:rsidRPr="00CE45ED" w:rsidRDefault="00B100BF" w:rsidP="00CE45ED">
      <w:pPr>
        <w:spacing w:line="240" w:lineRule="auto"/>
        <w:ind w:left="360"/>
        <w:contextualSpacing/>
        <w:rPr>
          <w:rFonts w:ascii="Times New Roman" w:hAnsi="Times New Roman" w:cs="Times New Roman"/>
          <w:bCs/>
        </w:rPr>
      </w:pPr>
    </w:p>
    <w:p w14:paraId="758AF53F" w14:textId="408240D4" w:rsidR="009C1676" w:rsidRPr="00CE45ED" w:rsidRDefault="008463F6" w:rsidP="004137D1">
      <w:pPr>
        <w:spacing w:after="0" w:line="240" w:lineRule="auto"/>
        <w:rPr>
          <w:rFonts w:ascii="Times New Roman" w:hAnsi="Times New Roman" w:cs="Times New Roman"/>
          <w:b/>
          <w:bCs/>
        </w:rPr>
      </w:pPr>
      <w:r w:rsidRPr="00CE45ED">
        <w:rPr>
          <w:rFonts w:ascii="Times New Roman" w:hAnsi="Times New Roman" w:cs="Times New Roman"/>
          <w:b/>
          <w:bCs/>
        </w:rPr>
        <w:t>Rozdział XII</w:t>
      </w:r>
      <w:r w:rsidR="00B279F6" w:rsidRPr="00CE45ED">
        <w:rPr>
          <w:rFonts w:ascii="Times New Roman" w:hAnsi="Times New Roman" w:cs="Times New Roman"/>
          <w:b/>
          <w:bCs/>
        </w:rPr>
        <w:t>I</w:t>
      </w:r>
      <w:r w:rsidRPr="00CE45ED">
        <w:rPr>
          <w:rFonts w:ascii="Times New Roman" w:hAnsi="Times New Roman" w:cs="Times New Roman"/>
          <w:b/>
          <w:bCs/>
        </w:rPr>
        <w:t xml:space="preserve"> - </w:t>
      </w:r>
      <w:r w:rsidR="008E5A33" w:rsidRPr="00CE45ED">
        <w:rPr>
          <w:rFonts w:ascii="Times New Roman" w:hAnsi="Times New Roman" w:cs="Times New Roman"/>
          <w:b/>
          <w:bCs/>
        </w:rPr>
        <w:t>T</w:t>
      </w:r>
      <w:r w:rsidR="00BA0997" w:rsidRPr="00CE45ED">
        <w:rPr>
          <w:rFonts w:ascii="Times New Roman" w:hAnsi="Times New Roman" w:cs="Times New Roman"/>
          <w:b/>
          <w:bCs/>
        </w:rPr>
        <w:t>ermin składania i otwarcia ofert.</w:t>
      </w:r>
    </w:p>
    <w:p w14:paraId="5FB426B6" w14:textId="255AA4D3" w:rsidR="009C1676" w:rsidRPr="00CE45ED" w:rsidRDefault="009C1676" w:rsidP="00820199">
      <w:pPr>
        <w:pStyle w:val="Akapitzlist"/>
        <w:numPr>
          <w:ilvl w:val="0"/>
          <w:numId w:val="47"/>
        </w:numPr>
        <w:spacing w:line="240" w:lineRule="auto"/>
        <w:rPr>
          <w:rFonts w:ascii="Times New Roman" w:hAnsi="Times New Roman" w:cs="Times New Roman"/>
          <w:bCs/>
        </w:rPr>
      </w:pPr>
      <w:r w:rsidRPr="00CE45ED">
        <w:rPr>
          <w:rFonts w:ascii="Times New Roman" w:hAnsi="Times New Roman" w:cs="Times New Roman"/>
          <w:bCs/>
        </w:rPr>
        <w:t xml:space="preserve">Oferty należy składać w terminie </w:t>
      </w:r>
      <w:r w:rsidRPr="00CE45ED">
        <w:rPr>
          <w:rFonts w:ascii="Times New Roman" w:hAnsi="Times New Roman" w:cs="Times New Roman"/>
          <w:b/>
          <w:bCs/>
        </w:rPr>
        <w:t xml:space="preserve">do dnia </w:t>
      </w:r>
      <w:r w:rsidR="0016021A">
        <w:rPr>
          <w:rFonts w:ascii="Times New Roman" w:hAnsi="Times New Roman" w:cs="Times New Roman"/>
          <w:b/>
          <w:bCs/>
        </w:rPr>
        <w:t>21</w:t>
      </w:r>
      <w:r w:rsidR="004137D1">
        <w:rPr>
          <w:rFonts w:ascii="Times New Roman" w:hAnsi="Times New Roman" w:cs="Times New Roman"/>
          <w:b/>
          <w:bCs/>
        </w:rPr>
        <w:t xml:space="preserve"> kwietnia </w:t>
      </w:r>
      <w:r w:rsidRPr="00CE45ED">
        <w:rPr>
          <w:rFonts w:ascii="Times New Roman" w:hAnsi="Times New Roman" w:cs="Times New Roman"/>
          <w:b/>
          <w:bCs/>
        </w:rPr>
        <w:t>202</w:t>
      </w:r>
      <w:r w:rsidR="006B5AF3" w:rsidRPr="00CE45ED">
        <w:rPr>
          <w:rFonts w:ascii="Times New Roman" w:hAnsi="Times New Roman" w:cs="Times New Roman"/>
          <w:b/>
          <w:bCs/>
        </w:rPr>
        <w:t>2</w:t>
      </w:r>
      <w:r w:rsidRPr="00CE45ED">
        <w:rPr>
          <w:rFonts w:ascii="Times New Roman" w:hAnsi="Times New Roman" w:cs="Times New Roman"/>
          <w:b/>
          <w:bCs/>
        </w:rPr>
        <w:t xml:space="preserve"> r., do godziny </w:t>
      </w:r>
      <w:r w:rsidR="00004E43">
        <w:rPr>
          <w:rFonts w:ascii="Times New Roman" w:hAnsi="Times New Roman" w:cs="Times New Roman"/>
          <w:b/>
          <w:bCs/>
        </w:rPr>
        <w:t>09</w:t>
      </w:r>
      <w:r w:rsidRPr="00CE45ED">
        <w:rPr>
          <w:rFonts w:ascii="Times New Roman" w:hAnsi="Times New Roman" w:cs="Times New Roman"/>
          <w:b/>
          <w:bCs/>
        </w:rPr>
        <w:t xml:space="preserve">:00, </w:t>
      </w:r>
      <w:r w:rsidRPr="00CE45ED">
        <w:rPr>
          <w:rFonts w:ascii="Times New Roman" w:hAnsi="Times New Roman" w:cs="Times New Roman"/>
          <w:bCs/>
        </w:rPr>
        <w:t>na zasadach, opisanych w rozdziale IX ust. 1-2 SWZ.</w:t>
      </w:r>
    </w:p>
    <w:p w14:paraId="1D3E015D" w14:textId="77777777" w:rsidR="009C1676" w:rsidRPr="00CE45ED" w:rsidRDefault="009C1676" w:rsidP="00820199">
      <w:pPr>
        <w:pStyle w:val="Akapitzlist"/>
        <w:numPr>
          <w:ilvl w:val="0"/>
          <w:numId w:val="47"/>
        </w:numPr>
        <w:spacing w:after="0" w:line="240" w:lineRule="auto"/>
        <w:rPr>
          <w:rFonts w:ascii="Times New Roman" w:hAnsi="Times New Roman" w:cs="Times New Roman"/>
          <w:bCs/>
        </w:rPr>
      </w:pPr>
      <w:r w:rsidRPr="00CE45ED">
        <w:rPr>
          <w:rFonts w:ascii="Times New Roman" w:hAnsi="Times New Roman" w:cs="Times New Roman"/>
        </w:rPr>
        <w:t xml:space="preserve">Wykonawca przed upływem terminu do składania ofert może wycofać ofertę zgodnie z regulaminem na </w:t>
      </w:r>
      <w:hyperlink r:id="rId36" w:history="1">
        <w:r w:rsidRPr="00CE45ED">
          <w:rPr>
            <w:rStyle w:val="Hipercze"/>
            <w:rFonts w:ascii="Times New Roman" w:hAnsi="Times New Roman"/>
          </w:rPr>
          <w:t>https://platformazakupowa.pl</w:t>
        </w:r>
      </w:hyperlink>
      <w:r w:rsidRPr="00CE45ED">
        <w:rPr>
          <w:rFonts w:ascii="Times New Roman" w:hAnsi="Times New Roman" w:cs="Times New Roman"/>
        </w:rPr>
        <w:t xml:space="preserve">. </w:t>
      </w:r>
      <w:r w:rsidRPr="00CE45ED">
        <w:rPr>
          <w:rFonts w:ascii="Times New Roman" w:hAnsi="Times New Roman" w:cs="Times New Roman"/>
          <w:color w:val="000000"/>
        </w:rPr>
        <w:t xml:space="preserve">Sposób wycofania oferty zamieszczono w instrukcji dostępnej adresem: </w:t>
      </w:r>
      <w:hyperlink r:id="rId37" w:history="1">
        <w:r w:rsidRPr="00CE45ED">
          <w:rPr>
            <w:rStyle w:val="Hipercze"/>
            <w:rFonts w:ascii="Times New Roman" w:hAnsi="Times New Roman"/>
          </w:rPr>
          <w:t>https://platformazakupowa.pl/strona/45-instrukcje</w:t>
        </w:r>
      </w:hyperlink>
      <w:r w:rsidRPr="00CE45ED">
        <w:rPr>
          <w:rFonts w:ascii="Times New Roman" w:hAnsi="Times New Roman" w:cs="Times New Roman"/>
          <w:color w:val="000000"/>
        </w:rPr>
        <w:t xml:space="preserve">. Oferta nie może zostać wycofana po upływie terminu składania ofert. </w:t>
      </w:r>
    </w:p>
    <w:p w14:paraId="6EC7202E" w14:textId="77777777" w:rsidR="009C1676" w:rsidRPr="00CE45ED" w:rsidRDefault="009C1676" w:rsidP="00820199">
      <w:pPr>
        <w:pStyle w:val="Akapitzlist"/>
        <w:numPr>
          <w:ilvl w:val="0"/>
          <w:numId w:val="47"/>
        </w:numPr>
        <w:spacing w:after="0" w:line="240" w:lineRule="auto"/>
        <w:rPr>
          <w:rFonts w:ascii="Times New Roman" w:hAnsi="Times New Roman" w:cs="Times New Roman"/>
          <w:bCs/>
        </w:rPr>
      </w:pPr>
      <w:r w:rsidRPr="00CE45ED">
        <w:rPr>
          <w:rFonts w:ascii="Times New Roman" w:hAnsi="Times New Roman" w:cs="Times New Roman"/>
        </w:rPr>
        <w:t>Zamawiający odrzuci ofertę złożoną po terminie składania ofert.</w:t>
      </w:r>
    </w:p>
    <w:p w14:paraId="682A64EB" w14:textId="42B5DA98" w:rsidR="009C1676" w:rsidRPr="00CE45ED" w:rsidRDefault="009C1676" w:rsidP="00820199">
      <w:pPr>
        <w:pStyle w:val="Akapitzlist"/>
        <w:numPr>
          <w:ilvl w:val="0"/>
          <w:numId w:val="47"/>
        </w:numPr>
        <w:spacing w:after="0" w:line="240" w:lineRule="auto"/>
        <w:rPr>
          <w:rFonts w:ascii="Times New Roman" w:hAnsi="Times New Roman" w:cs="Times New Roman"/>
          <w:bCs/>
        </w:rPr>
      </w:pPr>
      <w:r w:rsidRPr="00CE45ED">
        <w:rPr>
          <w:rFonts w:ascii="Times New Roman" w:hAnsi="Times New Roman" w:cs="Times New Roman"/>
        </w:rPr>
        <w:t xml:space="preserve">Otwarcie ofert nastąpi </w:t>
      </w:r>
      <w:r w:rsidRPr="00CE45ED">
        <w:rPr>
          <w:rFonts w:ascii="Times New Roman" w:hAnsi="Times New Roman" w:cs="Times New Roman"/>
          <w:b/>
        </w:rPr>
        <w:t xml:space="preserve">w dniu </w:t>
      </w:r>
      <w:r w:rsidR="0016021A">
        <w:rPr>
          <w:rFonts w:ascii="Times New Roman" w:hAnsi="Times New Roman" w:cs="Times New Roman"/>
          <w:b/>
        </w:rPr>
        <w:t>21</w:t>
      </w:r>
      <w:r w:rsidR="004137D1">
        <w:rPr>
          <w:rFonts w:ascii="Times New Roman" w:hAnsi="Times New Roman" w:cs="Times New Roman"/>
          <w:b/>
        </w:rPr>
        <w:t xml:space="preserve"> kwietnia</w:t>
      </w:r>
      <w:r w:rsidRPr="00CE45ED">
        <w:rPr>
          <w:rFonts w:ascii="Times New Roman" w:hAnsi="Times New Roman" w:cs="Times New Roman"/>
          <w:b/>
        </w:rPr>
        <w:t xml:space="preserve"> 202</w:t>
      </w:r>
      <w:r w:rsidR="006B5AF3" w:rsidRPr="00CE45ED">
        <w:rPr>
          <w:rFonts w:ascii="Times New Roman" w:hAnsi="Times New Roman" w:cs="Times New Roman"/>
          <w:b/>
        </w:rPr>
        <w:t>2</w:t>
      </w:r>
      <w:r w:rsidRPr="00CE45ED">
        <w:rPr>
          <w:rFonts w:ascii="Times New Roman" w:hAnsi="Times New Roman" w:cs="Times New Roman"/>
          <w:b/>
        </w:rPr>
        <w:t xml:space="preserve"> r., o godzinie </w:t>
      </w:r>
      <w:r w:rsidR="006B5AF3" w:rsidRPr="00CE45ED">
        <w:rPr>
          <w:rFonts w:ascii="Times New Roman" w:hAnsi="Times New Roman" w:cs="Times New Roman"/>
          <w:b/>
        </w:rPr>
        <w:t>1</w:t>
      </w:r>
      <w:r w:rsidR="00004E43">
        <w:rPr>
          <w:rFonts w:ascii="Times New Roman" w:hAnsi="Times New Roman" w:cs="Times New Roman"/>
          <w:b/>
        </w:rPr>
        <w:t>0</w:t>
      </w:r>
      <w:r w:rsidRPr="00CE45ED">
        <w:rPr>
          <w:rFonts w:ascii="Times New Roman" w:hAnsi="Times New Roman" w:cs="Times New Roman"/>
          <w:b/>
        </w:rPr>
        <w:t>:</w:t>
      </w:r>
      <w:r w:rsidR="006B5AF3" w:rsidRPr="00CE45ED">
        <w:rPr>
          <w:rFonts w:ascii="Times New Roman" w:hAnsi="Times New Roman" w:cs="Times New Roman"/>
          <w:b/>
        </w:rPr>
        <w:t>0</w:t>
      </w:r>
      <w:r w:rsidRPr="00CE45ED">
        <w:rPr>
          <w:rFonts w:ascii="Times New Roman" w:hAnsi="Times New Roman" w:cs="Times New Roman"/>
          <w:b/>
        </w:rPr>
        <w:t xml:space="preserve">0 </w:t>
      </w:r>
      <w:r w:rsidRPr="00CE45ED">
        <w:rPr>
          <w:rFonts w:ascii="Times New Roman" w:hAnsi="Times New Roman" w:cs="Times New Roman"/>
        </w:rPr>
        <w:t xml:space="preserve">za pośrednictwem </w:t>
      </w:r>
      <w:hyperlink r:id="rId38" w:history="1">
        <w:r w:rsidRPr="00CE45ED">
          <w:rPr>
            <w:rStyle w:val="Hipercze"/>
            <w:rFonts w:ascii="Times New Roman" w:hAnsi="Times New Roman"/>
          </w:rPr>
          <w:t>https://platformazakupowa.pl</w:t>
        </w:r>
      </w:hyperlink>
      <w:r w:rsidRPr="00CE45ED">
        <w:rPr>
          <w:rFonts w:ascii="Times New Roman" w:hAnsi="Times New Roman" w:cs="Times New Roman"/>
        </w:rPr>
        <w:t xml:space="preserve"> </w:t>
      </w:r>
    </w:p>
    <w:p w14:paraId="3D6E6DE7" w14:textId="77777777" w:rsidR="009C1676" w:rsidRPr="00CE45ED" w:rsidRDefault="009C1676" w:rsidP="00820199">
      <w:pPr>
        <w:pStyle w:val="Nagwek"/>
        <w:numPr>
          <w:ilvl w:val="0"/>
          <w:numId w:val="47"/>
        </w:numPr>
        <w:spacing w:after="0" w:line="240" w:lineRule="auto"/>
        <w:jc w:val="both"/>
        <w:rPr>
          <w:rFonts w:ascii="Times New Roman" w:hAnsi="Times New Roman" w:cs="Times New Roman"/>
        </w:rPr>
      </w:pPr>
      <w:r w:rsidRPr="00CE45ED">
        <w:rPr>
          <w:rFonts w:ascii="Times New Roman" w:hAnsi="Times New Roman" w:cs="Times New Roman"/>
        </w:rPr>
        <w:t xml:space="preserve">W przypadku zmiany terminu składania ofert zamawiający zamieści informację o   jego   przedłużeniu na </w:t>
      </w:r>
      <w:hyperlink r:id="rId39" w:history="1">
        <w:r w:rsidRPr="00CE45ED">
          <w:rPr>
            <w:rStyle w:val="Hipercze"/>
            <w:rFonts w:ascii="Times New Roman" w:hAnsi="Times New Roman"/>
          </w:rPr>
          <w:t>https://platformazakupowa.pl</w:t>
        </w:r>
      </w:hyperlink>
      <w:r w:rsidRPr="00CE45ED">
        <w:rPr>
          <w:rFonts w:ascii="Times New Roman" w:hAnsi="Times New Roman" w:cs="Times New Roman"/>
        </w:rPr>
        <w:t xml:space="preserve"> – adres profilu nabywcy – </w:t>
      </w:r>
      <w:hyperlink r:id="rId40" w:history="1">
        <w:r w:rsidRPr="00CE45ED">
          <w:rPr>
            <w:rStyle w:val="Hipercze"/>
            <w:rFonts w:ascii="Times New Roman" w:hAnsi="Times New Roman"/>
            <w:bCs/>
          </w:rPr>
          <w:t>https://platformazakupowa.pl/pn/uj_edu</w:t>
        </w:r>
      </w:hyperlink>
      <w:r w:rsidRPr="00CE45ED">
        <w:rPr>
          <w:rFonts w:ascii="Times New Roman" w:hAnsi="Times New Roman" w:cs="Times New Roman"/>
          <w:bCs/>
        </w:rPr>
        <w:t>, w zakładce właściwej dla prowadzonego postępowania, w sekcji „Komunikaty”.</w:t>
      </w:r>
    </w:p>
    <w:p w14:paraId="507B0B49" w14:textId="77777777" w:rsidR="009C1676" w:rsidRPr="00CE45ED" w:rsidRDefault="009C1676" w:rsidP="00820199">
      <w:pPr>
        <w:pStyle w:val="Nagwek"/>
        <w:numPr>
          <w:ilvl w:val="0"/>
          <w:numId w:val="47"/>
        </w:numPr>
        <w:spacing w:after="0" w:line="240" w:lineRule="auto"/>
        <w:jc w:val="both"/>
        <w:rPr>
          <w:rFonts w:ascii="Times New Roman" w:hAnsi="Times New Roman" w:cs="Times New Roman"/>
        </w:rPr>
      </w:pPr>
      <w:r w:rsidRPr="00CE45E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B6CDD97" w14:textId="77777777" w:rsidR="009C1676" w:rsidRPr="00CE45ED" w:rsidRDefault="009C1676" w:rsidP="00820199">
      <w:pPr>
        <w:pStyle w:val="Nagwek"/>
        <w:numPr>
          <w:ilvl w:val="0"/>
          <w:numId w:val="47"/>
        </w:numPr>
        <w:spacing w:after="0" w:line="240" w:lineRule="auto"/>
        <w:jc w:val="both"/>
        <w:rPr>
          <w:rFonts w:ascii="Times New Roman" w:hAnsi="Times New Roman" w:cs="Times New Roman"/>
        </w:rPr>
      </w:pPr>
      <w:r w:rsidRPr="00CE45ED">
        <w:rPr>
          <w:rFonts w:ascii="Times New Roman" w:hAnsi="Times New Roman" w:cs="Times New Roman"/>
        </w:rPr>
        <w:t xml:space="preserve">Zamawiający najpóźniej przed otwarciem ofert udostępni na </w:t>
      </w:r>
      <w:hyperlink r:id="rId41" w:history="1">
        <w:r w:rsidRPr="00CE45ED">
          <w:rPr>
            <w:rStyle w:val="Hipercze"/>
            <w:rFonts w:ascii="Times New Roman" w:hAnsi="Times New Roman"/>
          </w:rPr>
          <w:t>https://platformazakupowa.pl</w:t>
        </w:r>
      </w:hyperlink>
      <w:r w:rsidRPr="00CE45ED">
        <w:rPr>
          <w:rFonts w:ascii="Times New Roman" w:hAnsi="Times New Roman" w:cs="Times New Roman"/>
        </w:rPr>
        <w:t xml:space="preserve"> – adres profilu nabywcy – </w:t>
      </w:r>
      <w:hyperlink r:id="rId42" w:history="1">
        <w:r w:rsidRPr="00CE45ED">
          <w:rPr>
            <w:rStyle w:val="Hipercze"/>
            <w:rFonts w:ascii="Times New Roman" w:hAnsi="Times New Roman"/>
            <w:bCs/>
          </w:rPr>
          <w:t>https://platformazakupowa.pl/pn/uj_edu</w:t>
        </w:r>
      </w:hyperlink>
      <w:r w:rsidRPr="00CE45ED">
        <w:rPr>
          <w:rFonts w:ascii="Times New Roman" w:hAnsi="Times New Roman" w:cs="Times New Roman"/>
          <w:bCs/>
        </w:rPr>
        <w:t xml:space="preserve">, w zakładce właściwej dla prowadzonego postępowania, w sekcji „Komunikaty”, </w:t>
      </w:r>
      <w:r w:rsidRPr="00CE45ED">
        <w:rPr>
          <w:rFonts w:ascii="Times New Roman" w:hAnsi="Times New Roman" w:cs="Times New Roman"/>
        </w:rPr>
        <w:t>informację o kwocie, jaką zamierza przeznaczyć na sfinansowanie zamówienia.</w:t>
      </w:r>
    </w:p>
    <w:p w14:paraId="3A7DBD2D" w14:textId="77777777" w:rsidR="009C1676" w:rsidRPr="00CE45ED" w:rsidRDefault="009C1676" w:rsidP="00820199">
      <w:pPr>
        <w:pStyle w:val="Nagwek"/>
        <w:numPr>
          <w:ilvl w:val="0"/>
          <w:numId w:val="47"/>
        </w:numPr>
        <w:spacing w:after="0" w:line="240" w:lineRule="auto"/>
        <w:jc w:val="both"/>
        <w:rPr>
          <w:rFonts w:ascii="Times New Roman" w:hAnsi="Times New Roman" w:cs="Times New Roman"/>
        </w:rPr>
      </w:pPr>
      <w:r w:rsidRPr="00CE45ED">
        <w:rPr>
          <w:rFonts w:ascii="Times New Roman" w:hAnsi="Times New Roman" w:cs="Times New Roman"/>
        </w:rPr>
        <w:t>Zamawiający niezwłocznie po otwarciu ofert, udostępni na stronie internetowej prowadzonego postępowania informacje o:</w:t>
      </w:r>
    </w:p>
    <w:p w14:paraId="04CF4097" w14:textId="77777777" w:rsidR="009C1676" w:rsidRPr="00CE45ED" w:rsidRDefault="009C1676" w:rsidP="00820199">
      <w:pPr>
        <w:pStyle w:val="Nagwek"/>
        <w:numPr>
          <w:ilvl w:val="1"/>
          <w:numId w:val="47"/>
        </w:numPr>
        <w:tabs>
          <w:tab w:val="clear" w:pos="4536"/>
          <w:tab w:val="clear" w:pos="9072"/>
        </w:tabs>
        <w:spacing w:after="0" w:line="240" w:lineRule="auto"/>
        <w:jc w:val="both"/>
        <w:rPr>
          <w:rFonts w:ascii="Times New Roman" w:hAnsi="Times New Roman" w:cs="Times New Roman"/>
        </w:rPr>
      </w:pPr>
      <w:r w:rsidRPr="00CE45ED">
        <w:rPr>
          <w:rFonts w:ascii="Times New Roman" w:hAnsi="Times New Roman" w:cs="Times New Roman"/>
        </w:rPr>
        <w:t>nazwach albo imionach i nazwiskach oraz siedzibach lub miejscach prowadzonej działalności gospodarczej albo miejscach zamieszkania wykonawców, których oferty zostały</w:t>
      </w:r>
      <w:r w:rsidRPr="00CE45ED">
        <w:rPr>
          <w:rFonts w:ascii="Times New Roman" w:hAnsi="Times New Roman" w:cs="Times New Roman"/>
          <w:spacing w:val="-3"/>
        </w:rPr>
        <w:t xml:space="preserve"> </w:t>
      </w:r>
      <w:r w:rsidRPr="00CE45ED">
        <w:rPr>
          <w:rFonts w:ascii="Times New Roman" w:hAnsi="Times New Roman" w:cs="Times New Roman"/>
        </w:rPr>
        <w:t>otwarte;</w:t>
      </w:r>
    </w:p>
    <w:p w14:paraId="1DEDA125" w14:textId="77777777" w:rsidR="009C1676" w:rsidRPr="00CE45ED" w:rsidRDefault="009C1676" w:rsidP="00820199">
      <w:pPr>
        <w:pStyle w:val="Nagwek"/>
        <w:numPr>
          <w:ilvl w:val="1"/>
          <w:numId w:val="47"/>
        </w:numPr>
        <w:tabs>
          <w:tab w:val="clear" w:pos="4536"/>
          <w:tab w:val="clear" w:pos="9072"/>
        </w:tabs>
        <w:spacing w:after="0" w:line="240" w:lineRule="auto"/>
        <w:jc w:val="both"/>
        <w:rPr>
          <w:rFonts w:ascii="Times New Roman" w:hAnsi="Times New Roman" w:cs="Times New Roman"/>
        </w:rPr>
      </w:pPr>
      <w:r w:rsidRPr="00CE45ED">
        <w:rPr>
          <w:rFonts w:ascii="Times New Roman" w:hAnsi="Times New Roman" w:cs="Times New Roman"/>
        </w:rPr>
        <w:t>cenach lub kosztach zawartych w</w:t>
      </w:r>
      <w:r w:rsidRPr="00CE45ED">
        <w:rPr>
          <w:rFonts w:ascii="Times New Roman" w:hAnsi="Times New Roman" w:cs="Times New Roman"/>
          <w:spacing w:val="-4"/>
        </w:rPr>
        <w:t xml:space="preserve"> </w:t>
      </w:r>
      <w:r w:rsidRPr="00CE45ED">
        <w:rPr>
          <w:rFonts w:ascii="Times New Roman" w:hAnsi="Times New Roman" w:cs="Times New Roman"/>
        </w:rPr>
        <w:t>ofertach.</w:t>
      </w:r>
    </w:p>
    <w:p w14:paraId="6A3F8B78" w14:textId="77D89CC0" w:rsidR="0069605D" w:rsidRPr="005A2F45" w:rsidRDefault="009C1676" w:rsidP="00820199">
      <w:pPr>
        <w:pStyle w:val="Akapitzlist"/>
        <w:numPr>
          <w:ilvl w:val="0"/>
          <w:numId w:val="47"/>
        </w:numPr>
        <w:spacing w:after="0" w:line="240" w:lineRule="auto"/>
        <w:rPr>
          <w:rFonts w:ascii="Times New Roman" w:hAnsi="Times New Roman" w:cs="Times New Roman"/>
          <w:b/>
          <w:bCs/>
        </w:rPr>
      </w:pPr>
      <w:r w:rsidRPr="00CE45ED">
        <w:rPr>
          <w:rFonts w:ascii="Times New Roman" w:hAnsi="Times New Roman" w:cs="Times New Roman"/>
        </w:rPr>
        <w:t>Zamawiający nie przewiduje przeprowadzania jawnej sesji otwarcia ofert z udziałem wykonawców, jak też transmitowania sesji otwarcia za pośrednictwem elektronicznych narzędzi do przekazu wideo on-line</w:t>
      </w:r>
      <w:r w:rsidR="006B5AF3" w:rsidRPr="00CE45ED">
        <w:rPr>
          <w:rFonts w:ascii="Times New Roman" w:hAnsi="Times New Roman" w:cs="Times New Roman"/>
        </w:rPr>
        <w:t>.</w:t>
      </w:r>
    </w:p>
    <w:p w14:paraId="4C027925" w14:textId="77777777" w:rsidR="005A2F45" w:rsidRPr="005A2F45" w:rsidRDefault="005A2F45" w:rsidP="005A2F45">
      <w:pPr>
        <w:pStyle w:val="Akapitzlist"/>
        <w:spacing w:after="0" w:line="240" w:lineRule="auto"/>
        <w:ind w:left="360"/>
        <w:rPr>
          <w:rFonts w:ascii="Times New Roman" w:hAnsi="Times New Roman" w:cs="Times New Roman"/>
          <w:b/>
          <w:bCs/>
        </w:rPr>
      </w:pPr>
    </w:p>
    <w:p w14:paraId="22D6594E" w14:textId="77777777" w:rsidR="004E1EB0" w:rsidRPr="00CE45ED" w:rsidRDefault="008463F6" w:rsidP="004B6327">
      <w:pPr>
        <w:spacing w:after="0" w:line="240" w:lineRule="auto"/>
        <w:rPr>
          <w:rFonts w:ascii="Times New Roman" w:hAnsi="Times New Roman" w:cs="Times New Roman"/>
          <w:b/>
          <w:bCs/>
        </w:rPr>
      </w:pPr>
      <w:r w:rsidRPr="00CE45ED">
        <w:rPr>
          <w:rFonts w:ascii="Times New Roman" w:hAnsi="Times New Roman" w:cs="Times New Roman"/>
          <w:b/>
          <w:bCs/>
        </w:rPr>
        <w:t>Rozdział XI</w:t>
      </w:r>
      <w:r w:rsidR="00B279F6" w:rsidRPr="00CE45ED">
        <w:rPr>
          <w:rFonts w:ascii="Times New Roman" w:hAnsi="Times New Roman" w:cs="Times New Roman"/>
          <w:b/>
          <w:bCs/>
        </w:rPr>
        <w:t>V</w:t>
      </w:r>
      <w:r w:rsidRPr="00CE45ED">
        <w:rPr>
          <w:rFonts w:ascii="Times New Roman" w:hAnsi="Times New Roman" w:cs="Times New Roman"/>
          <w:b/>
          <w:bCs/>
        </w:rPr>
        <w:t xml:space="preserve"> - </w:t>
      </w:r>
      <w:r w:rsidR="004E1EB0" w:rsidRPr="00CE45ED">
        <w:rPr>
          <w:rFonts w:ascii="Times New Roman" w:hAnsi="Times New Roman" w:cs="Times New Roman"/>
          <w:b/>
          <w:bCs/>
        </w:rPr>
        <w:t>Opis sposobu obliczenia ceny.</w:t>
      </w:r>
    </w:p>
    <w:p w14:paraId="049240AD" w14:textId="458CE608" w:rsidR="002E0666" w:rsidRPr="004213FE" w:rsidRDefault="0046708A"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i/>
          <w:iCs/>
          <w:u w:val="single"/>
        </w:rPr>
      </w:pPr>
      <w:r w:rsidRPr="004213FE">
        <w:rPr>
          <w:rFonts w:ascii="Times New Roman" w:hAnsi="Times New Roman" w:cs="Times New Roman"/>
          <w:i/>
          <w:iCs/>
          <w:u w:val="single"/>
        </w:rPr>
        <w:t xml:space="preserve">Cenę oferty należy podać w złotych polskich i wyliczyć w oparciu o indywidualną kalkulację </w:t>
      </w:r>
      <w:r w:rsidR="002E0666" w:rsidRPr="004213FE">
        <w:rPr>
          <w:rFonts w:ascii="Times New Roman" w:hAnsi="Times New Roman" w:cs="Times New Roman"/>
          <w:i/>
          <w:iCs/>
          <w:u w:val="single"/>
        </w:rPr>
        <w:t xml:space="preserve">dla całości przedmiotu zamówienia, </w:t>
      </w:r>
      <w:bookmarkStart w:id="2" w:name="_Hlk100141755"/>
      <w:r w:rsidR="002E0666" w:rsidRPr="004213FE">
        <w:rPr>
          <w:rFonts w:ascii="Times New Roman" w:hAnsi="Times New Roman" w:cs="Times New Roman"/>
          <w:i/>
          <w:iCs/>
          <w:u w:val="single"/>
        </w:rPr>
        <w:t xml:space="preserve">tj. </w:t>
      </w:r>
      <w:bookmarkStart w:id="3" w:name="_Hlk100139250"/>
      <w:r w:rsidR="00705BDE">
        <w:rPr>
          <w:rFonts w:ascii="Times New Roman" w:hAnsi="Times New Roman" w:cs="Times New Roman"/>
          <w:i/>
          <w:iCs/>
          <w:u w:val="single"/>
        </w:rPr>
        <w:t xml:space="preserve">cena </w:t>
      </w:r>
      <w:r w:rsidR="00705BDE" w:rsidRPr="00705BDE">
        <w:rPr>
          <w:rFonts w:ascii="Times New Roman" w:hAnsi="Times New Roman" w:cs="Times New Roman"/>
          <w:i/>
          <w:iCs/>
          <w:u w:val="single"/>
        </w:rPr>
        <w:t>badania jednego pracownika (koszt wykonania badań opisanych w pkt 1- 27 załącznika A do SWZ</w:t>
      </w:r>
      <w:r w:rsidR="00705BDE">
        <w:rPr>
          <w:rFonts w:ascii="Times New Roman" w:hAnsi="Times New Roman" w:cs="Times New Roman"/>
          <w:i/>
          <w:iCs/>
          <w:u w:val="single"/>
        </w:rPr>
        <w:t xml:space="preserve">) </w:t>
      </w:r>
      <w:r w:rsidR="00705BDE" w:rsidRPr="00705BDE">
        <w:rPr>
          <w:rFonts w:ascii="Times New Roman" w:hAnsi="Times New Roman" w:cs="Times New Roman"/>
          <w:i/>
          <w:iCs/>
          <w:u w:val="single"/>
        </w:rPr>
        <w:t xml:space="preserve"> </w:t>
      </w:r>
      <w:r w:rsidR="00705BDE">
        <w:rPr>
          <w:rFonts w:ascii="Times New Roman" w:hAnsi="Times New Roman" w:cs="Times New Roman"/>
          <w:i/>
          <w:iCs/>
          <w:u w:val="single"/>
        </w:rPr>
        <w:t xml:space="preserve">x </w:t>
      </w:r>
      <w:r w:rsidR="00F33886">
        <w:rPr>
          <w:rFonts w:ascii="Times New Roman" w:hAnsi="Times New Roman" w:cs="Times New Roman"/>
          <w:i/>
          <w:iCs/>
          <w:u w:val="single"/>
        </w:rPr>
        <w:t>6000 pracowników</w:t>
      </w:r>
      <w:bookmarkEnd w:id="3"/>
      <w:r w:rsidR="002E0666" w:rsidRPr="004213FE">
        <w:rPr>
          <w:rFonts w:ascii="Times New Roman" w:hAnsi="Times New Roman" w:cs="Times New Roman"/>
          <w:i/>
          <w:iCs/>
          <w:u w:val="single"/>
        </w:rPr>
        <w:t xml:space="preserve">, </w:t>
      </w:r>
      <w:r w:rsidR="00705BDE">
        <w:rPr>
          <w:rFonts w:ascii="Times New Roman" w:hAnsi="Times New Roman" w:cs="Times New Roman"/>
          <w:i/>
          <w:iCs/>
          <w:u w:val="single"/>
        </w:rPr>
        <w:t>plus koszt „</w:t>
      </w:r>
      <w:r w:rsidR="00705BDE" w:rsidRPr="00705BDE">
        <w:rPr>
          <w:rFonts w:ascii="Times New Roman" w:hAnsi="Times New Roman" w:cs="Times New Roman"/>
          <w:i/>
          <w:iCs/>
          <w:u w:val="single"/>
        </w:rPr>
        <w:t>Inn</w:t>
      </w:r>
      <w:r w:rsidR="00705BDE">
        <w:rPr>
          <w:rFonts w:ascii="Times New Roman" w:hAnsi="Times New Roman" w:cs="Times New Roman"/>
          <w:i/>
          <w:iCs/>
          <w:u w:val="single"/>
        </w:rPr>
        <w:t>ych</w:t>
      </w:r>
      <w:r w:rsidR="00705BDE" w:rsidRPr="00705BDE">
        <w:rPr>
          <w:rFonts w:ascii="Times New Roman" w:hAnsi="Times New Roman" w:cs="Times New Roman"/>
          <w:i/>
          <w:iCs/>
          <w:u w:val="single"/>
        </w:rPr>
        <w:t xml:space="preserve"> usług </w:t>
      </w:r>
      <w:r w:rsidR="00705BDE" w:rsidRPr="00705BDE">
        <w:rPr>
          <w:rFonts w:ascii="Times New Roman" w:hAnsi="Times New Roman" w:cs="Times New Roman"/>
          <w:i/>
          <w:iCs/>
          <w:u w:val="single"/>
        </w:rPr>
        <w:lastRenderedPageBreak/>
        <w:t>medyczn</w:t>
      </w:r>
      <w:r w:rsidR="00705BDE">
        <w:rPr>
          <w:rFonts w:ascii="Times New Roman" w:hAnsi="Times New Roman" w:cs="Times New Roman"/>
          <w:i/>
          <w:iCs/>
          <w:u w:val="single"/>
        </w:rPr>
        <w:t>ych</w:t>
      </w:r>
      <w:r w:rsidR="00705BDE" w:rsidRPr="00705BDE">
        <w:rPr>
          <w:rFonts w:ascii="Times New Roman" w:hAnsi="Times New Roman" w:cs="Times New Roman"/>
          <w:i/>
          <w:iCs/>
          <w:u w:val="single"/>
        </w:rPr>
        <w:t xml:space="preserve"> związan</w:t>
      </w:r>
      <w:r w:rsidR="00705BDE">
        <w:rPr>
          <w:rFonts w:ascii="Times New Roman" w:hAnsi="Times New Roman" w:cs="Times New Roman"/>
          <w:i/>
          <w:iCs/>
          <w:u w:val="single"/>
        </w:rPr>
        <w:t>ych</w:t>
      </w:r>
      <w:r w:rsidR="00705BDE" w:rsidRPr="00705BDE">
        <w:rPr>
          <w:rFonts w:ascii="Times New Roman" w:hAnsi="Times New Roman" w:cs="Times New Roman"/>
          <w:i/>
          <w:iCs/>
          <w:u w:val="single"/>
        </w:rPr>
        <w:t xml:space="preserve"> z ochroną zdrowia pracowników UJ</w:t>
      </w:r>
      <w:r w:rsidR="00705BDE">
        <w:rPr>
          <w:rFonts w:ascii="Times New Roman" w:hAnsi="Times New Roman" w:cs="Times New Roman"/>
          <w:i/>
          <w:iCs/>
          <w:u w:val="single"/>
        </w:rPr>
        <w:t>”</w:t>
      </w:r>
      <w:r w:rsidR="00705BDE" w:rsidRPr="00705BDE">
        <w:rPr>
          <w:rFonts w:ascii="Times New Roman" w:hAnsi="Times New Roman" w:cs="Times New Roman"/>
          <w:i/>
          <w:iCs/>
          <w:u w:val="single"/>
        </w:rPr>
        <w:t xml:space="preserve"> </w:t>
      </w:r>
      <w:r w:rsidR="00705BDE">
        <w:rPr>
          <w:rFonts w:ascii="Times New Roman" w:hAnsi="Times New Roman" w:cs="Times New Roman"/>
          <w:i/>
          <w:iCs/>
          <w:u w:val="single"/>
        </w:rPr>
        <w:t>opisanych w Załączniku A do SWZ</w:t>
      </w:r>
      <w:bookmarkEnd w:id="2"/>
      <w:r w:rsidR="00705BDE">
        <w:rPr>
          <w:rFonts w:ascii="Times New Roman" w:hAnsi="Times New Roman" w:cs="Times New Roman"/>
          <w:i/>
          <w:iCs/>
          <w:u w:val="single"/>
        </w:rPr>
        <w:t xml:space="preserve">, </w:t>
      </w:r>
      <w:r w:rsidR="002E0666" w:rsidRPr="004213FE">
        <w:rPr>
          <w:rFonts w:ascii="Times New Roman" w:hAnsi="Times New Roman" w:cs="Times New Roman"/>
          <w:i/>
          <w:iCs/>
          <w:u w:val="single"/>
        </w:rPr>
        <w:t>wliczając w nią wszelkie koszty związane z realizacją przedmiotu zamówienia.</w:t>
      </w:r>
    </w:p>
    <w:p w14:paraId="79C7D2C2" w14:textId="1851EBDF" w:rsidR="002E0666" w:rsidRPr="004213FE" w:rsidRDefault="002E0666"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i/>
          <w:iCs/>
          <w:u w:val="single"/>
        </w:rPr>
      </w:pPr>
      <w:r w:rsidRPr="004213FE">
        <w:rPr>
          <w:rFonts w:ascii="Times New Roman" w:hAnsi="Times New Roman" w:cs="Times New Roman"/>
          <w:i/>
          <w:iCs/>
          <w:u w:val="single"/>
        </w:rPr>
        <w:t>Wykonawca winien podać cenę za przeprowadzenie badania jednego pracownika, jako uśrednioną cenę obliczoną na podstawie załącznika A do SWZ</w:t>
      </w:r>
      <w:r w:rsidR="00F33886">
        <w:rPr>
          <w:rFonts w:ascii="Times New Roman" w:hAnsi="Times New Roman" w:cs="Times New Roman"/>
          <w:i/>
          <w:iCs/>
          <w:u w:val="single"/>
        </w:rPr>
        <w:t>,poz.1-27</w:t>
      </w:r>
      <w:r w:rsidRPr="004213FE">
        <w:rPr>
          <w:rFonts w:ascii="Times New Roman" w:hAnsi="Times New Roman" w:cs="Times New Roman"/>
          <w:i/>
          <w:iCs/>
          <w:u w:val="single"/>
        </w:rPr>
        <w:t>. Wykonawca ustali odrębne ceny dla badań</w:t>
      </w:r>
      <w:r w:rsidR="00D830ED" w:rsidRPr="004213FE">
        <w:rPr>
          <w:rFonts w:ascii="Times New Roman" w:hAnsi="Times New Roman" w:cs="Times New Roman"/>
          <w:i/>
          <w:iCs/>
          <w:u w:val="single"/>
        </w:rPr>
        <w:t>, zgodnie ze szczegółową kalkulacją ceny oferty stanowiąca załącznik nr 2 do formularza oferty.</w:t>
      </w:r>
    </w:p>
    <w:p w14:paraId="35B08221" w14:textId="6AD55299" w:rsidR="002E0666" w:rsidRPr="00CE45ED" w:rsidRDefault="002E0666"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Koszty innych usług medycznych</w:t>
      </w:r>
      <w:r w:rsidR="00FA24DA">
        <w:rPr>
          <w:rFonts w:ascii="Times New Roman" w:hAnsi="Times New Roman" w:cs="Times New Roman"/>
        </w:rPr>
        <w:t xml:space="preserve"> </w:t>
      </w:r>
      <w:r w:rsidRPr="00CE45ED">
        <w:rPr>
          <w:rFonts w:ascii="Times New Roman" w:hAnsi="Times New Roman" w:cs="Times New Roman"/>
          <w:bCs/>
        </w:rPr>
        <w:t>nie powinny być wyższe od przewidzianych dla tego rodzaju usług w oficjalnym cenniku Wykonawcy oraz rażąco wyższe od średniego poziomu cen rynkowych.</w:t>
      </w:r>
    </w:p>
    <w:p w14:paraId="526F55DD" w14:textId="69F11A0A" w:rsidR="002E0666" w:rsidRPr="00CE45ED" w:rsidRDefault="002E0666"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Nie przewiduje się waloryzacji ceny, przy czym wyliczona cena będzie ceną za całość przedmiotu zamówienia.</w:t>
      </w:r>
    </w:p>
    <w:p w14:paraId="143DD109" w14:textId="748C233D" w:rsidR="002E0666" w:rsidRPr="00CE45ED" w:rsidRDefault="002E0666"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 xml:space="preserve">Nie przewiduje się żadnych przedpłat ani zaliczek na poczet realizacji przedmiotu umowy, a płatność nastąpi na podstawie faktury VAT wraz z załączonym imiennym wykazem osób, na rzecz których te badania zostały wykonane – w terminie 30 dni od daty doręczenia faktury. </w:t>
      </w:r>
    </w:p>
    <w:p w14:paraId="739E5FE6" w14:textId="5DBBFA66" w:rsidR="002E0666" w:rsidRPr="00CE45ED" w:rsidRDefault="002E0666"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Okresem rozliczeniowym będzie miesiąc kalendarzowy.</w:t>
      </w:r>
    </w:p>
    <w:p w14:paraId="297E954E" w14:textId="77777777" w:rsidR="0055045B" w:rsidRPr="00CE45ED" w:rsidRDefault="004E1EB0"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Ceny muszą być podane i wyliczone w zaokrągleniu do dwóch miejsc po przecinku (zasada zaokrąglenia – poniżej 5 należy końcówkę pominąć, powyżej i ró</w:t>
      </w:r>
      <w:r w:rsidR="0055045B" w:rsidRPr="00CE45ED">
        <w:rPr>
          <w:rFonts w:ascii="Times New Roman" w:hAnsi="Times New Roman" w:cs="Times New Roman"/>
        </w:rPr>
        <w:t>wne 5 należy zaokrąglić w górę).</w:t>
      </w:r>
    </w:p>
    <w:p w14:paraId="7832A0AF" w14:textId="77777777" w:rsidR="0055045B" w:rsidRPr="00CE45ED" w:rsidRDefault="004E1EB0" w:rsidP="004B6327">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E43A9" w14:textId="1EB917A0" w:rsidR="00B20A3D" w:rsidRDefault="004E1EB0" w:rsidP="00950709">
      <w:pPr>
        <w:numPr>
          <w:ilvl w:val="0"/>
          <w:numId w:val="10"/>
        </w:numPr>
        <w:tabs>
          <w:tab w:val="clear" w:pos="720"/>
          <w:tab w:val="num" w:pos="851"/>
          <w:tab w:val="left" w:pos="900"/>
        </w:tabs>
        <w:spacing w:after="0" w:line="240" w:lineRule="auto"/>
        <w:ind w:left="426" w:hanging="426"/>
        <w:rPr>
          <w:rFonts w:ascii="Times New Roman" w:hAnsi="Times New Roman" w:cs="Times New Roman"/>
        </w:rPr>
      </w:pPr>
      <w:r w:rsidRPr="00CE45E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CC0800" w14:textId="77777777" w:rsidR="00950709" w:rsidRPr="00950709" w:rsidRDefault="00950709" w:rsidP="00950709">
      <w:pPr>
        <w:tabs>
          <w:tab w:val="left" w:pos="900"/>
        </w:tabs>
        <w:spacing w:after="0" w:line="240" w:lineRule="auto"/>
        <w:ind w:left="426"/>
        <w:rPr>
          <w:rFonts w:ascii="Times New Roman" w:hAnsi="Times New Roman" w:cs="Times New Roman"/>
        </w:rPr>
      </w:pPr>
    </w:p>
    <w:p w14:paraId="29469ED6" w14:textId="77777777" w:rsidR="0055045B" w:rsidRPr="000A665A" w:rsidRDefault="008463F6" w:rsidP="004B6327">
      <w:pPr>
        <w:spacing w:after="0" w:line="240" w:lineRule="auto"/>
        <w:rPr>
          <w:rFonts w:ascii="Times New Roman" w:hAnsi="Times New Roman" w:cs="Times New Roman"/>
          <w:b/>
          <w:bCs/>
        </w:rPr>
      </w:pPr>
      <w:r w:rsidRPr="000A665A">
        <w:rPr>
          <w:rFonts w:ascii="Times New Roman" w:hAnsi="Times New Roman" w:cs="Times New Roman"/>
          <w:b/>
          <w:bCs/>
        </w:rPr>
        <w:t xml:space="preserve">Rozdział XV - </w:t>
      </w:r>
      <w:r w:rsidR="0055045B" w:rsidRPr="000A665A">
        <w:rPr>
          <w:rFonts w:ascii="Times New Roman" w:hAnsi="Times New Roman" w:cs="Times New Roman"/>
          <w:b/>
          <w:bCs/>
        </w:rPr>
        <w:t>Opis kryteriów, którymi Zamawiający będzie się kierował przy wyborze oferty wraz z podaniem znaczenia tych kryteriów i sposobu oceny ofert.</w:t>
      </w:r>
    </w:p>
    <w:p w14:paraId="78ACE692" w14:textId="0E42A0B5" w:rsidR="0046708A" w:rsidRPr="000A665A" w:rsidRDefault="0055045B" w:rsidP="004B6327">
      <w:pPr>
        <w:numPr>
          <w:ilvl w:val="0"/>
          <w:numId w:val="7"/>
        </w:numPr>
        <w:tabs>
          <w:tab w:val="num" w:pos="426"/>
        </w:tabs>
        <w:spacing w:after="0" w:line="240" w:lineRule="auto"/>
        <w:ind w:left="426" w:hanging="426"/>
        <w:rPr>
          <w:rFonts w:ascii="Times New Roman" w:hAnsi="Times New Roman" w:cs="Times New Roman"/>
        </w:rPr>
      </w:pPr>
      <w:r w:rsidRPr="000A665A">
        <w:rPr>
          <w:rFonts w:ascii="Times New Roman" w:hAnsi="Times New Roman" w:cs="Times New Roman"/>
        </w:rPr>
        <w:t>Kryteri</w:t>
      </w:r>
      <w:r w:rsidR="0046708A" w:rsidRPr="000A665A">
        <w:rPr>
          <w:rFonts w:ascii="Times New Roman" w:hAnsi="Times New Roman" w:cs="Times New Roman"/>
        </w:rPr>
        <w:t>a</w:t>
      </w:r>
      <w:r w:rsidRPr="000A665A">
        <w:rPr>
          <w:rFonts w:ascii="Times New Roman" w:hAnsi="Times New Roman" w:cs="Times New Roman"/>
        </w:rPr>
        <w:t xml:space="preserve"> oceny ofert</w:t>
      </w:r>
      <w:r w:rsidR="0046708A" w:rsidRPr="000A665A">
        <w:rPr>
          <w:rFonts w:ascii="Times New Roman" w:hAnsi="Times New Roman" w:cs="Times New Roman"/>
        </w:rPr>
        <w:t xml:space="preserve"> i </w:t>
      </w:r>
      <w:r w:rsidR="0046708A" w:rsidRPr="000A665A">
        <w:rPr>
          <w:rFonts w:ascii="Times New Roman" w:hAnsi="Times New Roman" w:cs="Times New Roman"/>
          <w:color w:val="000000" w:themeColor="text1"/>
        </w:rPr>
        <w:t>ich znaczenie:</w:t>
      </w:r>
    </w:p>
    <w:p w14:paraId="1FA1B81F" w14:textId="54F022DC" w:rsidR="002E0666" w:rsidRPr="000A665A" w:rsidRDefault="002E0666" w:rsidP="000A665A">
      <w:pPr>
        <w:numPr>
          <w:ilvl w:val="1"/>
          <w:numId w:val="7"/>
        </w:numPr>
        <w:tabs>
          <w:tab w:val="clear" w:pos="720"/>
          <w:tab w:val="num" w:pos="993"/>
        </w:tabs>
        <w:spacing w:after="0" w:line="240" w:lineRule="auto"/>
        <w:ind w:left="993" w:hanging="633"/>
        <w:rPr>
          <w:rFonts w:ascii="Times New Roman" w:eastAsia="Calibri" w:hAnsi="Times New Roman" w:cs="Times New Roman"/>
          <w:b/>
          <w:bCs/>
          <w:color w:val="000000"/>
          <w:lang w:eastAsia="en-US"/>
        </w:rPr>
      </w:pPr>
      <w:r w:rsidRPr="000A665A">
        <w:rPr>
          <w:rFonts w:ascii="Times New Roman" w:eastAsia="Calibri" w:hAnsi="Times New Roman" w:cs="Times New Roman"/>
          <w:b/>
          <w:bCs/>
          <w:color w:val="000000"/>
          <w:lang w:eastAsia="en-US"/>
        </w:rPr>
        <w:t>Cena brutto za przedmiot zamówienia – 80%</w:t>
      </w:r>
    </w:p>
    <w:p w14:paraId="1A2146C5" w14:textId="68DBD7BB" w:rsidR="002E0666" w:rsidRPr="000A665A" w:rsidRDefault="002E0666" w:rsidP="000A665A">
      <w:pPr>
        <w:numPr>
          <w:ilvl w:val="1"/>
          <w:numId w:val="7"/>
        </w:numPr>
        <w:tabs>
          <w:tab w:val="clear" w:pos="720"/>
          <w:tab w:val="num" w:pos="993"/>
        </w:tabs>
        <w:spacing w:after="0" w:line="240" w:lineRule="auto"/>
        <w:ind w:left="1134" w:hanging="774"/>
        <w:rPr>
          <w:rFonts w:ascii="Times New Roman" w:eastAsia="Calibri" w:hAnsi="Times New Roman" w:cs="Times New Roman"/>
          <w:b/>
          <w:bCs/>
          <w:color w:val="000000"/>
          <w:lang w:eastAsia="en-US"/>
        </w:rPr>
      </w:pPr>
      <w:r w:rsidRPr="000A665A">
        <w:rPr>
          <w:rFonts w:ascii="Times New Roman" w:eastAsia="Calibri" w:hAnsi="Times New Roman" w:cs="Times New Roman"/>
          <w:b/>
          <w:bCs/>
          <w:color w:val="000000"/>
          <w:lang w:eastAsia="en-US"/>
        </w:rPr>
        <w:t>Lokalizacja placówki medycznej dedykowanej do realizacji zamówienia – 20%</w:t>
      </w:r>
    </w:p>
    <w:p w14:paraId="094D77A0" w14:textId="6A7C2EE0" w:rsidR="002E0666" w:rsidRPr="000A665A" w:rsidRDefault="002E0666" w:rsidP="004B6327">
      <w:pPr>
        <w:pStyle w:val="Akapitzlist"/>
        <w:numPr>
          <w:ilvl w:val="0"/>
          <w:numId w:val="7"/>
        </w:numPr>
        <w:spacing w:after="0" w:line="240" w:lineRule="auto"/>
        <w:rPr>
          <w:rFonts w:ascii="Times New Roman" w:eastAsia="Calibri" w:hAnsi="Times New Roman" w:cs="Times New Roman"/>
          <w:lang w:eastAsia="en-US"/>
        </w:rPr>
      </w:pPr>
      <w:r w:rsidRPr="000A665A">
        <w:rPr>
          <w:rFonts w:ascii="Times New Roman" w:eastAsia="Calibri" w:hAnsi="Times New Roman" w:cs="Times New Roman"/>
          <w:lang w:eastAsia="en-US"/>
        </w:rPr>
        <w:t>Punkty przyznawane za kryterium „</w:t>
      </w:r>
      <w:r w:rsidR="00042F2C" w:rsidRPr="000A665A">
        <w:rPr>
          <w:rFonts w:ascii="Times New Roman" w:hAnsi="Times New Roman" w:cs="Times New Roman"/>
        </w:rPr>
        <w:t>C</w:t>
      </w:r>
      <w:r w:rsidRPr="000A665A">
        <w:rPr>
          <w:rFonts w:ascii="Times New Roman" w:eastAsia="Calibri" w:hAnsi="Times New Roman" w:cs="Times New Roman"/>
          <w:lang w:eastAsia="en-US"/>
        </w:rPr>
        <w:t xml:space="preserve">ena brutto za przedmiot zamówienia”, będą liczone wg </w:t>
      </w:r>
      <w:r w:rsidR="00042F2C" w:rsidRPr="000A665A">
        <w:rPr>
          <w:rFonts w:ascii="Times New Roman" w:hAnsi="Times New Roman" w:cs="Times New Roman"/>
        </w:rPr>
        <w:t xml:space="preserve">  </w:t>
      </w:r>
      <w:r w:rsidRPr="000A665A">
        <w:rPr>
          <w:rFonts w:ascii="Times New Roman" w:eastAsia="Calibri" w:hAnsi="Times New Roman" w:cs="Times New Roman"/>
          <w:lang w:eastAsia="en-US"/>
        </w:rPr>
        <w:t>następującego wzoru:</w:t>
      </w:r>
    </w:p>
    <w:p w14:paraId="7BF2DB1C" w14:textId="77777777" w:rsidR="002E0666" w:rsidRPr="000A665A" w:rsidRDefault="002E0666" w:rsidP="004B6327">
      <w:pPr>
        <w:tabs>
          <w:tab w:val="num" w:pos="720"/>
        </w:tabs>
        <w:spacing w:after="0" w:line="240" w:lineRule="auto"/>
        <w:ind w:left="720" w:firstLine="273"/>
        <w:rPr>
          <w:rFonts w:ascii="Times New Roman" w:eastAsia="Calibri" w:hAnsi="Times New Roman" w:cs="Times New Roman"/>
          <w:b/>
          <w:bCs/>
          <w:i/>
          <w:iCs/>
          <w:lang w:eastAsia="en-US"/>
        </w:rPr>
      </w:pPr>
      <w:r w:rsidRPr="000A665A">
        <w:rPr>
          <w:rFonts w:ascii="Times New Roman" w:eastAsia="Calibri" w:hAnsi="Times New Roman" w:cs="Times New Roman"/>
          <w:b/>
          <w:bCs/>
          <w:i/>
          <w:iCs/>
          <w:lang w:eastAsia="en-US"/>
        </w:rPr>
        <w:t>C = (C</w:t>
      </w:r>
      <w:r w:rsidRPr="000A665A">
        <w:rPr>
          <w:rFonts w:ascii="Times New Roman" w:eastAsia="Calibri" w:hAnsi="Times New Roman" w:cs="Times New Roman"/>
          <w:b/>
          <w:bCs/>
          <w:i/>
          <w:iCs/>
          <w:vertAlign w:val="subscript"/>
          <w:lang w:eastAsia="en-US"/>
        </w:rPr>
        <w:t>naj</w:t>
      </w:r>
      <w:r w:rsidRPr="000A665A">
        <w:rPr>
          <w:rFonts w:ascii="Times New Roman" w:eastAsia="Calibri" w:hAnsi="Times New Roman" w:cs="Times New Roman"/>
          <w:b/>
          <w:bCs/>
          <w:i/>
          <w:iCs/>
          <w:lang w:eastAsia="en-US"/>
        </w:rPr>
        <w:t xml:space="preserve"> : C</w:t>
      </w:r>
      <w:r w:rsidRPr="000A665A">
        <w:rPr>
          <w:rFonts w:ascii="Times New Roman" w:eastAsia="Calibri" w:hAnsi="Times New Roman" w:cs="Times New Roman"/>
          <w:b/>
          <w:bCs/>
          <w:i/>
          <w:iCs/>
          <w:vertAlign w:val="subscript"/>
          <w:lang w:eastAsia="en-US"/>
        </w:rPr>
        <w:t>o</w:t>
      </w:r>
      <w:r w:rsidRPr="000A665A">
        <w:rPr>
          <w:rFonts w:ascii="Times New Roman" w:eastAsia="Calibri" w:hAnsi="Times New Roman" w:cs="Times New Roman"/>
          <w:b/>
          <w:bCs/>
          <w:i/>
          <w:iCs/>
          <w:lang w:eastAsia="en-US"/>
        </w:rPr>
        <w:t>) x 10</w:t>
      </w:r>
    </w:p>
    <w:p w14:paraId="2ECCC4E6" w14:textId="77777777" w:rsidR="002E0666" w:rsidRPr="000A665A" w:rsidRDefault="002E0666" w:rsidP="004B6327">
      <w:pPr>
        <w:tabs>
          <w:tab w:val="num" w:pos="720"/>
        </w:tabs>
        <w:spacing w:after="0" w:line="240" w:lineRule="auto"/>
        <w:ind w:left="720" w:firstLine="273"/>
        <w:rPr>
          <w:rFonts w:ascii="Times New Roman" w:eastAsia="Calibri" w:hAnsi="Times New Roman" w:cs="Times New Roman"/>
          <w:lang w:eastAsia="en-US"/>
        </w:rPr>
      </w:pPr>
      <w:r w:rsidRPr="000A665A">
        <w:rPr>
          <w:rFonts w:ascii="Times New Roman" w:eastAsia="Calibri" w:hAnsi="Times New Roman" w:cs="Times New Roman"/>
          <w:lang w:eastAsia="en-US"/>
        </w:rPr>
        <w:t>gdzie:</w:t>
      </w:r>
    </w:p>
    <w:p w14:paraId="00AA6B9F" w14:textId="2A896A2B" w:rsidR="002E0666" w:rsidRPr="000A665A" w:rsidRDefault="002E0666" w:rsidP="004B6327">
      <w:pPr>
        <w:tabs>
          <w:tab w:val="num" w:pos="720"/>
        </w:tabs>
        <w:spacing w:after="0" w:line="240" w:lineRule="auto"/>
        <w:ind w:left="720" w:firstLine="273"/>
        <w:rPr>
          <w:rFonts w:ascii="Times New Roman" w:eastAsia="Calibri" w:hAnsi="Times New Roman" w:cs="Times New Roman"/>
          <w:lang w:eastAsia="en-US"/>
        </w:rPr>
      </w:pPr>
      <w:r w:rsidRPr="000A665A">
        <w:rPr>
          <w:rFonts w:ascii="Times New Roman" w:eastAsia="Calibri" w:hAnsi="Times New Roman" w:cs="Times New Roman"/>
          <w:lang w:eastAsia="en-US"/>
        </w:rPr>
        <w:t xml:space="preserve">C </w:t>
      </w:r>
      <w:r w:rsidR="00042F2C" w:rsidRPr="000A665A">
        <w:rPr>
          <w:rFonts w:ascii="Times New Roman" w:hAnsi="Times New Roman" w:cs="Times New Roman"/>
        </w:rPr>
        <w:t>–</w:t>
      </w:r>
      <w:r w:rsidRPr="000A665A">
        <w:rPr>
          <w:rFonts w:ascii="Times New Roman" w:eastAsia="Calibri" w:hAnsi="Times New Roman" w:cs="Times New Roman"/>
          <w:lang w:eastAsia="en-US"/>
        </w:rPr>
        <w:t xml:space="preserve"> liczba punktów przyznana danej ofercie</w:t>
      </w:r>
    </w:p>
    <w:p w14:paraId="24EF71DA" w14:textId="74BABABA" w:rsidR="002E0666" w:rsidRPr="000A665A" w:rsidRDefault="002E0666" w:rsidP="004B6327">
      <w:pPr>
        <w:tabs>
          <w:tab w:val="num" w:pos="720"/>
        </w:tabs>
        <w:spacing w:after="0" w:line="240" w:lineRule="auto"/>
        <w:ind w:left="720" w:firstLine="273"/>
        <w:rPr>
          <w:rFonts w:ascii="Times New Roman" w:eastAsia="Calibri" w:hAnsi="Times New Roman" w:cs="Times New Roman"/>
          <w:lang w:eastAsia="en-US"/>
        </w:rPr>
      </w:pPr>
      <w:r w:rsidRPr="000A665A">
        <w:rPr>
          <w:rFonts w:ascii="Times New Roman" w:eastAsia="Calibri" w:hAnsi="Times New Roman" w:cs="Times New Roman"/>
          <w:lang w:eastAsia="en-US"/>
        </w:rPr>
        <w:t>C</w:t>
      </w:r>
      <w:r w:rsidRPr="000A665A">
        <w:rPr>
          <w:rFonts w:ascii="Times New Roman" w:eastAsia="Calibri" w:hAnsi="Times New Roman" w:cs="Times New Roman"/>
          <w:vertAlign w:val="subscript"/>
          <w:lang w:eastAsia="en-US"/>
        </w:rPr>
        <w:t>naj</w:t>
      </w:r>
      <w:r w:rsidRPr="000A665A">
        <w:rPr>
          <w:rFonts w:ascii="Times New Roman" w:eastAsia="Calibri" w:hAnsi="Times New Roman" w:cs="Times New Roman"/>
          <w:lang w:eastAsia="en-US"/>
        </w:rPr>
        <w:t xml:space="preserve"> – najniższa cena spośród ważnych ofert</w:t>
      </w:r>
    </w:p>
    <w:p w14:paraId="10EF8FCA" w14:textId="3A9A59DF" w:rsidR="002E0666" w:rsidRPr="000A665A" w:rsidRDefault="002E0666" w:rsidP="004B6327">
      <w:pPr>
        <w:tabs>
          <w:tab w:val="num" w:pos="720"/>
        </w:tabs>
        <w:spacing w:after="0" w:line="240" w:lineRule="auto"/>
        <w:ind w:left="720" w:firstLine="273"/>
        <w:rPr>
          <w:rFonts w:ascii="Times New Roman" w:eastAsia="Calibri" w:hAnsi="Times New Roman" w:cs="Times New Roman"/>
          <w:lang w:eastAsia="en-US"/>
        </w:rPr>
      </w:pPr>
      <w:r w:rsidRPr="000A665A">
        <w:rPr>
          <w:rFonts w:ascii="Times New Roman" w:eastAsia="Calibri" w:hAnsi="Times New Roman" w:cs="Times New Roman"/>
          <w:lang w:eastAsia="en-US"/>
        </w:rPr>
        <w:t>C</w:t>
      </w:r>
      <w:r w:rsidRPr="000A665A">
        <w:rPr>
          <w:rFonts w:ascii="Times New Roman" w:eastAsia="Calibri" w:hAnsi="Times New Roman" w:cs="Times New Roman"/>
          <w:vertAlign w:val="subscript"/>
          <w:lang w:eastAsia="en-US"/>
        </w:rPr>
        <w:t>o</w:t>
      </w:r>
      <w:r w:rsidRPr="000A665A">
        <w:rPr>
          <w:rFonts w:ascii="Times New Roman" w:eastAsia="Calibri" w:hAnsi="Times New Roman" w:cs="Times New Roman"/>
          <w:lang w:eastAsia="en-US"/>
        </w:rPr>
        <w:t xml:space="preserve"> </w:t>
      </w:r>
      <w:r w:rsidR="00042F2C" w:rsidRPr="000A665A">
        <w:rPr>
          <w:rFonts w:ascii="Times New Roman" w:hAnsi="Times New Roman" w:cs="Times New Roman"/>
        </w:rPr>
        <w:t>–</w:t>
      </w:r>
      <w:r w:rsidRPr="000A665A">
        <w:rPr>
          <w:rFonts w:ascii="Times New Roman" w:eastAsia="Calibri" w:hAnsi="Times New Roman" w:cs="Times New Roman"/>
          <w:lang w:eastAsia="en-US"/>
        </w:rPr>
        <w:t xml:space="preserve"> cena podana przez wykonawcę dla którego wynik jest obliczany</w:t>
      </w:r>
    </w:p>
    <w:p w14:paraId="516C0452" w14:textId="24558480" w:rsidR="002E0666" w:rsidRPr="000A665A" w:rsidRDefault="002E0666" w:rsidP="004B6327">
      <w:pPr>
        <w:tabs>
          <w:tab w:val="num" w:pos="720"/>
        </w:tabs>
        <w:spacing w:after="0" w:line="240" w:lineRule="auto"/>
        <w:ind w:left="720" w:firstLine="273"/>
        <w:rPr>
          <w:rFonts w:ascii="Times New Roman" w:eastAsia="Calibri" w:hAnsi="Times New Roman" w:cs="Times New Roman"/>
          <w:u w:val="single"/>
          <w:lang w:eastAsia="en-US"/>
        </w:rPr>
      </w:pPr>
      <w:r w:rsidRPr="000A665A">
        <w:rPr>
          <w:rFonts w:ascii="Times New Roman" w:eastAsia="Calibri" w:hAnsi="Times New Roman" w:cs="Times New Roman"/>
          <w:u w:val="single"/>
          <w:lang w:eastAsia="en-US"/>
        </w:rPr>
        <w:t>Maksymalna liczba punktów do uzyskania w tym kryterium wynosi 10.</w:t>
      </w:r>
    </w:p>
    <w:p w14:paraId="37EEAE5F" w14:textId="2B22D6B7" w:rsidR="002E0666" w:rsidRPr="000A665A" w:rsidRDefault="002E0666" w:rsidP="004B6327">
      <w:pPr>
        <w:pStyle w:val="Akapitzlist"/>
        <w:numPr>
          <w:ilvl w:val="0"/>
          <w:numId w:val="7"/>
        </w:numPr>
        <w:tabs>
          <w:tab w:val="clear" w:pos="360"/>
          <w:tab w:val="num" w:pos="426"/>
        </w:tabs>
        <w:spacing w:after="0" w:line="240" w:lineRule="auto"/>
        <w:ind w:left="426" w:hanging="426"/>
        <w:rPr>
          <w:rFonts w:ascii="Times New Roman" w:eastAsia="Calibri" w:hAnsi="Times New Roman" w:cs="Times New Roman"/>
          <w:lang w:eastAsia="en-US"/>
        </w:rPr>
      </w:pPr>
      <w:r w:rsidRPr="000A665A">
        <w:rPr>
          <w:rFonts w:ascii="Times New Roman" w:eastAsia="Calibri" w:hAnsi="Times New Roman" w:cs="Times New Roman"/>
          <w:lang w:eastAsia="en-US"/>
        </w:rPr>
        <w:t>Punkty przyznawane za kryterium „</w:t>
      </w:r>
      <w:r w:rsidR="00686E19" w:rsidRPr="000A665A">
        <w:rPr>
          <w:rFonts w:ascii="Times New Roman" w:hAnsi="Times New Roman" w:cs="Times New Roman"/>
        </w:rPr>
        <w:t>L</w:t>
      </w:r>
      <w:r w:rsidRPr="000A665A">
        <w:rPr>
          <w:rFonts w:ascii="Times New Roman" w:eastAsia="Calibri" w:hAnsi="Times New Roman" w:cs="Times New Roman"/>
          <w:lang w:eastAsia="en-US"/>
        </w:rPr>
        <w:t>okalizacja placówki medycznej dedykowanej do realizacji zamówienia”, będą liczone wedle następujących zasad oraz poniższego wzoru:</w:t>
      </w:r>
    </w:p>
    <w:p w14:paraId="5AA435F2" w14:textId="6C20C7E7" w:rsidR="002E0666" w:rsidRPr="000A665A" w:rsidRDefault="002E0666" w:rsidP="004B6327">
      <w:pPr>
        <w:pStyle w:val="Akapitzlist"/>
        <w:numPr>
          <w:ilvl w:val="1"/>
          <w:numId w:val="7"/>
        </w:numPr>
        <w:tabs>
          <w:tab w:val="clear" w:pos="720"/>
        </w:tabs>
        <w:spacing w:after="0" w:line="240" w:lineRule="auto"/>
        <w:ind w:left="993" w:hanging="567"/>
        <w:rPr>
          <w:rFonts w:ascii="Times New Roman" w:hAnsi="Times New Roman" w:cs="Times New Roman"/>
        </w:rPr>
      </w:pPr>
      <w:r w:rsidRPr="000A665A">
        <w:rPr>
          <w:rFonts w:ascii="Times New Roman" w:eastAsia="Calibri" w:hAnsi="Times New Roman" w:cs="Times New Roman"/>
          <w:lang w:eastAsia="en-US"/>
        </w:rPr>
        <w:t xml:space="preserve">Zamawiający </w:t>
      </w:r>
      <w:r w:rsidRPr="000A665A">
        <w:rPr>
          <w:rFonts w:ascii="Times New Roman" w:eastAsia="Calibri" w:hAnsi="Times New Roman" w:cs="Times New Roman"/>
          <w:u w:val="single"/>
          <w:lang w:eastAsia="en-US"/>
        </w:rPr>
        <w:t>samodzielnie</w:t>
      </w:r>
      <w:r w:rsidRPr="000A665A">
        <w:rPr>
          <w:rFonts w:ascii="Times New Roman" w:eastAsia="Calibri" w:hAnsi="Times New Roman" w:cs="Times New Roman"/>
          <w:lang w:eastAsia="en-US"/>
        </w:rPr>
        <w:t xml:space="preserve"> dokona weryfikacji lokalizacji placówki medycznej dedykowanej do realizacji zamówienia w oparciu o dane adresowe, podane przez wykonawcę.</w:t>
      </w:r>
    </w:p>
    <w:p w14:paraId="68B67109" w14:textId="5F5DC7B8" w:rsidR="002E0666" w:rsidRPr="000A665A" w:rsidRDefault="002E0666" w:rsidP="004B6327">
      <w:pPr>
        <w:pStyle w:val="Akapitzlist"/>
        <w:numPr>
          <w:ilvl w:val="1"/>
          <w:numId w:val="7"/>
        </w:numPr>
        <w:tabs>
          <w:tab w:val="clear" w:pos="720"/>
        </w:tabs>
        <w:spacing w:after="0" w:line="240" w:lineRule="auto"/>
        <w:ind w:left="993" w:hanging="567"/>
        <w:rPr>
          <w:rFonts w:ascii="Times New Roman" w:hAnsi="Times New Roman" w:cs="Times New Roman"/>
        </w:rPr>
      </w:pPr>
      <w:r w:rsidRPr="000A665A">
        <w:rPr>
          <w:rFonts w:ascii="Times New Roman" w:eastAsia="Calibri" w:hAnsi="Times New Roman" w:cs="Times New Roman"/>
        </w:rPr>
        <w:t xml:space="preserve">Oceniając oferty w ww. kryterium </w:t>
      </w:r>
      <w:r w:rsidR="00686E19" w:rsidRPr="000A665A">
        <w:rPr>
          <w:rFonts w:ascii="Times New Roman" w:hAnsi="Times New Roman" w:cs="Times New Roman"/>
        </w:rPr>
        <w:t>Z</w:t>
      </w:r>
      <w:r w:rsidRPr="000A665A">
        <w:rPr>
          <w:rFonts w:ascii="Times New Roman" w:eastAsia="Calibri" w:hAnsi="Times New Roman" w:cs="Times New Roman"/>
        </w:rPr>
        <w:t xml:space="preserve">amawiający skorzysta z mapy dostępnej pod adresem: </w:t>
      </w:r>
      <w:hyperlink r:id="rId43" w:history="1">
        <w:r w:rsidRPr="000A665A">
          <w:rPr>
            <w:rFonts w:ascii="Times New Roman" w:eastAsia="Calibri" w:hAnsi="Times New Roman" w:cs="Times New Roman"/>
            <w:color w:val="0000FF"/>
            <w:u w:val="single"/>
          </w:rPr>
          <w:t>http://odleglosci.info</w:t>
        </w:r>
      </w:hyperlink>
      <w:r w:rsidRPr="000A665A">
        <w:rPr>
          <w:rFonts w:ascii="Times New Roman" w:eastAsia="Calibri" w:hAnsi="Times New Roman" w:cs="Times New Roman"/>
        </w:rPr>
        <w:t xml:space="preserve"> </w:t>
      </w:r>
    </w:p>
    <w:p w14:paraId="3A1B443B" w14:textId="0C33D705" w:rsidR="002E0666" w:rsidRPr="000A665A" w:rsidRDefault="002E0666" w:rsidP="004B6327">
      <w:pPr>
        <w:pStyle w:val="Akapitzlist"/>
        <w:numPr>
          <w:ilvl w:val="1"/>
          <w:numId w:val="7"/>
        </w:numPr>
        <w:tabs>
          <w:tab w:val="clear" w:pos="720"/>
        </w:tabs>
        <w:spacing w:after="0" w:line="240" w:lineRule="auto"/>
        <w:ind w:left="993" w:hanging="567"/>
        <w:rPr>
          <w:rFonts w:ascii="Times New Roman" w:hAnsi="Times New Roman" w:cs="Times New Roman"/>
        </w:rPr>
      </w:pPr>
      <w:r w:rsidRPr="000A665A">
        <w:rPr>
          <w:rFonts w:ascii="Times New Roman" w:eastAsia="Calibri" w:hAnsi="Times New Roman" w:cs="Times New Roman"/>
        </w:rPr>
        <w:t xml:space="preserve">Zamawiający weźmie pod uwagę placówkę medyczną dedykowaną do realizacji zamówienia, usytuowaną w promieniu nie dalej niż 7 km od siedziby Zamawiającego [tj. ul. </w:t>
      </w:r>
      <w:r w:rsidRPr="000A665A">
        <w:rPr>
          <w:rFonts w:ascii="Times New Roman" w:eastAsia="Calibri" w:hAnsi="Times New Roman" w:cs="Times New Roman"/>
          <w:color w:val="222222"/>
          <w:shd w:val="clear" w:color="auto" w:fill="FFFFFF"/>
        </w:rPr>
        <w:t>Gołębia 24, 31-007 Kraków</w:t>
      </w:r>
      <w:r w:rsidRPr="000A665A">
        <w:rPr>
          <w:rFonts w:ascii="Times New Roman" w:eastAsia="Calibri" w:hAnsi="Times New Roman" w:cs="Times New Roman"/>
        </w:rPr>
        <w:t>];</w:t>
      </w:r>
    </w:p>
    <w:p w14:paraId="43155CBB" w14:textId="54C49160" w:rsidR="002E0666" w:rsidRPr="000A665A" w:rsidRDefault="002E0666" w:rsidP="004B6327">
      <w:pPr>
        <w:pStyle w:val="Akapitzlist"/>
        <w:numPr>
          <w:ilvl w:val="1"/>
          <w:numId w:val="7"/>
        </w:numPr>
        <w:tabs>
          <w:tab w:val="clear" w:pos="720"/>
        </w:tabs>
        <w:spacing w:after="0" w:line="240" w:lineRule="auto"/>
        <w:ind w:left="993" w:hanging="567"/>
        <w:rPr>
          <w:rFonts w:ascii="Times New Roman" w:hAnsi="Times New Roman" w:cs="Times New Roman"/>
        </w:rPr>
      </w:pPr>
      <w:r w:rsidRPr="000A665A">
        <w:rPr>
          <w:rFonts w:ascii="Times New Roman" w:eastAsia="Calibri" w:hAnsi="Times New Roman" w:cs="Times New Roman"/>
        </w:rPr>
        <w:t>Placówka medyczna usytuowana w promieniu równym 7</w:t>
      </w:r>
      <w:r w:rsidR="00686E19" w:rsidRPr="000A665A">
        <w:rPr>
          <w:rFonts w:ascii="Times New Roman" w:hAnsi="Times New Roman" w:cs="Times New Roman"/>
        </w:rPr>
        <w:t xml:space="preserve"> </w:t>
      </w:r>
      <w:r w:rsidRPr="000A665A">
        <w:rPr>
          <w:rFonts w:ascii="Times New Roman" w:eastAsia="Calibri" w:hAnsi="Times New Roman" w:cs="Times New Roman"/>
        </w:rPr>
        <w:t xml:space="preserve">km od siedziby Zamawiającego [adres </w:t>
      </w:r>
      <w:proofErr w:type="spellStart"/>
      <w:r w:rsidRPr="000A665A">
        <w:rPr>
          <w:rFonts w:ascii="Times New Roman" w:eastAsia="Calibri" w:hAnsi="Times New Roman" w:cs="Times New Roman"/>
        </w:rPr>
        <w:t>j.w</w:t>
      </w:r>
      <w:proofErr w:type="spellEnd"/>
      <w:r w:rsidRPr="000A665A">
        <w:rPr>
          <w:rFonts w:ascii="Times New Roman" w:eastAsia="Calibri" w:hAnsi="Times New Roman" w:cs="Times New Roman"/>
        </w:rPr>
        <w:t>.] nie podlega punktacji;</w:t>
      </w:r>
    </w:p>
    <w:p w14:paraId="25934ED9" w14:textId="302DF3C0" w:rsidR="002E0666" w:rsidRPr="000A665A" w:rsidRDefault="002E0666" w:rsidP="004B6327">
      <w:pPr>
        <w:pStyle w:val="Akapitzlist"/>
        <w:numPr>
          <w:ilvl w:val="1"/>
          <w:numId w:val="7"/>
        </w:numPr>
        <w:tabs>
          <w:tab w:val="clear" w:pos="720"/>
        </w:tabs>
        <w:spacing w:after="0" w:line="240" w:lineRule="auto"/>
        <w:ind w:left="993" w:hanging="567"/>
        <w:rPr>
          <w:rFonts w:ascii="Times New Roman" w:hAnsi="Times New Roman" w:cs="Times New Roman"/>
        </w:rPr>
      </w:pPr>
      <w:r w:rsidRPr="000A665A">
        <w:rPr>
          <w:rFonts w:ascii="Times New Roman" w:eastAsia="Calibri" w:hAnsi="Times New Roman" w:cs="Times New Roman"/>
        </w:rPr>
        <w:t xml:space="preserve">W przypadku dedykowania do realizacji zamówienia dwóch lub więcej placówek medycznych o różnej lokalizacji, </w:t>
      </w:r>
      <w:r w:rsidR="00686E19" w:rsidRPr="000A665A">
        <w:rPr>
          <w:rFonts w:ascii="Times New Roman" w:hAnsi="Times New Roman" w:cs="Times New Roman"/>
        </w:rPr>
        <w:t>Z</w:t>
      </w:r>
      <w:r w:rsidRPr="000A665A">
        <w:rPr>
          <w:rFonts w:ascii="Times New Roman" w:eastAsia="Calibri" w:hAnsi="Times New Roman" w:cs="Times New Roman"/>
        </w:rPr>
        <w:t>amawiający sprawdzi wskazane lokalizacje, po czym dokona uśrednienia odległości i taką wartość podstawi do wzoru.</w:t>
      </w:r>
    </w:p>
    <w:p w14:paraId="1F44974D" w14:textId="21859F5A" w:rsidR="002E0666" w:rsidRPr="000A665A" w:rsidRDefault="002E0666" w:rsidP="004B6327">
      <w:pPr>
        <w:pStyle w:val="Akapitzlist"/>
        <w:numPr>
          <w:ilvl w:val="1"/>
          <w:numId w:val="7"/>
        </w:numPr>
        <w:tabs>
          <w:tab w:val="clear" w:pos="720"/>
        </w:tabs>
        <w:spacing w:after="0" w:line="240" w:lineRule="auto"/>
        <w:ind w:left="993" w:hanging="567"/>
        <w:rPr>
          <w:rFonts w:ascii="Times New Roman" w:eastAsia="Calibri" w:hAnsi="Times New Roman" w:cs="Times New Roman"/>
        </w:rPr>
      </w:pPr>
      <w:r w:rsidRPr="000A665A">
        <w:rPr>
          <w:rFonts w:ascii="Times New Roman" w:eastAsia="Calibri" w:hAnsi="Times New Roman" w:cs="Times New Roman"/>
        </w:rPr>
        <w:lastRenderedPageBreak/>
        <w:t>Punktacja zostanie obliczona wg poniższego wzoru:</w:t>
      </w:r>
    </w:p>
    <w:p w14:paraId="256D2EDB" w14:textId="77777777" w:rsidR="002E0666" w:rsidRPr="000A665A" w:rsidRDefault="002E0666" w:rsidP="004B6327">
      <w:pPr>
        <w:spacing w:after="0" w:line="240" w:lineRule="auto"/>
        <w:ind w:left="1418" w:hanging="425"/>
        <w:rPr>
          <w:rFonts w:ascii="Times New Roman" w:eastAsia="Calibri" w:hAnsi="Times New Roman" w:cs="Times New Roman"/>
          <w:b/>
          <w:bCs/>
          <w:i/>
          <w:iCs/>
          <w:lang w:eastAsia="en-US"/>
        </w:rPr>
      </w:pPr>
      <w:r w:rsidRPr="000A665A">
        <w:rPr>
          <w:rFonts w:ascii="Times New Roman" w:eastAsia="Calibri" w:hAnsi="Times New Roman" w:cs="Times New Roman"/>
          <w:b/>
          <w:bCs/>
          <w:i/>
          <w:iCs/>
          <w:lang w:eastAsia="en-US"/>
        </w:rPr>
        <w:t>L = (</w:t>
      </w:r>
      <w:proofErr w:type="spellStart"/>
      <w:r w:rsidRPr="000A665A">
        <w:rPr>
          <w:rFonts w:ascii="Times New Roman" w:eastAsia="Calibri" w:hAnsi="Times New Roman" w:cs="Times New Roman"/>
          <w:b/>
          <w:bCs/>
          <w:i/>
          <w:iCs/>
          <w:lang w:eastAsia="en-US"/>
        </w:rPr>
        <w:t>L</w:t>
      </w:r>
      <w:r w:rsidRPr="000A665A">
        <w:rPr>
          <w:rFonts w:ascii="Times New Roman" w:eastAsia="Calibri" w:hAnsi="Times New Roman" w:cs="Times New Roman"/>
          <w:b/>
          <w:bCs/>
          <w:i/>
          <w:iCs/>
          <w:vertAlign w:val="subscript"/>
          <w:lang w:eastAsia="en-US"/>
        </w:rPr>
        <w:t>najbliżej</w:t>
      </w:r>
      <w:proofErr w:type="spellEnd"/>
      <w:r w:rsidRPr="000A665A">
        <w:rPr>
          <w:rFonts w:ascii="Times New Roman" w:eastAsia="Calibri" w:hAnsi="Times New Roman" w:cs="Times New Roman"/>
          <w:b/>
          <w:bCs/>
          <w:i/>
          <w:iCs/>
          <w:lang w:eastAsia="en-US"/>
        </w:rPr>
        <w:t xml:space="preserve"> : </w:t>
      </w:r>
      <w:proofErr w:type="spellStart"/>
      <w:r w:rsidRPr="000A665A">
        <w:rPr>
          <w:rFonts w:ascii="Times New Roman" w:eastAsia="Calibri" w:hAnsi="Times New Roman" w:cs="Times New Roman"/>
          <w:b/>
          <w:bCs/>
          <w:i/>
          <w:iCs/>
          <w:lang w:eastAsia="en-US"/>
        </w:rPr>
        <w:t>L</w:t>
      </w:r>
      <w:r w:rsidRPr="000A665A">
        <w:rPr>
          <w:rFonts w:ascii="Times New Roman" w:eastAsia="Calibri" w:hAnsi="Times New Roman" w:cs="Times New Roman"/>
          <w:b/>
          <w:bCs/>
          <w:i/>
          <w:iCs/>
          <w:vertAlign w:val="subscript"/>
          <w:lang w:eastAsia="en-US"/>
        </w:rPr>
        <w:t>o</w:t>
      </w:r>
      <w:proofErr w:type="spellEnd"/>
      <w:r w:rsidRPr="000A665A">
        <w:rPr>
          <w:rFonts w:ascii="Times New Roman" w:eastAsia="Calibri" w:hAnsi="Times New Roman" w:cs="Times New Roman"/>
          <w:b/>
          <w:bCs/>
          <w:i/>
          <w:iCs/>
          <w:lang w:eastAsia="en-US"/>
        </w:rPr>
        <w:t>) x 10</w:t>
      </w:r>
    </w:p>
    <w:p w14:paraId="68AB3EC7" w14:textId="77777777" w:rsidR="002E0666" w:rsidRPr="000A665A" w:rsidRDefault="002E0666" w:rsidP="004B6327">
      <w:pPr>
        <w:spacing w:after="0" w:line="240" w:lineRule="auto"/>
        <w:ind w:left="1418" w:hanging="425"/>
        <w:rPr>
          <w:rFonts w:ascii="Times New Roman" w:eastAsia="Calibri" w:hAnsi="Times New Roman" w:cs="Times New Roman"/>
          <w:lang w:eastAsia="en-US"/>
        </w:rPr>
      </w:pPr>
      <w:r w:rsidRPr="000A665A">
        <w:rPr>
          <w:rFonts w:ascii="Times New Roman" w:eastAsia="Calibri" w:hAnsi="Times New Roman" w:cs="Times New Roman"/>
          <w:lang w:eastAsia="en-US"/>
        </w:rPr>
        <w:t>gdzie:</w:t>
      </w:r>
    </w:p>
    <w:p w14:paraId="0C94537B" w14:textId="4E7693DB" w:rsidR="002E0666" w:rsidRPr="000A665A" w:rsidRDefault="002E0666" w:rsidP="004B6327">
      <w:pPr>
        <w:spacing w:after="0" w:line="240" w:lineRule="auto"/>
        <w:ind w:left="1418" w:hanging="425"/>
        <w:rPr>
          <w:rFonts w:ascii="Times New Roman" w:eastAsia="Calibri" w:hAnsi="Times New Roman" w:cs="Times New Roman"/>
          <w:lang w:eastAsia="en-US"/>
        </w:rPr>
      </w:pPr>
      <w:r w:rsidRPr="000A665A">
        <w:rPr>
          <w:rFonts w:ascii="Times New Roman" w:eastAsia="Calibri" w:hAnsi="Times New Roman" w:cs="Times New Roman"/>
          <w:lang w:eastAsia="en-US"/>
        </w:rPr>
        <w:t xml:space="preserve">L </w:t>
      </w:r>
      <w:r w:rsidR="00686E19" w:rsidRPr="000A665A">
        <w:rPr>
          <w:rFonts w:ascii="Times New Roman" w:eastAsia="Calibri" w:hAnsi="Times New Roman" w:cs="Times New Roman"/>
          <w:lang w:eastAsia="en-US"/>
        </w:rPr>
        <w:t>–</w:t>
      </w:r>
      <w:r w:rsidRPr="000A665A">
        <w:rPr>
          <w:rFonts w:ascii="Times New Roman" w:eastAsia="Calibri" w:hAnsi="Times New Roman" w:cs="Times New Roman"/>
          <w:lang w:eastAsia="en-US"/>
        </w:rPr>
        <w:t xml:space="preserve"> liczba punktów przyznana danej ofercie</w:t>
      </w:r>
    </w:p>
    <w:p w14:paraId="31533A7A" w14:textId="36131C37" w:rsidR="002E0666" w:rsidRPr="000A665A" w:rsidRDefault="002E0666" w:rsidP="004B6327">
      <w:pPr>
        <w:spacing w:after="0" w:line="240" w:lineRule="auto"/>
        <w:ind w:left="2127" w:hanging="1134"/>
        <w:rPr>
          <w:rFonts w:ascii="Times New Roman" w:eastAsia="Calibri" w:hAnsi="Times New Roman" w:cs="Times New Roman"/>
          <w:lang w:eastAsia="en-US"/>
        </w:rPr>
      </w:pPr>
      <w:proofErr w:type="spellStart"/>
      <w:r w:rsidRPr="000A665A">
        <w:rPr>
          <w:rFonts w:ascii="Times New Roman" w:eastAsia="Calibri" w:hAnsi="Times New Roman" w:cs="Times New Roman"/>
          <w:lang w:eastAsia="en-US"/>
        </w:rPr>
        <w:t>L</w:t>
      </w:r>
      <w:r w:rsidRPr="000A665A">
        <w:rPr>
          <w:rFonts w:ascii="Times New Roman" w:eastAsia="Calibri" w:hAnsi="Times New Roman" w:cs="Times New Roman"/>
          <w:vertAlign w:val="subscript"/>
          <w:lang w:eastAsia="en-US"/>
        </w:rPr>
        <w:t>najbliżej</w:t>
      </w:r>
      <w:proofErr w:type="spellEnd"/>
      <w:r w:rsidRPr="000A665A">
        <w:rPr>
          <w:rFonts w:ascii="Times New Roman" w:eastAsia="Calibri" w:hAnsi="Times New Roman" w:cs="Times New Roman"/>
          <w:lang w:eastAsia="en-US"/>
        </w:rPr>
        <w:t xml:space="preserve"> – lokalizacja placówki medycznej położonej najbliżej (promień) siedziby Zamawiającego [ul. </w:t>
      </w:r>
      <w:r w:rsidRPr="000A665A">
        <w:rPr>
          <w:rFonts w:ascii="Times New Roman" w:eastAsia="Calibri" w:hAnsi="Times New Roman" w:cs="Times New Roman"/>
          <w:color w:val="222222"/>
          <w:shd w:val="clear" w:color="auto" w:fill="FFFFFF"/>
          <w:lang w:eastAsia="en-US"/>
        </w:rPr>
        <w:t>Gołębia 24, 31-007 Kraków</w:t>
      </w:r>
      <w:r w:rsidRPr="000A665A">
        <w:rPr>
          <w:rFonts w:ascii="Times New Roman" w:eastAsia="Calibri" w:hAnsi="Times New Roman" w:cs="Times New Roman"/>
          <w:lang w:eastAsia="en-US"/>
        </w:rPr>
        <w:t>] spośród ważnych ofert</w:t>
      </w:r>
    </w:p>
    <w:p w14:paraId="60F714EA" w14:textId="6F5EFFD4" w:rsidR="002E0666" w:rsidRPr="000A665A" w:rsidRDefault="002E0666" w:rsidP="004B6327">
      <w:pPr>
        <w:spacing w:after="0" w:line="240" w:lineRule="auto"/>
        <w:ind w:left="1418" w:hanging="425"/>
        <w:rPr>
          <w:rFonts w:ascii="Times New Roman" w:eastAsia="Calibri" w:hAnsi="Times New Roman" w:cs="Times New Roman"/>
          <w:lang w:eastAsia="en-US"/>
        </w:rPr>
      </w:pPr>
      <w:proofErr w:type="spellStart"/>
      <w:r w:rsidRPr="000A665A">
        <w:rPr>
          <w:rFonts w:ascii="Times New Roman" w:eastAsia="Calibri" w:hAnsi="Times New Roman" w:cs="Times New Roman"/>
          <w:lang w:eastAsia="en-US"/>
        </w:rPr>
        <w:t>L</w:t>
      </w:r>
      <w:r w:rsidRPr="000A665A">
        <w:rPr>
          <w:rFonts w:ascii="Times New Roman" w:eastAsia="Calibri" w:hAnsi="Times New Roman" w:cs="Times New Roman"/>
          <w:vertAlign w:val="subscript"/>
          <w:lang w:eastAsia="en-US"/>
        </w:rPr>
        <w:t>o</w:t>
      </w:r>
      <w:proofErr w:type="spellEnd"/>
      <w:r w:rsidRPr="000A665A">
        <w:rPr>
          <w:rFonts w:ascii="Times New Roman" w:eastAsia="Calibri" w:hAnsi="Times New Roman" w:cs="Times New Roman"/>
          <w:lang w:eastAsia="en-US"/>
        </w:rPr>
        <w:t xml:space="preserve"> – lokalizacja placówki medycznej dedykowanej przez wykonawcę dla którego wynik jest obliczany</w:t>
      </w:r>
    </w:p>
    <w:p w14:paraId="5C17ABFB" w14:textId="588EDCA9" w:rsidR="002E0666" w:rsidRPr="000A665A" w:rsidRDefault="002E0666" w:rsidP="004B6327">
      <w:pPr>
        <w:spacing w:after="0" w:line="240" w:lineRule="auto"/>
        <w:ind w:left="1418" w:hanging="425"/>
        <w:rPr>
          <w:rFonts w:ascii="Times New Roman" w:eastAsia="Calibri" w:hAnsi="Times New Roman" w:cs="Times New Roman"/>
          <w:u w:val="single"/>
          <w:lang w:eastAsia="en-US"/>
        </w:rPr>
      </w:pPr>
      <w:r w:rsidRPr="000A665A">
        <w:rPr>
          <w:rFonts w:ascii="Times New Roman" w:eastAsia="Calibri" w:hAnsi="Times New Roman" w:cs="Times New Roman"/>
          <w:u w:val="single"/>
          <w:lang w:eastAsia="en-US"/>
        </w:rPr>
        <w:t>Maksymalna liczba punktów do uzyskania w tym kryterium wynosi 10.</w:t>
      </w:r>
    </w:p>
    <w:p w14:paraId="6B3127A7" w14:textId="375850AD" w:rsidR="0055045B" w:rsidRPr="000A665A" w:rsidRDefault="0055045B" w:rsidP="004B6327">
      <w:pPr>
        <w:numPr>
          <w:ilvl w:val="0"/>
          <w:numId w:val="7"/>
        </w:numPr>
        <w:tabs>
          <w:tab w:val="clear" w:pos="360"/>
          <w:tab w:val="num" w:pos="426"/>
          <w:tab w:val="num" w:pos="567"/>
        </w:tabs>
        <w:spacing w:after="0" w:line="240" w:lineRule="auto"/>
        <w:ind w:left="426" w:hanging="426"/>
        <w:rPr>
          <w:rFonts w:ascii="Times New Roman" w:hAnsi="Times New Roman" w:cs="Times New Roman"/>
        </w:rPr>
      </w:pPr>
      <w:r w:rsidRPr="000A665A">
        <w:rPr>
          <w:rFonts w:ascii="Times New Roman" w:hAnsi="Times New Roman" w:cs="Times New Roman"/>
          <w:color w:val="000000"/>
        </w:rPr>
        <w:t xml:space="preserve">Oferta Wykonawcy, która uzyska najwyższą sumaryczną liczbę punktów, uznana zostanie </w:t>
      </w:r>
      <w:r w:rsidR="00807DAC" w:rsidRPr="000A665A">
        <w:rPr>
          <w:rFonts w:ascii="Times New Roman" w:hAnsi="Times New Roman" w:cs="Times New Roman"/>
          <w:color w:val="000000"/>
        </w:rPr>
        <w:br/>
      </w:r>
      <w:r w:rsidRPr="000A665A">
        <w:rPr>
          <w:rFonts w:ascii="Times New Roman" w:hAnsi="Times New Roman" w:cs="Times New Roman"/>
          <w:color w:val="000000"/>
        </w:rPr>
        <w:t xml:space="preserve">za najkorzystniejszą. </w:t>
      </w:r>
    </w:p>
    <w:p w14:paraId="6BB6491C" w14:textId="79121A71" w:rsidR="00BD6F2A" w:rsidRPr="000A665A" w:rsidRDefault="00BD6F2A" w:rsidP="004B6327">
      <w:pPr>
        <w:numPr>
          <w:ilvl w:val="0"/>
          <w:numId w:val="7"/>
        </w:numPr>
        <w:tabs>
          <w:tab w:val="clear" w:pos="360"/>
          <w:tab w:val="num" w:pos="426"/>
          <w:tab w:val="num" w:pos="567"/>
        </w:tabs>
        <w:spacing w:after="0" w:line="240" w:lineRule="auto"/>
        <w:ind w:left="426" w:hanging="426"/>
        <w:rPr>
          <w:rFonts w:ascii="Times New Roman" w:hAnsi="Times New Roman" w:cs="Times New Roman"/>
        </w:rPr>
      </w:pPr>
      <w:r w:rsidRPr="000A665A">
        <w:rPr>
          <w:rFonts w:ascii="Times New Roman" w:hAnsi="Times New Roman" w:cs="Times New Roman"/>
          <w:color w:val="000000"/>
        </w:rPr>
        <w:t>Wszystkie obliczenia punktów będą dokonywane z dokładnością do dwóch miejsc po przecinku (bez zaokrągleń).</w:t>
      </w:r>
    </w:p>
    <w:p w14:paraId="177D95A5" w14:textId="46390FFB" w:rsidR="00BD6F2A" w:rsidRPr="00CE45ED" w:rsidRDefault="00BD6F2A" w:rsidP="004B6327">
      <w:pPr>
        <w:numPr>
          <w:ilvl w:val="0"/>
          <w:numId w:val="7"/>
        </w:numPr>
        <w:tabs>
          <w:tab w:val="clear" w:pos="360"/>
          <w:tab w:val="num" w:pos="426"/>
          <w:tab w:val="num" w:pos="567"/>
        </w:tabs>
        <w:spacing w:after="0" w:line="240" w:lineRule="auto"/>
        <w:ind w:left="426" w:hanging="426"/>
        <w:rPr>
          <w:rFonts w:ascii="Times New Roman" w:hAnsi="Times New Roman" w:cs="Times New Roman"/>
        </w:rPr>
      </w:pPr>
      <w:r w:rsidRPr="00CE45E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686E19" w:rsidRPr="00CE45ED">
        <w:rPr>
          <w:rFonts w:ascii="Times New Roman" w:hAnsi="Times New Roman" w:cs="Times New Roman"/>
          <w:color w:val="000000"/>
        </w:rPr>
        <w:t>Z</w:t>
      </w:r>
      <w:r w:rsidRPr="00CE45ED">
        <w:rPr>
          <w:rFonts w:ascii="Times New Roman" w:hAnsi="Times New Roman" w:cs="Times New Roman"/>
          <w:color w:val="000000"/>
        </w:rPr>
        <w:t>amawiający wybiera spośród tych ofert ofertę, która otrzymała najwyższą ocenę w kryterium o najwyższej wadze.</w:t>
      </w:r>
    </w:p>
    <w:p w14:paraId="41E85899" w14:textId="6B579798" w:rsidR="00BD6F2A" w:rsidRPr="00CE45ED" w:rsidRDefault="00BD6F2A" w:rsidP="004B6327">
      <w:pPr>
        <w:numPr>
          <w:ilvl w:val="0"/>
          <w:numId w:val="7"/>
        </w:numPr>
        <w:tabs>
          <w:tab w:val="clear" w:pos="360"/>
          <w:tab w:val="num" w:pos="426"/>
          <w:tab w:val="num" w:pos="567"/>
        </w:tabs>
        <w:spacing w:after="0" w:line="240" w:lineRule="auto"/>
        <w:ind w:left="426" w:hanging="426"/>
        <w:rPr>
          <w:rFonts w:ascii="Times New Roman" w:hAnsi="Times New Roman" w:cs="Times New Roman"/>
        </w:rPr>
      </w:pPr>
      <w:r w:rsidRPr="00CE45ED">
        <w:rPr>
          <w:rFonts w:ascii="Times New Roman" w:hAnsi="Times New Roman" w:cs="Times New Roman"/>
          <w:color w:val="000000"/>
        </w:rPr>
        <w:t xml:space="preserve">Jeżeli oferty otrzymały taką samą ocenę w kryterium o najwyższej wadze, </w:t>
      </w:r>
      <w:r w:rsidR="00686E19" w:rsidRPr="00CE45ED">
        <w:rPr>
          <w:rFonts w:ascii="Times New Roman" w:hAnsi="Times New Roman" w:cs="Times New Roman"/>
          <w:color w:val="000000"/>
        </w:rPr>
        <w:t>Z</w:t>
      </w:r>
      <w:r w:rsidRPr="00CE45ED">
        <w:rPr>
          <w:rFonts w:ascii="Times New Roman" w:hAnsi="Times New Roman" w:cs="Times New Roman"/>
          <w:color w:val="000000"/>
        </w:rPr>
        <w:t>amawiający wybiera ofertę z najniższą ceną lub najniższym kosztem.</w:t>
      </w:r>
    </w:p>
    <w:p w14:paraId="5DD11EC0" w14:textId="60266F28" w:rsidR="00BD6F2A" w:rsidRPr="00CE45ED" w:rsidRDefault="00BD6F2A" w:rsidP="004B6327">
      <w:pPr>
        <w:numPr>
          <w:ilvl w:val="0"/>
          <w:numId w:val="7"/>
        </w:numPr>
        <w:tabs>
          <w:tab w:val="clear" w:pos="360"/>
          <w:tab w:val="num" w:pos="426"/>
          <w:tab w:val="num" w:pos="567"/>
        </w:tabs>
        <w:spacing w:after="0" w:line="240" w:lineRule="auto"/>
        <w:ind w:left="426" w:hanging="426"/>
        <w:rPr>
          <w:rFonts w:ascii="Times New Roman" w:hAnsi="Times New Roman" w:cs="Times New Roman"/>
        </w:rPr>
      </w:pPr>
      <w:r w:rsidRPr="00CE45ED">
        <w:rPr>
          <w:rFonts w:ascii="Times New Roman" w:hAnsi="Times New Roman" w:cs="Times New Roman"/>
          <w:color w:val="000000"/>
        </w:rPr>
        <w:t xml:space="preserve">Jeżeli nie można dokonać wyboru oferty w sposób, o którym mowa w ust. 2, zamawiający wzywa wykonawców, którzy złożyli te oferty, do złożenia w terminie określonym przez </w:t>
      </w:r>
      <w:r w:rsidR="00686E19" w:rsidRPr="00CE45ED">
        <w:rPr>
          <w:rFonts w:ascii="Times New Roman" w:hAnsi="Times New Roman" w:cs="Times New Roman"/>
          <w:color w:val="000000"/>
        </w:rPr>
        <w:t>Z</w:t>
      </w:r>
      <w:r w:rsidRPr="00CE45ED">
        <w:rPr>
          <w:rFonts w:ascii="Times New Roman" w:hAnsi="Times New Roman" w:cs="Times New Roman"/>
          <w:color w:val="000000"/>
        </w:rPr>
        <w:t>amawiającego ofert dodatkowych zawierających nową cenę lub koszt.</w:t>
      </w:r>
    </w:p>
    <w:p w14:paraId="32C0BBB7" w14:textId="77777777" w:rsidR="00950709" w:rsidRDefault="00950709" w:rsidP="000A665A">
      <w:pPr>
        <w:spacing w:after="0" w:line="240" w:lineRule="auto"/>
        <w:rPr>
          <w:rFonts w:ascii="Times New Roman" w:hAnsi="Times New Roman" w:cs="Times New Roman"/>
          <w:b/>
          <w:bCs/>
        </w:rPr>
      </w:pPr>
    </w:p>
    <w:p w14:paraId="243D43B3" w14:textId="1D7BD5AB" w:rsidR="0055045B" w:rsidRPr="00CE45ED" w:rsidRDefault="008463F6" w:rsidP="000A665A">
      <w:pPr>
        <w:spacing w:after="0" w:line="240" w:lineRule="auto"/>
        <w:rPr>
          <w:rFonts w:ascii="Times New Roman" w:hAnsi="Times New Roman" w:cs="Times New Roman"/>
          <w:b/>
          <w:bCs/>
        </w:rPr>
      </w:pPr>
      <w:r w:rsidRPr="00CE45ED">
        <w:rPr>
          <w:rFonts w:ascii="Times New Roman" w:hAnsi="Times New Roman" w:cs="Times New Roman"/>
          <w:b/>
          <w:bCs/>
        </w:rPr>
        <w:t>Rozdział XV</w:t>
      </w:r>
      <w:r w:rsidR="00A9714D" w:rsidRPr="00CE45ED">
        <w:rPr>
          <w:rFonts w:ascii="Times New Roman" w:hAnsi="Times New Roman" w:cs="Times New Roman"/>
          <w:b/>
          <w:bCs/>
        </w:rPr>
        <w:t>I</w:t>
      </w:r>
      <w:r w:rsidRPr="00CE45ED">
        <w:rPr>
          <w:rFonts w:ascii="Times New Roman" w:hAnsi="Times New Roman" w:cs="Times New Roman"/>
          <w:b/>
          <w:bCs/>
        </w:rPr>
        <w:t xml:space="preserve"> - </w:t>
      </w:r>
      <w:r w:rsidR="0055045B" w:rsidRPr="00CE45ED">
        <w:rPr>
          <w:rFonts w:ascii="Times New Roman" w:hAnsi="Times New Roman" w:cs="Times New Roman"/>
          <w:b/>
          <w:bCs/>
        </w:rPr>
        <w:t>Informacje o formalnościach, jakie powinny zostać dopełnione po wyborze oferty w celu zawarcia umowy w sprawie zamówienia publicznego.</w:t>
      </w:r>
    </w:p>
    <w:p w14:paraId="5D5AE8D1" w14:textId="77777777" w:rsidR="00BE34EF" w:rsidRPr="00CE45ED" w:rsidRDefault="0055045B" w:rsidP="000A665A">
      <w:pPr>
        <w:numPr>
          <w:ilvl w:val="3"/>
          <w:numId w:val="16"/>
        </w:numPr>
        <w:spacing w:after="0" w:line="240" w:lineRule="auto"/>
        <w:ind w:left="426" w:hanging="426"/>
        <w:rPr>
          <w:rFonts w:ascii="Times New Roman" w:hAnsi="Times New Roman" w:cs="Times New Roman"/>
          <w:color w:val="000000"/>
        </w:rPr>
      </w:pPr>
      <w:r w:rsidRPr="00CE45ED">
        <w:rPr>
          <w:rFonts w:ascii="Times New Roman" w:hAnsi="Times New Roman" w:cs="Times New Roman"/>
          <w:color w:val="000000"/>
        </w:rPr>
        <w:t>Przed podpisaniem umowy wykonawca powinien złożyć:</w:t>
      </w:r>
    </w:p>
    <w:p w14:paraId="03A27C03" w14:textId="77777777" w:rsidR="0055045B" w:rsidRPr="00CE45ED" w:rsidRDefault="0055045B" w:rsidP="000A665A">
      <w:pPr>
        <w:pStyle w:val="Akapitzlist"/>
        <w:numPr>
          <w:ilvl w:val="0"/>
          <w:numId w:val="20"/>
        </w:numPr>
        <w:spacing w:after="0" w:line="240" w:lineRule="auto"/>
        <w:ind w:left="851" w:hanging="425"/>
        <w:rPr>
          <w:rFonts w:ascii="Times New Roman" w:hAnsi="Times New Roman" w:cs="Times New Roman"/>
        </w:rPr>
      </w:pPr>
      <w:r w:rsidRPr="00CE45ED">
        <w:rPr>
          <w:rFonts w:ascii="Times New Roman" w:hAnsi="Times New Roman" w:cs="Times New Roman"/>
        </w:rPr>
        <w:t>kopię umowy(-ów) określającej podstawy i zasady wspólnego ubiegania się o udzielenie zamówienia publicznego – w przypadku złożenia oferty przez podmioty występujące wspólnie (tj. konsorcjum).</w:t>
      </w:r>
    </w:p>
    <w:p w14:paraId="0B7C29A7" w14:textId="77777777" w:rsidR="0055045B" w:rsidRPr="00CE45ED" w:rsidRDefault="0055045B" w:rsidP="000A665A">
      <w:pPr>
        <w:pStyle w:val="Akapitzlist"/>
        <w:numPr>
          <w:ilvl w:val="0"/>
          <w:numId w:val="20"/>
        </w:numPr>
        <w:spacing w:after="0" w:line="240" w:lineRule="auto"/>
        <w:ind w:left="851" w:hanging="425"/>
        <w:rPr>
          <w:rFonts w:ascii="Times New Roman" w:hAnsi="Times New Roman" w:cs="Times New Roman"/>
        </w:rPr>
      </w:pPr>
      <w:r w:rsidRPr="00CE45ED">
        <w:rPr>
          <w:rFonts w:ascii="Times New Roman" w:hAnsi="Times New Roman" w:cs="Times New Roman"/>
        </w:rPr>
        <w:t>wykaz podwykonawców z zakresem powierzanych im zadań, o ile przewiduje się ich udział w realizacji zamówienia.</w:t>
      </w:r>
    </w:p>
    <w:p w14:paraId="3556A5BD" w14:textId="77777777" w:rsidR="0055045B" w:rsidRPr="00CE45ED" w:rsidRDefault="0055045B" w:rsidP="000A665A">
      <w:pPr>
        <w:numPr>
          <w:ilvl w:val="3"/>
          <w:numId w:val="16"/>
        </w:numPr>
        <w:spacing w:after="0" w:line="240" w:lineRule="auto"/>
        <w:ind w:left="426" w:hanging="426"/>
        <w:rPr>
          <w:rFonts w:ascii="Times New Roman" w:hAnsi="Times New Roman" w:cs="Times New Roman"/>
          <w:color w:val="000000"/>
        </w:rPr>
      </w:pPr>
      <w:r w:rsidRPr="00CE45ED">
        <w:rPr>
          <w:rFonts w:ascii="Times New Roman" w:hAnsi="Times New Roman" w:cs="Times New Roman"/>
          <w:color w:val="000000"/>
        </w:rPr>
        <w:t>Wybrany Wykonawca jest zobowiązany do zawarcia umowy w terminie i miejscu wyznaczonym przez Zamawiającego.</w:t>
      </w:r>
    </w:p>
    <w:p w14:paraId="5C6A84DF" w14:textId="77777777" w:rsidR="000A665A" w:rsidRDefault="000A665A" w:rsidP="000A665A">
      <w:pPr>
        <w:spacing w:after="0" w:line="240" w:lineRule="auto"/>
        <w:rPr>
          <w:rFonts w:ascii="Times New Roman" w:hAnsi="Times New Roman" w:cs="Times New Roman"/>
          <w:b/>
          <w:bCs/>
        </w:rPr>
      </w:pPr>
    </w:p>
    <w:p w14:paraId="0825384F" w14:textId="76DB76D3" w:rsidR="00BE302C" w:rsidRPr="00CE45ED" w:rsidRDefault="008463F6" w:rsidP="000A665A">
      <w:pPr>
        <w:spacing w:after="0" w:line="240" w:lineRule="auto"/>
        <w:rPr>
          <w:rFonts w:ascii="Times New Roman" w:hAnsi="Times New Roman" w:cs="Times New Roman"/>
          <w:b/>
          <w:bCs/>
        </w:rPr>
      </w:pPr>
      <w:r w:rsidRPr="00CE45ED">
        <w:rPr>
          <w:rFonts w:ascii="Times New Roman" w:hAnsi="Times New Roman" w:cs="Times New Roman"/>
          <w:b/>
          <w:bCs/>
        </w:rPr>
        <w:t>Rozdział XVI</w:t>
      </w:r>
      <w:r w:rsidR="00A9714D" w:rsidRPr="00CE45ED">
        <w:rPr>
          <w:rFonts w:ascii="Times New Roman" w:hAnsi="Times New Roman" w:cs="Times New Roman"/>
          <w:b/>
          <w:bCs/>
        </w:rPr>
        <w:t>I</w:t>
      </w:r>
      <w:r w:rsidRPr="00CE45ED">
        <w:rPr>
          <w:rFonts w:ascii="Times New Roman" w:hAnsi="Times New Roman" w:cs="Times New Roman"/>
          <w:b/>
          <w:bCs/>
        </w:rPr>
        <w:t xml:space="preserve"> - </w:t>
      </w:r>
      <w:r w:rsidR="00BE302C" w:rsidRPr="00CE45ED">
        <w:rPr>
          <w:rFonts w:ascii="Times New Roman" w:hAnsi="Times New Roman" w:cs="Times New Roman"/>
          <w:b/>
          <w:bCs/>
        </w:rPr>
        <w:t>Wymagania dotyczące zabezpieczenia należytego wykonania umowy.</w:t>
      </w:r>
    </w:p>
    <w:p w14:paraId="1BBF999E" w14:textId="76553C8B" w:rsidR="00950709" w:rsidRDefault="00BE302C" w:rsidP="00CE45ED">
      <w:pPr>
        <w:pStyle w:val="Akapitzlist"/>
        <w:numPr>
          <w:ilvl w:val="3"/>
          <w:numId w:val="1"/>
        </w:numPr>
        <w:spacing w:after="0" w:line="240" w:lineRule="auto"/>
        <w:rPr>
          <w:rFonts w:ascii="Times New Roman" w:hAnsi="Times New Roman" w:cs="Times New Roman"/>
        </w:rPr>
      </w:pPr>
      <w:r w:rsidRPr="00CE45ED">
        <w:rPr>
          <w:rFonts w:ascii="Times New Roman" w:hAnsi="Times New Roman" w:cs="Times New Roman"/>
        </w:rPr>
        <w:t>Zamawiający nie przewiduje konieczności wniesienia zabezpieczenia należytego wykonania umowy.</w:t>
      </w:r>
    </w:p>
    <w:p w14:paraId="3F00A02D" w14:textId="77777777" w:rsidR="00950709" w:rsidRPr="00950709" w:rsidRDefault="00950709" w:rsidP="00950709">
      <w:pPr>
        <w:pStyle w:val="Akapitzlist"/>
        <w:spacing w:after="0" w:line="240" w:lineRule="auto"/>
        <w:ind w:left="360"/>
        <w:rPr>
          <w:rFonts w:ascii="Times New Roman" w:hAnsi="Times New Roman" w:cs="Times New Roman"/>
        </w:rPr>
      </w:pPr>
    </w:p>
    <w:p w14:paraId="4EB97606" w14:textId="7D78418A" w:rsidR="0055045B" w:rsidRPr="00CE45ED" w:rsidRDefault="008463F6" w:rsidP="00CE45ED">
      <w:pPr>
        <w:spacing w:line="240" w:lineRule="auto"/>
        <w:rPr>
          <w:rFonts w:ascii="Times New Roman" w:hAnsi="Times New Roman" w:cs="Times New Roman"/>
          <w:b/>
          <w:bCs/>
        </w:rPr>
      </w:pPr>
      <w:r w:rsidRPr="00CE45ED">
        <w:rPr>
          <w:rFonts w:ascii="Times New Roman" w:hAnsi="Times New Roman" w:cs="Times New Roman"/>
          <w:b/>
          <w:bCs/>
        </w:rPr>
        <w:t>Rozdział XVII</w:t>
      </w:r>
      <w:r w:rsidR="00A9714D" w:rsidRPr="00CE45ED">
        <w:rPr>
          <w:rFonts w:ascii="Times New Roman" w:hAnsi="Times New Roman" w:cs="Times New Roman"/>
          <w:b/>
          <w:bCs/>
        </w:rPr>
        <w:t>I</w:t>
      </w:r>
      <w:r w:rsidRPr="00CE45ED">
        <w:rPr>
          <w:rFonts w:ascii="Times New Roman" w:hAnsi="Times New Roman" w:cs="Times New Roman"/>
          <w:b/>
          <w:bCs/>
        </w:rPr>
        <w:t xml:space="preserve"> -</w:t>
      </w:r>
      <w:r w:rsidR="007462E1" w:rsidRPr="00CE45ED">
        <w:rPr>
          <w:rFonts w:ascii="Times New Roman" w:hAnsi="Times New Roman" w:cs="Times New Roman"/>
          <w:b/>
          <w:bCs/>
        </w:rPr>
        <w:t xml:space="preserve"> </w:t>
      </w:r>
      <w:r w:rsidR="0004505E" w:rsidRPr="00CE45ED">
        <w:rPr>
          <w:rFonts w:ascii="Times New Roman" w:hAnsi="Times New Roman" w:cs="Times New Roman"/>
          <w:b/>
          <w:bCs/>
        </w:rPr>
        <w:t xml:space="preserve">Projektowane postanowienia umowy </w:t>
      </w:r>
      <w:r w:rsidR="0055045B" w:rsidRPr="00CE45ED">
        <w:rPr>
          <w:rFonts w:ascii="Times New Roman" w:hAnsi="Times New Roman" w:cs="Times New Roman"/>
          <w:b/>
          <w:bCs/>
        </w:rPr>
        <w:t xml:space="preserve">– Stanowi Załącznik Nr </w:t>
      </w:r>
      <w:r w:rsidR="00B57C60" w:rsidRPr="00CE45ED">
        <w:rPr>
          <w:rFonts w:ascii="Times New Roman" w:hAnsi="Times New Roman" w:cs="Times New Roman"/>
          <w:b/>
          <w:bCs/>
        </w:rPr>
        <w:t>2</w:t>
      </w:r>
      <w:r w:rsidR="0055045B" w:rsidRPr="00CE45ED">
        <w:rPr>
          <w:rFonts w:ascii="Times New Roman" w:hAnsi="Times New Roman" w:cs="Times New Roman"/>
          <w:b/>
          <w:bCs/>
        </w:rPr>
        <w:t xml:space="preserve"> do </w:t>
      </w:r>
      <w:r w:rsidR="001232D5" w:rsidRPr="00CE45ED">
        <w:rPr>
          <w:rFonts w:ascii="Times New Roman" w:hAnsi="Times New Roman" w:cs="Times New Roman"/>
          <w:b/>
          <w:bCs/>
        </w:rPr>
        <w:t>SWZ</w:t>
      </w:r>
      <w:r w:rsidR="0055045B" w:rsidRPr="00CE45ED">
        <w:rPr>
          <w:rFonts w:ascii="Times New Roman" w:hAnsi="Times New Roman" w:cs="Times New Roman"/>
          <w:b/>
          <w:bCs/>
        </w:rPr>
        <w:t>.</w:t>
      </w:r>
    </w:p>
    <w:p w14:paraId="420B17AD" w14:textId="77777777" w:rsidR="0055045B" w:rsidRPr="00CE45ED" w:rsidRDefault="008463F6" w:rsidP="000A665A">
      <w:pPr>
        <w:spacing w:after="0" w:line="240" w:lineRule="auto"/>
        <w:rPr>
          <w:rFonts w:ascii="Times New Roman" w:hAnsi="Times New Roman" w:cs="Times New Roman"/>
          <w:b/>
          <w:bCs/>
        </w:rPr>
      </w:pPr>
      <w:r w:rsidRPr="00CE45ED">
        <w:rPr>
          <w:rFonts w:ascii="Times New Roman" w:hAnsi="Times New Roman" w:cs="Times New Roman"/>
          <w:b/>
          <w:bCs/>
        </w:rPr>
        <w:t>Rozdział X</w:t>
      </w:r>
      <w:r w:rsidR="00A9714D" w:rsidRPr="00CE45ED">
        <w:rPr>
          <w:rFonts w:ascii="Times New Roman" w:hAnsi="Times New Roman" w:cs="Times New Roman"/>
          <w:b/>
          <w:bCs/>
        </w:rPr>
        <w:t>IX</w:t>
      </w:r>
      <w:r w:rsidRPr="00CE45ED">
        <w:rPr>
          <w:rFonts w:ascii="Times New Roman" w:hAnsi="Times New Roman" w:cs="Times New Roman"/>
          <w:b/>
          <w:bCs/>
        </w:rPr>
        <w:t xml:space="preserve"> - </w:t>
      </w:r>
      <w:r w:rsidR="0055045B" w:rsidRPr="00CE45ED">
        <w:rPr>
          <w:rFonts w:ascii="Times New Roman" w:hAnsi="Times New Roman" w:cs="Times New Roman"/>
          <w:b/>
          <w:bCs/>
        </w:rPr>
        <w:t>Pouczenie o środkach ochrony prawnej przysługujących Wykonawcy w toku postępowania o udzielenie zamówienia.</w:t>
      </w:r>
    </w:p>
    <w:p w14:paraId="3E9810E7" w14:textId="6AFD879E" w:rsidR="00A05DE8" w:rsidRPr="00CE45ED" w:rsidRDefault="00A05DE8" w:rsidP="00CE45ED">
      <w:pPr>
        <w:pStyle w:val="Akapitzlist"/>
        <w:numPr>
          <w:ilvl w:val="0"/>
          <w:numId w:val="19"/>
        </w:numPr>
        <w:spacing w:line="240" w:lineRule="auto"/>
        <w:ind w:left="426" w:hanging="426"/>
        <w:rPr>
          <w:rFonts w:ascii="Times New Roman" w:hAnsi="Times New Roman" w:cs="Times New Roman"/>
        </w:rPr>
      </w:pPr>
      <w:r w:rsidRPr="00CE45ED">
        <w:rPr>
          <w:rFonts w:ascii="Times New Roman" w:hAnsi="Times New Roman" w:cs="Times New Roman"/>
          <w:spacing w:val="-1"/>
        </w:rPr>
        <w:t>Ś</w:t>
      </w:r>
      <w:r w:rsidRPr="00CE45ED">
        <w:rPr>
          <w:rFonts w:ascii="Times New Roman" w:hAnsi="Times New Roman" w:cs="Times New Roman"/>
          <w:spacing w:val="-3"/>
        </w:rPr>
        <w:t>r</w:t>
      </w:r>
      <w:r w:rsidRPr="00CE45ED">
        <w:rPr>
          <w:rFonts w:ascii="Times New Roman" w:hAnsi="Times New Roman" w:cs="Times New Roman"/>
        </w:rPr>
        <w:t>od</w:t>
      </w:r>
      <w:r w:rsidRPr="00CE45ED">
        <w:rPr>
          <w:rFonts w:ascii="Times New Roman" w:hAnsi="Times New Roman" w:cs="Times New Roman"/>
          <w:spacing w:val="-5"/>
        </w:rPr>
        <w:t>k</w:t>
      </w:r>
      <w:r w:rsidRPr="00CE45ED">
        <w:rPr>
          <w:rFonts w:ascii="Times New Roman" w:hAnsi="Times New Roman" w:cs="Times New Roman"/>
        </w:rPr>
        <w:t>i</w:t>
      </w:r>
      <w:r w:rsidR="007462E1" w:rsidRPr="00CE45ED">
        <w:rPr>
          <w:rFonts w:ascii="Times New Roman" w:hAnsi="Times New Roman" w:cs="Times New Roman"/>
        </w:rPr>
        <w:t xml:space="preserve"> </w:t>
      </w:r>
      <w:r w:rsidRPr="00CE45ED">
        <w:rPr>
          <w:rFonts w:ascii="Times New Roman" w:hAnsi="Times New Roman" w:cs="Times New Roman"/>
        </w:rPr>
        <w:t>o</w:t>
      </w:r>
      <w:r w:rsidRPr="00CE45ED">
        <w:rPr>
          <w:rFonts w:ascii="Times New Roman" w:hAnsi="Times New Roman" w:cs="Times New Roman"/>
          <w:spacing w:val="-2"/>
        </w:rPr>
        <w:t>c</w:t>
      </w:r>
      <w:r w:rsidRPr="00CE45ED">
        <w:rPr>
          <w:rFonts w:ascii="Times New Roman" w:hAnsi="Times New Roman" w:cs="Times New Roman"/>
          <w:spacing w:val="-3"/>
        </w:rPr>
        <w:t>h</w:t>
      </w:r>
      <w:r w:rsidRPr="00CE45ED">
        <w:rPr>
          <w:rFonts w:ascii="Times New Roman" w:hAnsi="Times New Roman" w:cs="Times New Roman"/>
        </w:rPr>
        <w:t>r</w:t>
      </w:r>
      <w:r w:rsidRPr="00CE45ED">
        <w:rPr>
          <w:rFonts w:ascii="Times New Roman" w:hAnsi="Times New Roman" w:cs="Times New Roman"/>
          <w:spacing w:val="-3"/>
        </w:rPr>
        <w:t>o</w:t>
      </w:r>
      <w:r w:rsidRPr="00CE45ED">
        <w:rPr>
          <w:rFonts w:ascii="Times New Roman" w:hAnsi="Times New Roman" w:cs="Times New Roman"/>
        </w:rPr>
        <w:t>ny</w:t>
      </w:r>
      <w:r w:rsidR="007462E1" w:rsidRPr="00CE45ED">
        <w:rPr>
          <w:rFonts w:ascii="Times New Roman" w:hAnsi="Times New Roman" w:cs="Times New Roman"/>
        </w:rPr>
        <w:t xml:space="preserve"> </w:t>
      </w:r>
      <w:r w:rsidRPr="00CE45ED">
        <w:rPr>
          <w:rFonts w:ascii="Times New Roman" w:hAnsi="Times New Roman" w:cs="Times New Roman"/>
          <w:spacing w:val="-3"/>
        </w:rPr>
        <w:t>p</w:t>
      </w:r>
      <w:r w:rsidRPr="00CE45ED">
        <w:rPr>
          <w:rFonts w:ascii="Times New Roman" w:hAnsi="Times New Roman" w:cs="Times New Roman"/>
          <w:spacing w:val="-2"/>
        </w:rPr>
        <w:t>r</w:t>
      </w:r>
      <w:r w:rsidRPr="00CE45ED">
        <w:rPr>
          <w:rFonts w:ascii="Times New Roman" w:hAnsi="Times New Roman" w:cs="Times New Roman"/>
        </w:rPr>
        <w:t>a</w:t>
      </w:r>
      <w:r w:rsidRPr="00CE45ED">
        <w:rPr>
          <w:rFonts w:ascii="Times New Roman" w:hAnsi="Times New Roman" w:cs="Times New Roman"/>
          <w:spacing w:val="-4"/>
        </w:rPr>
        <w:t>w</w:t>
      </w:r>
      <w:r w:rsidRPr="00CE45ED">
        <w:rPr>
          <w:rFonts w:ascii="Times New Roman" w:hAnsi="Times New Roman" w:cs="Times New Roman"/>
        </w:rPr>
        <w:t>n</w:t>
      </w:r>
      <w:r w:rsidRPr="00CE45ED">
        <w:rPr>
          <w:rFonts w:ascii="Times New Roman" w:hAnsi="Times New Roman" w:cs="Times New Roman"/>
          <w:spacing w:val="-2"/>
        </w:rPr>
        <w:t>e</w:t>
      </w:r>
      <w:r w:rsidRPr="00CE45ED">
        <w:rPr>
          <w:rFonts w:ascii="Times New Roman" w:hAnsi="Times New Roman" w:cs="Times New Roman"/>
        </w:rPr>
        <w:t>j</w:t>
      </w:r>
      <w:r w:rsidR="007462E1" w:rsidRPr="00CE45ED">
        <w:rPr>
          <w:rFonts w:ascii="Times New Roman" w:hAnsi="Times New Roman" w:cs="Times New Roman"/>
        </w:rPr>
        <w:t xml:space="preserve"> </w:t>
      </w:r>
      <w:r w:rsidRPr="00CE45ED">
        <w:rPr>
          <w:rFonts w:ascii="Times New Roman" w:hAnsi="Times New Roman" w:cs="Times New Roman"/>
        </w:rPr>
        <w:t>pr</w:t>
      </w:r>
      <w:r w:rsidRPr="00CE45ED">
        <w:rPr>
          <w:rFonts w:ascii="Times New Roman" w:hAnsi="Times New Roman" w:cs="Times New Roman"/>
          <w:spacing w:val="-2"/>
        </w:rPr>
        <w:t>z</w:t>
      </w:r>
      <w:r w:rsidRPr="00CE45ED">
        <w:rPr>
          <w:rFonts w:ascii="Times New Roman" w:hAnsi="Times New Roman" w:cs="Times New Roman"/>
          <w:spacing w:val="-5"/>
        </w:rPr>
        <w:t>y</w:t>
      </w:r>
      <w:r w:rsidRPr="00CE45ED">
        <w:rPr>
          <w:rFonts w:ascii="Times New Roman" w:hAnsi="Times New Roman" w:cs="Times New Roman"/>
          <w:spacing w:val="-1"/>
        </w:rPr>
        <w:t>sł</w:t>
      </w:r>
      <w:r w:rsidRPr="00CE45ED">
        <w:rPr>
          <w:rFonts w:ascii="Times New Roman" w:hAnsi="Times New Roman" w:cs="Times New Roman"/>
        </w:rPr>
        <w:t>u</w:t>
      </w:r>
      <w:r w:rsidRPr="00CE45ED">
        <w:rPr>
          <w:rFonts w:ascii="Times New Roman" w:hAnsi="Times New Roman" w:cs="Times New Roman"/>
          <w:spacing w:val="-3"/>
        </w:rPr>
        <w:t>gu</w:t>
      </w:r>
      <w:r w:rsidRPr="00CE45ED">
        <w:rPr>
          <w:rFonts w:ascii="Times New Roman" w:hAnsi="Times New Roman" w:cs="Times New Roman"/>
        </w:rPr>
        <w:t>ją</w:t>
      </w:r>
      <w:r w:rsidRPr="00CE45ED">
        <w:rPr>
          <w:rFonts w:ascii="Times New Roman" w:hAnsi="Times New Roman" w:cs="Times New Roman"/>
          <w:spacing w:val="-2"/>
        </w:rPr>
        <w:t xml:space="preserve"> </w:t>
      </w:r>
      <w:r w:rsidRPr="00CE45ED">
        <w:rPr>
          <w:rFonts w:ascii="Times New Roman" w:hAnsi="Times New Roman" w:cs="Times New Roman"/>
        </w:rPr>
        <w:t>W</w:t>
      </w:r>
      <w:r w:rsidRPr="00CE45ED">
        <w:rPr>
          <w:rFonts w:ascii="Times New Roman" w:hAnsi="Times New Roman" w:cs="Times New Roman"/>
          <w:spacing w:val="-2"/>
        </w:rPr>
        <w:t>y</w:t>
      </w:r>
      <w:r w:rsidRPr="00CE45ED">
        <w:rPr>
          <w:rFonts w:ascii="Times New Roman" w:hAnsi="Times New Roman" w:cs="Times New Roman"/>
          <w:spacing w:val="-3"/>
        </w:rPr>
        <w:t>ko</w:t>
      </w:r>
      <w:r w:rsidRPr="00CE45ED">
        <w:rPr>
          <w:rFonts w:ascii="Times New Roman" w:hAnsi="Times New Roman" w:cs="Times New Roman"/>
        </w:rPr>
        <w:t>n</w:t>
      </w:r>
      <w:r w:rsidRPr="00CE45ED">
        <w:rPr>
          <w:rFonts w:ascii="Times New Roman" w:hAnsi="Times New Roman" w:cs="Times New Roman"/>
          <w:spacing w:val="-2"/>
        </w:rPr>
        <w:t>aw</w:t>
      </w:r>
      <w:r w:rsidRPr="00CE45ED">
        <w:rPr>
          <w:rFonts w:ascii="Times New Roman" w:hAnsi="Times New Roman" w:cs="Times New Roman"/>
        </w:rPr>
        <w:t>c</w:t>
      </w:r>
      <w:r w:rsidRPr="00CE45ED">
        <w:rPr>
          <w:rFonts w:ascii="Times New Roman" w:hAnsi="Times New Roman" w:cs="Times New Roman"/>
          <w:spacing w:val="-2"/>
        </w:rPr>
        <w:t>y</w:t>
      </w:r>
      <w:r w:rsidRPr="00CE45ED">
        <w:rPr>
          <w:rFonts w:ascii="Times New Roman" w:hAnsi="Times New Roman" w:cs="Times New Roman"/>
        </w:rPr>
        <w:t>,</w:t>
      </w:r>
      <w:r w:rsidR="007462E1" w:rsidRPr="00CE45ED">
        <w:rPr>
          <w:rFonts w:ascii="Times New Roman" w:hAnsi="Times New Roman" w:cs="Times New Roman"/>
        </w:rPr>
        <w:t xml:space="preserve"> </w:t>
      </w:r>
      <w:r w:rsidRPr="00CE45ED">
        <w:rPr>
          <w:rFonts w:ascii="Times New Roman" w:hAnsi="Times New Roman" w:cs="Times New Roman"/>
        </w:rPr>
        <w:t>je</w:t>
      </w:r>
      <w:r w:rsidRPr="00CE45ED">
        <w:rPr>
          <w:rFonts w:ascii="Times New Roman" w:hAnsi="Times New Roman" w:cs="Times New Roman"/>
          <w:spacing w:val="-2"/>
        </w:rPr>
        <w:t>żel</w:t>
      </w:r>
      <w:r w:rsidRPr="00CE45ED">
        <w:rPr>
          <w:rFonts w:ascii="Times New Roman" w:hAnsi="Times New Roman" w:cs="Times New Roman"/>
          <w:spacing w:val="1"/>
        </w:rPr>
        <w:t>i</w:t>
      </w:r>
      <w:r w:rsidRPr="00CE45ED">
        <w:rPr>
          <w:rFonts w:ascii="Times New Roman" w:hAnsi="Times New Roman" w:cs="Times New Roman"/>
        </w:rPr>
        <w:t>̇</w:t>
      </w:r>
      <w:r w:rsidR="007462E1" w:rsidRPr="00CE45ED">
        <w:rPr>
          <w:rFonts w:ascii="Times New Roman" w:hAnsi="Times New Roman" w:cs="Times New Roman"/>
        </w:rPr>
        <w:t xml:space="preserve"> </w:t>
      </w:r>
      <w:r w:rsidRPr="00CE45ED">
        <w:rPr>
          <w:rFonts w:ascii="Times New Roman" w:hAnsi="Times New Roman" w:cs="Times New Roman"/>
          <w:spacing w:val="-4"/>
        </w:rPr>
        <w:t>m</w:t>
      </w:r>
      <w:r w:rsidRPr="00CE45ED">
        <w:rPr>
          <w:rFonts w:ascii="Times New Roman" w:hAnsi="Times New Roman" w:cs="Times New Roman"/>
        </w:rPr>
        <w:t>a</w:t>
      </w:r>
      <w:r w:rsidR="007462E1" w:rsidRPr="00CE45ED">
        <w:rPr>
          <w:rFonts w:ascii="Times New Roman" w:hAnsi="Times New Roman" w:cs="Times New Roman"/>
        </w:rPr>
        <w:t xml:space="preserve"> </w:t>
      </w:r>
      <w:r w:rsidRPr="00CE45ED">
        <w:rPr>
          <w:rFonts w:ascii="Times New Roman" w:hAnsi="Times New Roman" w:cs="Times New Roman"/>
        </w:rPr>
        <w:t>l</w:t>
      </w:r>
      <w:r w:rsidRPr="00CE45ED">
        <w:rPr>
          <w:rFonts w:ascii="Times New Roman" w:hAnsi="Times New Roman" w:cs="Times New Roman"/>
          <w:spacing w:val="-3"/>
        </w:rPr>
        <w:t>u</w:t>
      </w:r>
      <w:r w:rsidRPr="00CE45ED">
        <w:rPr>
          <w:rFonts w:ascii="Times New Roman" w:hAnsi="Times New Roman" w:cs="Times New Roman"/>
        </w:rPr>
        <w:t>b</w:t>
      </w:r>
      <w:r w:rsidR="007462E1" w:rsidRPr="00CE45ED">
        <w:rPr>
          <w:rFonts w:ascii="Times New Roman" w:hAnsi="Times New Roman" w:cs="Times New Roman"/>
        </w:rPr>
        <w:t xml:space="preserve"> </w:t>
      </w:r>
      <w:r w:rsidRPr="00CE45ED">
        <w:rPr>
          <w:rFonts w:ascii="Times New Roman" w:hAnsi="Times New Roman" w:cs="Times New Roman"/>
          <w:spacing w:val="-4"/>
        </w:rPr>
        <w:t>m</w:t>
      </w:r>
      <w:r w:rsidRPr="00CE45ED">
        <w:rPr>
          <w:rFonts w:ascii="Times New Roman" w:hAnsi="Times New Roman" w:cs="Times New Roman"/>
          <w:spacing w:val="-2"/>
        </w:rPr>
        <w:t>ia</w:t>
      </w:r>
      <w:r w:rsidRPr="00CE45ED">
        <w:rPr>
          <w:rFonts w:ascii="Times New Roman" w:hAnsi="Times New Roman" w:cs="Times New Roman"/>
        </w:rPr>
        <w:t>ł</w:t>
      </w:r>
      <w:r w:rsidR="007462E1" w:rsidRPr="00CE45ED">
        <w:rPr>
          <w:rFonts w:ascii="Times New Roman" w:hAnsi="Times New Roman" w:cs="Times New Roman"/>
        </w:rPr>
        <w:t xml:space="preserve"> </w:t>
      </w:r>
      <w:r w:rsidRPr="00CE45ED">
        <w:rPr>
          <w:rFonts w:ascii="Times New Roman" w:hAnsi="Times New Roman" w:cs="Times New Roman"/>
        </w:rPr>
        <w:t>i</w:t>
      </w:r>
      <w:r w:rsidRPr="00CE45ED">
        <w:rPr>
          <w:rFonts w:ascii="Times New Roman" w:hAnsi="Times New Roman" w:cs="Times New Roman"/>
          <w:spacing w:val="-3"/>
        </w:rPr>
        <w:t>n</w:t>
      </w:r>
      <w:r w:rsidRPr="00CE45ED">
        <w:rPr>
          <w:rFonts w:ascii="Times New Roman" w:hAnsi="Times New Roman" w:cs="Times New Roman"/>
          <w:spacing w:val="-2"/>
        </w:rPr>
        <w:t>ter</w:t>
      </w:r>
      <w:r w:rsidRPr="00CE45ED">
        <w:rPr>
          <w:rFonts w:ascii="Times New Roman" w:hAnsi="Times New Roman" w:cs="Times New Roman"/>
        </w:rPr>
        <w:t>es</w:t>
      </w:r>
      <w:r w:rsidR="007462E1" w:rsidRPr="00CE45ED">
        <w:rPr>
          <w:rFonts w:ascii="Times New Roman" w:hAnsi="Times New Roman" w:cs="Times New Roman"/>
        </w:rPr>
        <w:t xml:space="preserve"> </w:t>
      </w:r>
      <w:r w:rsidRPr="00CE45ED">
        <w:rPr>
          <w:rFonts w:ascii="Times New Roman" w:hAnsi="Times New Roman" w:cs="Times New Roman"/>
        </w:rPr>
        <w:t>w</w:t>
      </w:r>
      <w:r w:rsidR="007462E1" w:rsidRPr="00CE45ED">
        <w:rPr>
          <w:rFonts w:ascii="Times New Roman" w:hAnsi="Times New Roman" w:cs="Times New Roman"/>
        </w:rPr>
        <w:t xml:space="preserve"> </w:t>
      </w:r>
      <w:r w:rsidRPr="00CE45ED">
        <w:rPr>
          <w:rFonts w:ascii="Times New Roman" w:hAnsi="Times New Roman" w:cs="Times New Roman"/>
        </w:rPr>
        <w:t>u</w:t>
      </w:r>
      <w:r w:rsidRPr="00CE45ED">
        <w:rPr>
          <w:rFonts w:ascii="Times New Roman" w:hAnsi="Times New Roman" w:cs="Times New Roman"/>
          <w:spacing w:val="-2"/>
        </w:rPr>
        <w:t>z</w:t>
      </w:r>
      <w:r w:rsidRPr="00CE45ED">
        <w:rPr>
          <w:rFonts w:ascii="Times New Roman" w:hAnsi="Times New Roman" w:cs="Times New Roman"/>
          <w:spacing w:val="-3"/>
        </w:rPr>
        <w:t>y</w:t>
      </w:r>
      <w:r w:rsidRPr="00CE45ED">
        <w:rPr>
          <w:rFonts w:ascii="Times New Roman" w:hAnsi="Times New Roman" w:cs="Times New Roman"/>
          <w:spacing w:val="-1"/>
        </w:rPr>
        <w:t>s</w:t>
      </w:r>
      <w:r w:rsidRPr="00CE45ED">
        <w:rPr>
          <w:rFonts w:ascii="Times New Roman" w:hAnsi="Times New Roman" w:cs="Times New Roman"/>
          <w:spacing w:val="-5"/>
        </w:rPr>
        <w:t>k</w:t>
      </w:r>
      <w:r w:rsidRPr="00CE45ED">
        <w:rPr>
          <w:rFonts w:ascii="Times New Roman" w:hAnsi="Times New Roman" w:cs="Times New Roman"/>
        </w:rPr>
        <w:t>a</w:t>
      </w:r>
      <w:r w:rsidRPr="00CE45ED">
        <w:rPr>
          <w:rFonts w:ascii="Times New Roman" w:hAnsi="Times New Roman" w:cs="Times New Roman"/>
          <w:spacing w:val="-2"/>
        </w:rPr>
        <w:t>n</w:t>
      </w:r>
      <w:r w:rsidRPr="00CE45ED">
        <w:rPr>
          <w:rFonts w:ascii="Times New Roman" w:hAnsi="Times New Roman" w:cs="Times New Roman"/>
          <w:spacing w:val="-4"/>
        </w:rPr>
        <w:t>i</w:t>
      </w:r>
      <w:r w:rsidRPr="00CE45ED">
        <w:rPr>
          <w:rFonts w:ascii="Times New Roman" w:hAnsi="Times New Roman" w:cs="Times New Roman"/>
        </w:rPr>
        <w:t>u zamówienia oraz poniósł́ lub możė ponieść́ szkodę w wyniku naruszenia przez Zamawiającegǫ przepisów ustawy PZP.</w:t>
      </w:r>
    </w:p>
    <w:p w14:paraId="6ACD4B93" w14:textId="77777777" w:rsidR="00A05DE8" w:rsidRPr="00CE45ED" w:rsidRDefault="00A05DE8" w:rsidP="00CE45ED">
      <w:pPr>
        <w:pStyle w:val="Akapitzlist"/>
        <w:numPr>
          <w:ilvl w:val="0"/>
          <w:numId w:val="19"/>
        </w:numPr>
        <w:spacing w:line="240" w:lineRule="auto"/>
        <w:ind w:left="426" w:hanging="426"/>
        <w:rPr>
          <w:rFonts w:ascii="Times New Roman" w:hAnsi="Times New Roman" w:cs="Times New Roman"/>
        </w:rPr>
      </w:pPr>
      <w:r w:rsidRPr="00CE45ED">
        <w:rPr>
          <w:rFonts w:ascii="Times New Roman" w:hAnsi="Times New Roman" w:cs="Times New Roman"/>
        </w:rPr>
        <w:t>Odwołanie przysługuje na:</w:t>
      </w:r>
    </w:p>
    <w:p w14:paraId="60D9488D" w14:textId="69459339" w:rsidR="00A05DE8" w:rsidRPr="00CE45ED" w:rsidRDefault="00A05DE8" w:rsidP="00820199">
      <w:pPr>
        <w:pStyle w:val="Akapitzlist"/>
        <w:numPr>
          <w:ilvl w:val="0"/>
          <w:numId w:val="25"/>
        </w:numPr>
        <w:spacing w:line="240" w:lineRule="auto"/>
        <w:rPr>
          <w:rFonts w:ascii="Times New Roman" w:hAnsi="Times New Roman" w:cs="Times New Roman"/>
          <w:spacing w:val="-1"/>
        </w:rPr>
      </w:pPr>
      <w:r w:rsidRPr="00CE45ED">
        <w:rPr>
          <w:rFonts w:ascii="Times New Roman" w:hAnsi="Times New Roman" w:cs="Times New Roman"/>
        </w:rPr>
        <w:t xml:space="preserve">niezgodna z przepisami ustawy czynność́́ Zamawiającego, podjętą w postepowanių </w:t>
      </w:r>
      <w:r w:rsidR="004E5649" w:rsidRPr="00CE45ED">
        <w:rPr>
          <w:rFonts w:ascii="Times New Roman" w:hAnsi="Times New Roman" w:cs="Times New Roman"/>
        </w:rPr>
        <w:br/>
      </w:r>
      <w:r w:rsidRPr="00CE45ED">
        <w:rPr>
          <w:rFonts w:ascii="Times New Roman" w:hAnsi="Times New Roman" w:cs="Times New Roman"/>
        </w:rPr>
        <w:t>o udzielenie zamówienia,́ w tym na projektowane postanowienie</w:t>
      </w:r>
      <w:r w:rsidRPr="00CE45ED">
        <w:rPr>
          <w:rFonts w:ascii="Times New Roman" w:hAnsi="Times New Roman" w:cs="Times New Roman"/>
          <w:spacing w:val="-26"/>
        </w:rPr>
        <w:t xml:space="preserve"> </w:t>
      </w:r>
      <w:r w:rsidRPr="00CE45ED">
        <w:rPr>
          <w:rFonts w:ascii="Times New Roman" w:hAnsi="Times New Roman" w:cs="Times New Roman"/>
        </w:rPr>
        <w:t>umowy;</w:t>
      </w:r>
    </w:p>
    <w:p w14:paraId="0AC136B2" w14:textId="77777777" w:rsidR="00A05DE8" w:rsidRPr="00CE45ED" w:rsidRDefault="00A05DE8" w:rsidP="00820199">
      <w:pPr>
        <w:pStyle w:val="Akapitzlist"/>
        <w:numPr>
          <w:ilvl w:val="0"/>
          <w:numId w:val="25"/>
        </w:numPr>
        <w:spacing w:line="240" w:lineRule="auto"/>
        <w:rPr>
          <w:rFonts w:ascii="Times New Roman" w:hAnsi="Times New Roman" w:cs="Times New Roman"/>
        </w:rPr>
      </w:pPr>
      <w:r w:rsidRPr="00CE45ED">
        <w:rPr>
          <w:rFonts w:ascii="Times New Roman" w:hAnsi="Times New Roman" w:cs="Times New Roman"/>
        </w:rPr>
        <w:t>zaniechanie czynnoścí w postepowanių o udzielenie zamówienia,́ do której́ Zamawiający̨ był obowiązany̨ na podstawie ustawy PZP.</w:t>
      </w:r>
    </w:p>
    <w:p w14:paraId="315C0C9A" w14:textId="2D2DEB18" w:rsidR="00A05DE8" w:rsidRPr="00CE45ED" w:rsidRDefault="00A05DE8" w:rsidP="00820199">
      <w:pPr>
        <w:pStyle w:val="Akapitzlist"/>
        <w:numPr>
          <w:ilvl w:val="0"/>
          <w:numId w:val="25"/>
        </w:numPr>
        <w:spacing w:line="240" w:lineRule="auto"/>
        <w:rPr>
          <w:rFonts w:ascii="Times New Roman" w:hAnsi="Times New Roman" w:cs="Times New Roman"/>
        </w:rPr>
      </w:pPr>
      <w:r w:rsidRPr="00CE45ED">
        <w:rPr>
          <w:rFonts w:ascii="Times New Roman" w:hAnsi="Times New Roman" w:cs="Times New Roman"/>
        </w:rPr>
        <w:t xml:space="preserve">Odwołanie wnosi się ̨ do Prezesa Krajowej Izby Odwoławczej w formie pisemnej albo </w:t>
      </w:r>
      <w:r w:rsidR="004E5649" w:rsidRPr="00CE45ED">
        <w:rPr>
          <w:rFonts w:ascii="Times New Roman" w:hAnsi="Times New Roman" w:cs="Times New Roman"/>
        </w:rPr>
        <w:br/>
      </w:r>
      <w:r w:rsidRPr="00CE45ED">
        <w:rPr>
          <w:rFonts w:ascii="Times New Roman" w:hAnsi="Times New Roman" w:cs="Times New Roman"/>
        </w:rPr>
        <w:t>w formie elektronicznej albo w postaci elektronicznej opatrzone podpisem zaufanym.</w:t>
      </w:r>
    </w:p>
    <w:p w14:paraId="335C43CB" w14:textId="6AAF07BD" w:rsidR="00A05DE8" w:rsidRPr="00CE45ED" w:rsidRDefault="00A05DE8" w:rsidP="00820199">
      <w:pPr>
        <w:pStyle w:val="Akapitzlist"/>
        <w:numPr>
          <w:ilvl w:val="0"/>
          <w:numId w:val="25"/>
        </w:numPr>
        <w:spacing w:line="240" w:lineRule="auto"/>
        <w:rPr>
          <w:rFonts w:ascii="Times New Roman" w:hAnsi="Times New Roman" w:cs="Times New Roman"/>
        </w:rPr>
      </w:pPr>
      <w:r w:rsidRPr="00CE45ED">
        <w:rPr>
          <w:rFonts w:ascii="Times New Roman" w:hAnsi="Times New Roman" w:cs="Times New Roman"/>
        </w:rPr>
        <w:t xml:space="preserve">Na orzeczenie Krajowej Izby Odwoławczej oraz postanowienie Prezesa Krajowej Izby Odwoławczej, o któryḿ mowa w art. 519 ust. 1 ustawy PZP, stronom oraz uczestnikom postepowania odwoławczego przysługuje skarga do sadu.̨ Skargę̨ wnosi się ̨ do Sądu </w:t>
      </w:r>
      <w:r w:rsidRPr="00CE45ED">
        <w:rPr>
          <w:rFonts w:ascii="Times New Roman" w:hAnsi="Times New Roman" w:cs="Times New Roman"/>
        </w:rPr>
        <w:lastRenderedPageBreak/>
        <w:t>Okręgowego w Warszawie</w:t>
      </w:r>
      <w:r w:rsidR="0092088E" w:rsidRPr="00CE45ED">
        <w:rPr>
          <w:rFonts w:ascii="Times New Roman" w:hAnsi="Times New Roman" w:cs="Times New Roman"/>
        </w:rPr>
        <w:t>, sądu zamówień publicznych,</w:t>
      </w:r>
      <w:r w:rsidRPr="00CE45ED">
        <w:rPr>
          <w:rFonts w:ascii="Times New Roman" w:hAnsi="Times New Roman" w:cs="Times New Roman"/>
        </w:rPr>
        <w:t xml:space="preserve"> za pośrednictweḿ Prezesa Krajowej Izby Odwoławczej.</w:t>
      </w:r>
    </w:p>
    <w:p w14:paraId="75A18009" w14:textId="77777777" w:rsidR="0055045B" w:rsidRPr="00CE45ED" w:rsidRDefault="00A05DE8" w:rsidP="00CE45ED">
      <w:pPr>
        <w:pStyle w:val="Akapitzlist"/>
        <w:numPr>
          <w:ilvl w:val="0"/>
          <w:numId w:val="19"/>
        </w:numPr>
        <w:spacing w:line="240" w:lineRule="auto"/>
        <w:ind w:left="426" w:hanging="426"/>
        <w:rPr>
          <w:rFonts w:ascii="Times New Roman" w:hAnsi="Times New Roman" w:cs="Times New Roman"/>
        </w:rPr>
      </w:pPr>
      <w:r w:rsidRPr="00CE45ED">
        <w:rPr>
          <w:rFonts w:ascii="Times New Roman" w:hAnsi="Times New Roman" w:cs="Times New Roman"/>
        </w:rPr>
        <w:t>Szczegółowe informacje dotyczące środków ochrony prawnej określone są w Dziale IX „Środki ochrony prawnej” ustawy PZP.</w:t>
      </w:r>
    </w:p>
    <w:p w14:paraId="2571A462" w14:textId="77777777" w:rsidR="0055045B" w:rsidRPr="00CE45ED" w:rsidRDefault="008463F6" w:rsidP="000A665A">
      <w:pPr>
        <w:spacing w:after="0" w:line="240" w:lineRule="auto"/>
        <w:rPr>
          <w:rFonts w:ascii="Times New Roman" w:hAnsi="Times New Roman" w:cs="Times New Roman"/>
          <w:b/>
          <w:bCs/>
        </w:rPr>
      </w:pPr>
      <w:r w:rsidRPr="00CE45ED">
        <w:rPr>
          <w:rFonts w:ascii="Times New Roman" w:hAnsi="Times New Roman" w:cs="Times New Roman"/>
          <w:b/>
          <w:bCs/>
        </w:rPr>
        <w:t xml:space="preserve">Rozdział XX - </w:t>
      </w:r>
      <w:r w:rsidR="0055045B" w:rsidRPr="00CE45ED">
        <w:rPr>
          <w:rFonts w:ascii="Times New Roman" w:hAnsi="Times New Roman" w:cs="Times New Roman"/>
          <w:b/>
          <w:bCs/>
        </w:rPr>
        <w:t>Postanowienia ogólne.</w:t>
      </w:r>
    </w:p>
    <w:p w14:paraId="7565ABCE" w14:textId="4B6DCD13" w:rsidR="00F76CE5"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rPr>
        <w:t xml:space="preserve">Zamawiający </w:t>
      </w:r>
      <w:r w:rsidR="009A7545" w:rsidRPr="00CE45ED">
        <w:rPr>
          <w:rFonts w:ascii="Times New Roman" w:hAnsi="Times New Roman" w:cs="Times New Roman"/>
        </w:rPr>
        <w:t xml:space="preserve">nie dopuszcza składania ofert częściowych </w:t>
      </w:r>
      <w:r w:rsidR="000C7A47" w:rsidRPr="00CE45ED">
        <w:rPr>
          <w:rFonts w:ascii="Times New Roman" w:hAnsi="Times New Roman" w:cs="Times New Roman"/>
        </w:rPr>
        <w:t xml:space="preserve">– </w:t>
      </w:r>
      <w:r w:rsidR="00BA6C45" w:rsidRPr="00CE45ED">
        <w:rPr>
          <w:rFonts w:ascii="Times New Roman" w:hAnsi="Times New Roman" w:cs="Times New Roman"/>
          <w:bCs/>
        </w:rPr>
        <w:t>podział zamówienia na części przy tak określonym przedmiocie związany byłyby z nadmiernymi trudnościami technicznymi w wykonaniu zamówienia, a brak podziału zamówienia na części nie prowadzi do zawężenia kręgu potencjalnych Wykonawców.</w:t>
      </w:r>
    </w:p>
    <w:p w14:paraId="2DEB6177" w14:textId="77777777"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rPr>
        <w:t>Zamawiający nie przewiduje możliwości zawarcia umowy ramowej.</w:t>
      </w:r>
    </w:p>
    <w:p w14:paraId="3A06D0B9" w14:textId="08027E53"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rPr>
        <w:t>Zamawiający</w:t>
      </w:r>
      <w:r w:rsidR="00AB4F65" w:rsidRPr="00CE45ED">
        <w:rPr>
          <w:rFonts w:ascii="Times New Roman" w:hAnsi="Times New Roman" w:cs="Times New Roman"/>
        </w:rPr>
        <w:t xml:space="preserve"> </w:t>
      </w:r>
      <w:r w:rsidRPr="00CE45ED">
        <w:rPr>
          <w:rFonts w:ascii="Times New Roman" w:hAnsi="Times New Roman" w:cs="Times New Roman"/>
        </w:rPr>
        <w:t>nie przewiduje możliwoś</w:t>
      </w:r>
      <w:r w:rsidR="00BB28E7" w:rsidRPr="00CE45ED">
        <w:rPr>
          <w:rFonts w:ascii="Times New Roman" w:hAnsi="Times New Roman" w:cs="Times New Roman"/>
        </w:rPr>
        <w:t>ci</w:t>
      </w:r>
      <w:r w:rsidRPr="00CE45ED">
        <w:rPr>
          <w:rFonts w:ascii="Times New Roman" w:hAnsi="Times New Roman" w:cs="Times New Roman"/>
        </w:rPr>
        <w:t xml:space="preserve"> udzielenie zamówienia </w:t>
      </w:r>
      <w:r w:rsidR="003114BE" w:rsidRPr="00CE45ED">
        <w:rPr>
          <w:rFonts w:ascii="Times New Roman" w:hAnsi="Times New Roman" w:cs="Times New Roman"/>
        </w:rPr>
        <w:t xml:space="preserve">polegającego </w:t>
      </w:r>
      <w:r w:rsidRPr="00CE45ED">
        <w:rPr>
          <w:rFonts w:ascii="Times New Roman" w:hAnsi="Times New Roman" w:cs="Times New Roman"/>
        </w:rPr>
        <w:t xml:space="preserve">na </w:t>
      </w:r>
      <w:r w:rsidR="003114BE" w:rsidRPr="00CE45ED">
        <w:rPr>
          <w:rFonts w:ascii="Times New Roman" w:hAnsi="Times New Roman" w:cs="Times New Roman"/>
        </w:rPr>
        <w:t xml:space="preserve">powtórzeniu podobnych </w:t>
      </w:r>
      <w:r w:rsidR="00362963" w:rsidRPr="00CE45ED">
        <w:rPr>
          <w:rFonts w:ascii="Times New Roman" w:hAnsi="Times New Roman" w:cs="Times New Roman"/>
        </w:rPr>
        <w:t>usług</w:t>
      </w:r>
      <w:r w:rsidR="008D5480" w:rsidRPr="00CE45ED">
        <w:rPr>
          <w:rFonts w:ascii="Times New Roman" w:hAnsi="Times New Roman" w:cs="Times New Roman"/>
        </w:rPr>
        <w:t xml:space="preserve"> na podstawie art. 214 ust. 1 pkt 8 ustawy PZP</w:t>
      </w:r>
      <w:r w:rsidR="008F0629" w:rsidRPr="00CE45ED">
        <w:rPr>
          <w:rFonts w:ascii="Times New Roman" w:hAnsi="Times New Roman" w:cs="Times New Roman"/>
        </w:rPr>
        <w:t>.</w:t>
      </w:r>
    </w:p>
    <w:p w14:paraId="32820F6A" w14:textId="77777777"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rPr>
        <w:t>Zamawiający nie dopuszcza składania ofert wariantowych.</w:t>
      </w:r>
    </w:p>
    <w:p w14:paraId="429636EA" w14:textId="77777777"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rPr>
        <w:t xml:space="preserve">Rozliczenia pomiędzy Wykonawcą a Zamawiającym będą dokonywane w złotych polskich (PLN). </w:t>
      </w:r>
    </w:p>
    <w:p w14:paraId="17C58DF2" w14:textId="77777777"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bCs/>
        </w:rPr>
        <w:t>Zamawiający nie przewiduje aukcji elektronicznej.</w:t>
      </w:r>
    </w:p>
    <w:p w14:paraId="10E335B7" w14:textId="77777777" w:rsidR="0055045B" w:rsidRPr="00CE45ED" w:rsidRDefault="0055045B" w:rsidP="000A665A">
      <w:pPr>
        <w:numPr>
          <w:ilvl w:val="0"/>
          <w:numId w:val="3"/>
        </w:numPr>
        <w:tabs>
          <w:tab w:val="clear" w:pos="720"/>
        </w:tabs>
        <w:spacing w:after="0" w:line="240" w:lineRule="auto"/>
        <w:ind w:left="426" w:hanging="426"/>
        <w:rPr>
          <w:rFonts w:ascii="Times New Roman" w:hAnsi="Times New Roman" w:cs="Times New Roman"/>
        </w:rPr>
      </w:pPr>
      <w:r w:rsidRPr="00CE45ED">
        <w:rPr>
          <w:rFonts w:ascii="Times New Roman" w:hAnsi="Times New Roman" w:cs="Times New Roman"/>
          <w:bCs/>
        </w:rPr>
        <w:t>Zamawiający nie przewiduje zwrotu kosztów udziału w postępowaniu.</w:t>
      </w:r>
    </w:p>
    <w:p w14:paraId="7712BDA0" w14:textId="2AA65B20" w:rsidR="00A90F09" w:rsidRDefault="0055045B" w:rsidP="00CE45ED">
      <w:pPr>
        <w:numPr>
          <w:ilvl w:val="0"/>
          <w:numId w:val="3"/>
        </w:numPr>
        <w:spacing w:after="0" w:line="240" w:lineRule="auto"/>
        <w:ind w:left="426" w:hanging="426"/>
        <w:rPr>
          <w:rFonts w:ascii="Times New Roman" w:hAnsi="Times New Roman" w:cs="Times New Roman"/>
        </w:rPr>
      </w:pPr>
      <w:r w:rsidRPr="00CE45ED">
        <w:rPr>
          <w:rFonts w:ascii="Times New Roman" w:hAnsi="Times New Roman" w:cs="Times New Roman"/>
          <w:bCs/>
        </w:rPr>
        <w:t xml:space="preserve">Zamawiający żąda wskazania w ofercie przez Wykonawcę tej części zamówienia, odpowiednio </w:t>
      </w:r>
      <w:r w:rsidR="004E5649" w:rsidRPr="00CE45ED">
        <w:rPr>
          <w:rFonts w:ascii="Times New Roman" w:hAnsi="Times New Roman" w:cs="Times New Roman"/>
          <w:bCs/>
        </w:rPr>
        <w:br/>
      </w:r>
      <w:r w:rsidRPr="00CE45ED">
        <w:rPr>
          <w:rFonts w:ascii="Times New Roman" w:hAnsi="Times New Roman" w:cs="Times New Roman"/>
          <w:bCs/>
        </w:rPr>
        <w:t xml:space="preserve">do treści postanowień </w:t>
      </w:r>
      <w:r w:rsidR="001232D5" w:rsidRPr="00CE45ED">
        <w:rPr>
          <w:rFonts w:ascii="Times New Roman" w:hAnsi="Times New Roman" w:cs="Times New Roman"/>
          <w:bCs/>
        </w:rPr>
        <w:t>SWZ</w:t>
      </w:r>
      <w:r w:rsidRPr="00CE45ED">
        <w:rPr>
          <w:rFonts w:ascii="Times New Roman" w:hAnsi="Times New Roman" w:cs="Times New Roman"/>
          <w:bCs/>
        </w:rPr>
        <w:t>, której wykonanie zamierza powierzyć podwykonawcom</w:t>
      </w:r>
      <w:r w:rsidR="00F76AF7" w:rsidRPr="00CE45ED">
        <w:rPr>
          <w:rFonts w:ascii="Times New Roman" w:hAnsi="Times New Roman" w:cs="Times New Roman"/>
          <w:bCs/>
        </w:rPr>
        <w:t>.</w:t>
      </w:r>
    </w:p>
    <w:p w14:paraId="4B02A7BA" w14:textId="77777777" w:rsidR="00F623D8" w:rsidRPr="00F623D8" w:rsidRDefault="00F623D8" w:rsidP="00F623D8">
      <w:pPr>
        <w:spacing w:after="0" w:line="240" w:lineRule="auto"/>
        <w:ind w:left="426"/>
        <w:rPr>
          <w:rFonts w:ascii="Times New Roman" w:hAnsi="Times New Roman" w:cs="Times New Roman"/>
        </w:rPr>
      </w:pPr>
    </w:p>
    <w:p w14:paraId="25018BF4" w14:textId="60257504" w:rsidR="00A90F09" w:rsidRPr="00CE45ED" w:rsidRDefault="008463F6" w:rsidP="000A665A">
      <w:pPr>
        <w:spacing w:after="0" w:line="240" w:lineRule="auto"/>
        <w:rPr>
          <w:rFonts w:ascii="Times New Roman" w:hAnsi="Times New Roman" w:cs="Times New Roman"/>
          <w:b/>
          <w:bCs/>
        </w:rPr>
      </w:pPr>
      <w:r w:rsidRPr="00CE45ED">
        <w:rPr>
          <w:rFonts w:ascii="Times New Roman" w:hAnsi="Times New Roman" w:cs="Times New Roman"/>
          <w:b/>
          <w:bCs/>
        </w:rPr>
        <w:t>Rozdział XX</w:t>
      </w:r>
      <w:r w:rsidR="00A9714D" w:rsidRPr="00CE45ED">
        <w:rPr>
          <w:rFonts w:ascii="Times New Roman" w:hAnsi="Times New Roman" w:cs="Times New Roman"/>
          <w:b/>
          <w:bCs/>
        </w:rPr>
        <w:t>I</w:t>
      </w:r>
      <w:r w:rsidRPr="00CE45ED">
        <w:rPr>
          <w:rFonts w:ascii="Times New Roman" w:hAnsi="Times New Roman" w:cs="Times New Roman"/>
          <w:b/>
          <w:bCs/>
        </w:rPr>
        <w:t xml:space="preserve"> - </w:t>
      </w:r>
      <w:r w:rsidR="00A90F09" w:rsidRPr="00CE45ED">
        <w:rPr>
          <w:rFonts w:ascii="Times New Roman" w:hAnsi="Times New Roman" w:cs="Times New Roman"/>
          <w:b/>
          <w:bCs/>
        </w:rPr>
        <w:t>Informacja o przetwarzaniu danych osobowych</w:t>
      </w:r>
      <w:r w:rsidR="000A69C0" w:rsidRPr="00CE45ED">
        <w:rPr>
          <w:rFonts w:ascii="Times New Roman" w:hAnsi="Times New Roman" w:cs="Times New Roman"/>
          <w:b/>
          <w:bCs/>
        </w:rPr>
        <w:t>.</w:t>
      </w:r>
    </w:p>
    <w:p w14:paraId="4762C79D" w14:textId="3254CE4E" w:rsidR="0000732F" w:rsidRPr="00CE45ED" w:rsidRDefault="0000732F" w:rsidP="000A665A">
      <w:pPr>
        <w:tabs>
          <w:tab w:val="left" w:pos="567"/>
        </w:tabs>
        <w:spacing w:after="0" w:line="240" w:lineRule="auto"/>
        <w:rPr>
          <w:rFonts w:ascii="Times New Roman" w:hAnsi="Times New Roman" w:cs="Times New Roman"/>
        </w:rPr>
      </w:pPr>
      <w:r w:rsidRPr="00CE45ED">
        <w:rPr>
          <w:rFonts w:ascii="Times New Roman" w:hAnsi="Times New Roman" w:cs="Times New Roman"/>
        </w:rPr>
        <w:t xml:space="preserve">Zgodnie z art. 13 </w:t>
      </w:r>
      <w:r w:rsidR="000A69C0" w:rsidRPr="00CE45ED">
        <w:rPr>
          <w:rFonts w:ascii="Times New Roman" w:hAnsi="Times New Roman" w:cs="Times New Roman"/>
        </w:rPr>
        <w:t xml:space="preserve">i art. 14 </w:t>
      </w:r>
      <w:r w:rsidRPr="00CE45ED">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CE45ED" w:rsidRDefault="0000732F" w:rsidP="000A665A">
      <w:pPr>
        <w:pStyle w:val="Akapitzlist"/>
        <w:numPr>
          <w:ilvl w:val="3"/>
          <w:numId w:val="12"/>
        </w:numPr>
        <w:spacing w:after="0" w:line="240" w:lineRule="auto"/>
        <w:rPr>
          <w:rFonts w:ascii="Times New Roman" w:hAnsi="Times New Roman" w:cs="Times New Roman"/>
        </w:rPr>
      </w:pPr>
      <w:r w:rsidRPr="00CE45ED">
        <w:rPr>
          <w:rFonts w:ascii="Times New Roman" w:hAnsi="Times New Roman" w:cs="Times New Roman"/>
          <w:b/>
        </w:rPr>
        <w:t>Administratorem</w:t>
      </w:r>
      <w:r w:rsidRPr="00CE45ED">
        <w:rPr>
          <w:rFonts w:ascii="Times New Roman" w:hAnsi="Times New Roman" w:cs="Times New Roman"/>
        </w:rPr>
        <w:t xml:space="preserve"> Pani/Pana danych osobowych jest Uniwersytet Jagielloński, </w:t>
      </w:r>
      <w:r w:rsidRPr="00CE45ED">
        <w:rPr>
          <w:rFonts w:ascii="Times New Roman" w:hAnsi="Times New Roman" w:cs="Times New Roman"/>
        </w:rPr>
        <w:br/>
        <w:t>ul. Gołębia 24, 31-007 Kraków, reprezentowany przez Rektora UJ.</w:t>
      </w:r>
    </w:p>
    <w:p w14:paraId="4E4FB6DE" w14:textId="2FA8F36E" w:rsidR="0000732F" w:rsidRPr="00CE45ED" w:rsidRDefault="0000732F" w:rsidP="000A665A">
      <w:pPr>
        <w:pStyle w:val="Akapitzlist"/>
        <w:numPr>
          <w:ilvl w:val="3"/>
          <w:numId w:val="12"/>
        </w:numPr>
        <w:spacing w:after="0" w:line="240" w:lineRule="auto"/>
        <w:rPr>
          <w:rFonts w:ascii="Times New Roman" w:hAnsi="Times New Roman" w:cs="Times New Roman"/>
        </w:rPr>
      </w:pPr>
      <w:r w:rsidRPr="00CE45ED">
        <w:rPr>
          <w:rFonts w:ascii="Times New Roman" w:hAnsi="Times New Roman" w:cs="Times New Roman"/>
          <w:b/>
        </w:rPr>
        <w:t>Uniwersytet Jagielloński wyznaczył Inspektora Ochrony Danych</w:t>
      </w:r>
      <w:r w:rsidRPr="00CE45ED">
        <w:rPr>
          <w:rFonts w:ascii="Times New Roman" w:hAnsi="Times New Roman" w:cs="Times New Roman"/>
        </w:rPr>
        <w:t xml:space="preserve">, ul. </w:t>
      </w:r>
      <w:r w:rsidR="00E00FEA" w:rsidRPr="00CE45ED">
        <w:rPr>
          <w:rFonts w:ascii="Times New Roman" w:hAnsi="Times New Roman" w:cs="Times New Roman"/>
        </w:rPr>
        <w:t xml:space="preserve">Czapskich </w:t>
      </w:r>
      <w:r w:rsidRPr="00CE45ED">
        <w:rPr>
          <w:rFonts w:ascii="Times New Roman" w:hAnsi="Times New Roman" w:cs="Times New Roman"/>
        </w:rPr>
        <w:t>4, 31-</w:t>
      </w:r>
      <w:r w:rsidR="00E00FEA" w:rsidRPr="00CE45ED">
        <w:rPr>
          <w:rFonts w:ascii="Times New Roman" w:hAnsi="Times New Roman" w:cs="Times New Roman"/>
        </w:rPr>
        <w:t xml:space="preserve">110 </w:t>
      </w:r>
      <w:r w:rsidRPr="00CE45ED">
        <w:rPr>
          <w:rFonts w:ascii="Times New Roman" w:hAnsi="Times New Roman" w:cs="Times New Roman"/>
        </w:rPr>
        <w:t xml:space="preserve">Kraków, pokój nr </w:t>
      </w:r>
      <w:r w:rsidR="00E00FEA" w:rsidRPr="00CE45ED">
        <w:rPr>
          <w:rFonts w:ascii="Times New Roman" w:hAnsi="Times New Roman" w:cs="Times New Roman"/>
        </w:rPr>
        <w:t>27</w:t>
      </w:r>
      <w:r w:rsidRPr="00CE45ED">
        <w:rPr>
          <w:rFonts w:ascii="Times New Roman" w:hAnsi="Times New Roman" w:cs="Times New Roman"/>
        </w:rPr>
        <w:t xml:space="preserve">. Kontakt z Inspektorem możliwy jest przez e-mail: </w:t>
      </w:r>
      <w:hyperlink r:id="rId44" w:history="1">
        <w:r w:rsidRPr="00CE45ED">
          <w:rPr>
            <w:rStyle w:val="Hipercze"/>
            <w:rFonts w:ascii="Times New Roman" w:hAnsi="Times New Roman"/>
          </w:rPr>
          <w:t>iod@uj.edu.pl</w:t>
        </w:r>
      </w:hyperlink>
      <w:r w:rsidRPr="00CE45ED">
        <w:rPr>
          <w:rFonts w:ascii="Times New Roman" w:hAnsi="Times New Roman" w:cs="Times New Roman"/>
        </w:rPr>
        <w:t xml:space="preserve"> lub pod nr telefonu +4812 663 12 25.</w:t>
      </w:r>
    </w:p>
    <w:p w14:paraId="6327475A" w14:textId="59CE802C" w:rsidR="0000732F" w:rsidRPr="00CE45ED" w:rsidRDefault="0000732F" w:rsidP="000A665A">
      <w:pPr>
        <w:pStyle w:val="Akapitzlist"/>
        <w:numPr>
          <w:ilvl w:val="3"/>
          <w:numId w:val="12"/>
        </w:numPr>
        <w:spacing w:after="0" w:line="240" w:lineRule="auto"/>
        <w:rPr>
          <w:rFonts w:ascii="Times New Roman" w:hAnsi="Times New Roman" w:cs="Times New Roman"/>
          <w:i/>
        </w:rPr>
      </w:pPr>
      <w:r w:rsidRPr="00CE45ED">
        <w:rPr>
          <w:rFonts w:ascii="Times New Roman" w:hAnsi="Times New Roman" w:cs="Times New Roman"/>
        </w:rPr>
        <w:t>Pani/Pana dane osobowe przetwarzane będą na podstawie art. 6 ust. 1 lit. c) RODO w celu związanym z postępowaniem o udzielenie zamówienia publicznego</w:t>
      </w:r>
      <w:r w:rsidRPr="00CE45ED">
        <w:rPr>
          <w:rFonts w:ascii="Times New Roman" w:hAnsi="Times New Roman" w:cs="Times New Roman"/>
          <w:i/>
        </w:rPr>
        <w:t>, nr sprawy 80.272</w:t>
      </w:r>
      <w:r w:rsidR="007B2709" w:rsidRPr="00CE45ED">
        <w:rPr>
          <w:rFonts w:ascii="Times New Roman" w:hAnsi="Times New Roman" w:cs="Times New Roman"/>
          <w:i/>
        </w:rPr>
        <w:t>.</w:t>
      </w:r>
      <w:r w:rsidR="00BD6F2A" w:rsidRPr="00CE45ED">
        <w:rPr>
          <w:rFonts w:ascii="Times New Roman" w:hAnsi="Times New Roman" w:cs="Times New Roman"/>
          <w:i/>
        </w:rPr>
        <w:t>142</w:t>
      </w:r>
      <w:r w:rsidRPr="00CE45ED">
        <w:rPr>
          <w:rFonts w:ascii="Times New Roman" w:hAnsi="Times New Roman" w:cs="Times New Roman"/>
          <w:i/>
        </w:rPr>
        <w:t>.2021</w:t>
      </w:r>
      <w:r w:rsidRPr="00CE45ED">
        <w:rPr>
          <w:rFonts w:ascii="Times New Roman" w:hAnsi="Times New Roman" w:cs="Times New Roman"/>
        </w:rPr>
        <w:t>.</w:t>
      </w:r>
    </w:p>
    <w:p w14:paraId="74E92654"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 xml:space="preserve">Podanie przez Panią/Pana danych osobowych jest wymogiem ustawowym określonym </w:t>
      </w:r>
      <w:r w:rsidRPr="00CE45ED">
        <w:rPr>
          <w:rFonts w:ascii="Times New Roman" w:hAnsi="Times New Roman" w:cs="Times New Roman"/>
        </w:rPr>
        <w:br/>
        <w:t xml:space="preserve">w przepisach ustawy PZP związanym z udziałem w postępowaniu o udzielenie zamówienia publicznego. </w:t>
      </w:r>
    </w:p>
    <w:p w14:paraId="2F704E2A"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Konsekwencje niepodania danych osobowych wynikają z ustawy PZP.</w:t>
      </w:r>
    </w:p>
    <w:p w14:paraId="02737F99"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 xml:space="preserve">Posiada Pani/Pan prawo do: </w:t>
      </w:r>
    </w:p>
    <w:p w14:paraId="02180E43" w14:textId="044B1590" w:rsidR="0000732F" w:rsidRPr="00CE45ED" w:rsidRDefault="0000732F" w:rsidP="00820199">
      <w:pPr>
        <w:pStyle w:val="Akapitzlist"/>
        <w:numPr>
          <w:ilvl w:val="0"/>
          <w:numId w:val="26"/>
        </w:numPr>
        <w:spacing w:line="240" w:lineRule="auto"/>
        <w:ind w:left="851" w:hanging="425"/>
        <w:rPr>
          <w:rFonts w:ascii="Times New Roman" w:hAnsi="Times New Roman" w:cs="Times New Roman"/>
        </w:rPr>
      </w:pPr>
      <w:r w:rsidRPr="00CE45ED">
        <w:rPr>
          <w:rFonts w:ascii="Times New Roman" w:hAnsi="Times New Roman" w:cs="Times New Roman"/>
        </w:rPr>
        <w:t>na podstawie art. 15 RODO prawo dostępu do danych osobowych Pani/Pana dotyczących;</w:t>
      </w:r>
    </w:p>
    <w:p w14:paraId="6FE7CF8B" w14:textId="104F83B6" w:rsidR="0000732F" w:rsidRPr="00CE45ED" w:rsidRDefault="0000732F" w:rsidP="00820199">
      <w:pPr>
        <w:pStyle w:val="Akapitzlist"/>
        <w:numPr>
          <w:ilvl w:val="0"/>
          <w:numId w:val="26"/>
        </w:numPr>
        <w:spacing w:line="240" w:lineRule="auto"/>
        <w:ind w:left="851" w:hanging="425"/>
        <w:rPr>
          <w:rFonts w:ascii="Times New Roman" w:hAnsi="Times New Roman" w:cs="Times New Roman"/>
        </w:rPr>
      </w:pPr>
      <w:r w:rsidRPr="00CE45ED">
        <w:rPr>
          <w:rFonts w:ascii="Times New Roman" w:hAnsi="Times New Roman" w:cs="Times New Roman"/>
        </w:rPr>
        <w:t>na podstawie art. 16 RODO prawo do sprostowania Pani/Pana danych osobowych;</w:t>
      </w:r>
    </w:p>
    <w:p w14:paraId="2B11F1F9" w14:textId="15BACD03" w:rsidR="0000732F" w:rsidRPr="00CE45ED" w:rsidRDefault="0000732F" w:rsidP="00820199">
      <w:pPr>
        <w:pStyle w:val="Akapitzlist"/>
        <w:numPr>
          <w:ilvl w:val="0"/>
          <w:numId w:val="26"/>
        </w:numPr>
        <w:spacing w:line="240" w:lineRule="auto"/>
        <w:ind w:left="851" w:hanging="425"/>
        <w:rPr>
          <w:rFonts w:ascii="Times New Roman" w:hAnsi="Times New Roman" w:cs="Times New Roman"/>
        </w:rPr>
      </w:pPr>
      <w:r w:rsidRPr="00CE45ED">
        <w:rPr>
          <w:rFonts w:ascii="Times New Roman" w:hAnsi="Times New Roman" w:cs="Times New Roman"/>
        </w:rPr>
        <w:t>na podstawie art. 18 RODO prawo żądania od administratora ograniczenia przetwarzania danych osobowych,</w:t>
      </w:r>
    </w:p>
    <w:p w14:paraId="6A7CAC34" w14:textId="77777777" w:rsidR="0000732F" w:rsidRPr="00CE45ED" w:rsidRDefault="0000732F" w:rsidP="00820199">
      <w:pPr>
        <w:pStyle w:val="Akapitzlist"/>
        <w:numPr>
          <w:ilvl w:val="0"/>
          <w:numId w:val="26"/>
        </w:numPr>
        <w:spacing w:line="240" w:lineRule="auto"/>
        <w:ind w:left="851" w:hanging="425"/>
        <w:rPr>
          <w:rFonts w:ascii="Times New Roman" w:hAnsi="Times New Roman" w:cs="Times New Roman"/>
        </w:rPr>
      </w:pPr>
      <w:r w:rsidRPr="00CE45ED">
        <w:rPr>
          <w:rFonts w:ascii="Times New Roman" w:hAnsi="Times New Roman" w:cs="Times New Roman"/>
        </w:rPr>
        <w:t>prawo do wniesienia skargi do Prezesa Urzędu Ochrony Danych Osobowych, gdy uzna Pani/Pan, że przetwarzanie danych osobowych Pani/Pana dotyczących narusza przepisy RODO.</w:t>
      </w:r>
    </w:p>
    <w:p w14:paraId="4BE7436C"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lastRenderedPageBreak/>
        <w:t>Nie przysługuje Pani/Panu prawo do:</w:t>
      </w:r>
    </w:p>
    <w:p w14:paraId="02125BBB" w14:textId="278C8EC0" w:rsidR="0000732F" w:rsidRPr="00CE45ED" w:rsidRDefault="0000732F" w:rsidP="00820199">
      <w:pPr>
        <w:pStyle w:val="Akapitzlist"/>
        <w:numPr>
          <w:ilvl w:val="0"/>
          <w:numId w:val="27"/>
        </w:numPr>
        <w:spacing w:line="240" w:lineRule="auto"/>
        <w:ind w:left="851" w:hanging="425"/>
        <w:rPr>
          <w:rFonts w:ascii="Times New Roman" w:hAnsi="Times New Roman" w:cs="Times New Roman"/>
        </w:rPr>
      </w:pPr>
      <w:r w:rsidRPr="00CE45ED">
        <w:rPr>
          <w:rFonts w:ascii="Times New Roman" w:hAnsi="Times New Roman" w:cs="Times New Roman"/>
        </w:rPr>
        <w:t>prawo do usunięcia danych osobowych w zw. z art. 17 ust. 3 lit. b), d) lub e) RODO,</w:t>
      </w:r>
    </w:p>
    <w:p w14:paraId="1555D214" w14:textId="067610CD" w:rsidR="0000732F" w:rsidRPr="00CE45ED" w:rsidRDefault="0000732F" w:rsidP="00820199">
      <w:pPr>
        <w:pStyle w:val="Akapitzlist"/>
        <w:numPr>
          <w:ilvl w:val="0"/>
          <w:numId w:val="27"/>
        </w:numPr>
        <w:spacing w:line="240" w:lineRule="auto"/>
        <w:ind w:left="851" w:hanging="425"/>
        <w:rPr>
          <w:rFonts w:ascii="Times New Roman" w:hAnsi="Times New Roman" w:cs="Times New Roman"/>
        </w:rPr>
      </w:pPr>
      <w:r w:rsidRPr="00CE45ED">
        <w:rPr>
          <w:rFonts w:ascii="Times New Roman" w:hAnsi="Times New Roman" w:cs="Times New Roman"/>
        </w:rPr>
        <w:t>prawo do przenoszenia danych osobowych, o którym mowa w art. 20 RODO,</w:t>
      </w:r>
    </w:p>
    <w:p w14:paraId="18690523" w14:textId="77777777" w:rsidR="0000732F" w:rsidRPr="00CE45ED" w:rsidRDefault="0000732F" w:rsidP="00820199">
      <w:pPr>
        <w:pStyle w:val="Akapitzlist"/>
        <w:numPr>
          <w:ilvl w:val="0"/>
          <w:numId w:val="27"/>
        </w:numPr>
        <w:spacing w:line="240" w:lineRule="auto"/>
        <w:ind w:left="851" w:hanging="425"/>
        <w:rPr>
          <w:rFonts w:ascii="Times New Roman" w:hAnsi="Times New Roman" w:cs="Times New Roman"/>
        </w:rPr>
      </w:pPr>
      <w:r w:rsidRPr="00CE45ED">
        <w:rPr>
          <w:rFonts w:ascii="Times New Roman" w:hAnsi="Times New Roman" w:cs="Times New Roman"/>
        </w:rPr>
        <w:t>prawo sprzeciwu, wobec przetwarzania danych osobowych, gdyż podstawą prawną przetwarzania Pani/Pana danych osobowych jest art. 6 ust. 1 lit. c) w zw. z art. 21 RODO.</w:t>
      </w:r>
    </w:p>
    <w:p w14:paraId="0FF6DF38" w14:textId="114FDDC5"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b/>
        </w:rPr>
        <w:t>Pana/Pani dane osobowe, o których mowa w art. 10 RODO</w:t>
      </w:r>
      <w:r w:rsidRPr="00CE45ED">
        <w:rPr>
          <w:rFonts w:ascii="Times New Roman" w:hAnsi="Times New Roman" w:cs="Times New Roman"/>
        </w:rPr>
        <w:t xml:space="preserve">, mogą zostać udostępnione, </w:t>
      </w:r>
      <w:r w:rsidR="004E5649" w:rsidRPr="00CE45ED">
        <w:rPr>
          <w:rFonts w:ascii="Times New Roman" w:hAnsi="Times New Roman" w:cs="Times New Roman"/>
        </w:rPr>
        <w:br/>
      </w:r>
      <w:r w:rsidRPr="00CE45ED">
        <w:rPr>
          <w:rFonts w:ascii="Times New Roman" w:hAnsi="Times New Roman" w:cs="Times New Roman"/>
        </w:rPr>
        <w:t>w celu umożliwienia korzystania ze środków ochrony prawnej, o których mowa w Dziale IX ustawy PZP, do upływu terminu na ich wniesienie.</w:t>
      </w:r>
    </w:p>
    <w:p w14:paraId="0CDE101C"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 xml:space="preserve">Zamawiający informuje, że </w:t>
      </w:r>
      <w:r w:rsidRPr="00CE45ED">
        <w:rPr>
          <w:rFonts w:ascii="Times New Roman" w:hAnsi="Times New Roman" w:cs="Times New Roman"/>
          <w:b/>
        </w:rPr>
        <w:t>w odniesieniu do Pani/Pana danych osobowych</w:t>
      </w:r>
      <w:r w:rsidRPr="00CE45ED">
        <w:rPr>
          <w:rFonts w:ascii="Times New Roman" w:hAnsi="Times New Roman" w:cs="Times New Roman"/>
        </w:rPr>
        <w:t xml:space="preserve"> decyzje nie będą podejmowane w sposób zautomatyzowany, stosownie do art. 22 RODO.</w:t>
      </w:r>
    </w:p>
    <w:p w14:paraId="3E1CAE74" w14:textId="77777777"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rPr>
        <w:t xml:space="preserve">W przypadku gdy wykonanie obowiązków, o których mowa w art. 15 ust. 1 - 3 RODO, celem realizacji Pani/Pana uprawnienia wskazanego pkt 8 lit. a) powyżej, wymagałoby niewspółmiernie dużego wysiłku, </w:t>
      </w:r>
      <w:r w:rsidRPr="00CE45ED">
        <w:rPr>
          <w:rFonts w:ascii="Times New Roman" w:hAnsi="Times New Roman" w:cs="Times New Roman"/>
          <w:b/>
        </w:rPr>
        <w:t>Zamawiający może żądać od Pana/Pani</w:t>
      </w:r>
      <w:r w:rsidRPr="00CE45ED">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6D5D7F64" w14:textId="3FFB7AB3"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b/>
        </w:rPr>
        <w:t>Skorzystanie przez Panią/Pana</w:t>
      </w:r>
      <w:r w:rsidRPr="00CE45ED">
        <w:rPr>
          <w:rFonts w:ascii="Times New Roman" w:hAnsi="Times New Roman" w:cs="Times New Roman"/>
        </w:rPr>
        <w:t xml:space="preserve">, z uprawnienia wskazanego pkt 8 lit. b) powyżej, </w:t>
      </w:r>
      <w:r w:rsidR="004E5649" w:rsidRPr="00CE45ED">
        <w:rPr>
          <w:rFonts w:ascii="Times New Roman" w:hAnsi="Times New Roman" w:cs="Times New Roman"/>
        </w:rPr>
        <w:br/>
      </w:r>
      <w:r w:rsidRPr="00CE45ED">
        <w:rPr>
          <w:rFonts w:ascii="Times New Roman" w:hAnsi="Times New Roman" w:cs="Times New Roman"/>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6ED04B5" w14:textId="2F8A4933" w:rsidR="0000732F" w:rsidRPr="00CE45ED" w:rsidRDefault="0000732F" w:rsidP="00CE45ED">
      <w:pPr>
        <w:pStyle w:val="Akapitzlist"/>
        <w:numPr>
          <w:ilvl w:val="3"/>
          <w:numId w:val="12"/>
        </w:numPr>
        <w:spacing w:line="240" w:lineRule="auto"/>
        <w:rPr>
          <w:rFonts w:ascii="Times New Roman" w:hAnsi="Times New Roman" w:cs="Times New Roman"/>
        </w:rPr>
      </w:pPr>
      <w:r w:rsidRPr="00CE45ED">
        <w:rPr>
          <w:rFonts w:ascii="Times New Roman" w:hAnsi="Times New Roman" w:cs="Times New Roman"/>
          <w:b/>
        </w:rPr>
        <w:t>Skorzystanie przez Panią/Pana</w:t>
      </w:r>
      <w:r w:rsidRPr="00CE45ED">
        <w:rPr>
          <w:rFonts w:ascii="Times New Roman" w:hAnsi="Times New Roman" w:cs="Times New Roman"/>
        </w:rPr>
        <w:t>, z uprawnienia wskazanego pkt 8 lit. c) powyżej,</w:t>
      </w:r>
      <w:r w:rsidRPr="00CE45ED">
        <w:rPr>
          <w:rFonts w:ascii="Times New Roman" w:hAnsi="Times New Roman" w:cs="Times New Roman"/>
          <w:b/>
        </w:rPr>
        <w:t xml:space="preserve"> </w:t>
      </w:r>
      <w:r w:rsidRPr="00CE45ED">
        <w:rPr>
          <w:rFonts w:ascii="Times New Roman" w:hAnsi="Times New Roman" w:cs="Times New Roman"/>
        </w:rPr>
        <w:t>polegającym na</w:t>
      </w:r>
      <w:r w:rsidRPr="00CE45ED">
        <w:rPr>
          <w:rFonts w:ascii="Times New Roman" w:hAnsi="Times New Roman" w:cs="Times New Roman"/>
          <w:b/>
        </w:rPr>
        <w:t xml:space="preserve"> </w:t>
      </w:r>
      <w:r w:rsidRPr="00CE45ED">
        <w:rPr>
          <w:rFonts w:ascii="Times New Roman" w:hAnsi="Times New Roman" w:cs="Times New Roman"/>
        </w:rPr>
        <w:t>żądaniu ograniczenia przetwarzania danych, o którym mowa w art. 18 ust. 1 R</w:t>
      </w:r>
      <w:r w:rsidR="0004505E" w:rsidRPr="00CE45ED">
        <w:rPr>
          <w:rFonts w:ascii="Times New Roman" w:hAnsi="Times New Roman" w:cs="Times New Roman"/>
        </w:rPr>
        <w:t>ODO</w:t>
      </w:r>
      <w:r w:rsidRPr="00CE45ED">
        <w:rPr>
          <w:rFonts w:ascii="Times New Roman" w:hAnsi="Times New Roman" w:cs="Times New Roman"/>
        </w:rPr>
        <w:t>, nie ogranicza przetwarzania danych osobowych do czasu zakończenia postępowania o udzielenie zamówienia publicznego oraz również po postępowania w przypadku wystąpienia okoliczności, o których mowa w art. 18 ust. 2 RODO (</w:t>
      </w:r>
      <w:r w:rsidRPr="00CE45ED">
        <w:rPr>
          <w:rFonts w:ascii="Times New Roman" w:hAnsi="Times New Roman" w:cs="Times New Roman"/>
          <w:i/>
        </w:rPr>
        <w:t>prawo do ograniczenia przetwarzania niema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E45ED">
        <w:rPr>
          <w:rFonts w:ascii="Times New Roman" w:hAnsi="Times New Roman" w:cs="Times New Roman"/>
        </w:rPr>
        <w:t>).</w:t>
      </w:r>
    </w:p>
    <w:p w14:paraId="58175A8E" w14:textId="1AE73282" w:rsidR="003A08E9" w:rsidRPr="00CE45ED" w:rsidRDefault="005A620B" w:rsidP="000A665A">
      <w:pPr>
        <w:spacing w:after="0" w:line="240" w:lineRule="auto"/>
        <w:rPr>
          <w:rFonts w:ascii="Times New Roman" w:hAnsi="Times New Roman" w:cs="Times New Roman"/>
          <w:b/>
          <w:bCs/>
        </w:rPr>
      </w:pPr>
      <w:r w:rsidRPr="00CE45ED">
        <w:rPr>
          <w:rFonts w:ascii="Times New Roman" w:hAnsi="Times New Roman" w:cs="Times New Roman"/>
        </w:rPr>
        <w:br/>
      </w:r>
      <w:r w:rsidR="00551F59" w:rsidRPr="00CE45ED">
        <w:rPr>
          <w:rFonts w:ascii="Times New Roman" w:hAnsi="Times New Roman" w:cs="Times New Roman"/>
          <w:b/>
          <w:bCs/>
        </w:rPr>
        <w:t>Rozdział XXI</w:t>
      </w:r>
      <w:r w:rsidR="00A9714D" w:rsidRPr="00CE45ED">
        <w:rPr>
          <w:rFonts w:ascii="Times New Roman" w:hAnsi="Times New Roman" w:cs="Times New Roman"/>
          <w:b/>
          <w:bCs/>
        </w:rPr>
        <w:t>I</w:t>
      </w:r>
      <w:r w:rsidR="00551F59" w:rsidRPr="00CE45ED">
        <w:rPr>
          <w:rFonts w:ascii="Times New Roman" w:hAnsi="Times New Roman" w:cs="Times New Roman"/>
          <w:b/>
          <w:bCs/>
        </w:rPr>
        <w:t xml:space="preserve"> - </w:t>
      </w:r>
      <w:r w:rsidR="005D0FC0" w:rsidRPr="00CE45ED">
        <w:rPr>
          <w:rFonts w:ascii="Times New Roman" w:hAnsi="Times New Roman" w:cs="Times New Roman"/>
          <w:b/>
          <w:bCs/>
        </w:rPr>
        <w:t xml:space="preserve">Załączniki </w:t>
      </w:r>
      <w:r w:rsidR="003A08E9" w:rsidRPr="00CE45ED">
        <w:rPr>
          <w:rFonts w:ascii="Times New Roman" w:hAnsi="Times New Roman" w:cs="Times New Roman"/>
          <w:b/>
          <w:bCs/>
        </w:rPr>
        <w:t xml:space="preserve">do </w:t>
      </w:r>
      <w:r w:rsidR="001232D5" w:rsidRPr="00CE45ED">
        <w:rPr>
          <w:rFonts w:ascii="Times New Roman" w:hAnsi="Times New Roman" w:cs="Times New Roman"/>
          <w:b/>
          <w:bCs/>
        </w:rPr>
        <w:t>SWZ</w:t>
      </w:r>
    </w:p>
    <w:p w14:paraId="181C2CA6" w14:textId="77777777" w:rsidR="005D0FC0" w:rsidRPr="00CE45ED" w:rsidRDefault="005D0FC0" w:rsidP="000A665A">
      <w:pPr>
        <w:spacing w:after="0" w:line="240" w:lineRule="auto"/>
        <w:rPr>
          <w:rFonts w:ascii="Times New Roman" w:hAnsi="Times New Roman" w:cs="Times New Roman"/>
        </w:rPr>
      </w:pPr>
      <w:bookmarkStart w:id="4" w:name="_Hlk65572198"/>
      <w:r w:rsidRPr="00CE45ED">
        <w:rPr>
          <w:rFonts w:ascii="Times New Roman" w:hAnsi="Times New Roman" w:cs="Times New Roman"/>
        </w:rPr>
        <w:t>Załącznik nr 1 – Formularz oferty</w:t>
      </w:r>
    </w:p>
    <w:bookmarkEnd w:id="4"/>
    <w:p w14:paraId="0BE99208" w14:textId="77777777" w:rsidR="005D0FC0" w:rsidRPr="00CE45ED" w:rsidRDefault="005D0FC0" w:rsidP="000A665A">
      <w:pPr>
        <w:spacing w:after="0" w:line="240" w:lineRule="auto"/>
        <w:rPr>
          <w:rFonts w:ascii="Times New Roman" w:hAnsi="Times New Roman" w:cs="Times New Roman"/>
          <w:b/>
          <w:bCs/>
        </w:rPr>
      </w:pPr>
      <w:r w:rsidRPr="00CE45ED">
        <w:rPr>
          <w:rFonts w:ascii="Times New Roman" w:hAnsi="Times New Roman" w:cs="Times New Roman"/>
        </w:rPr>
        <w:t xml:space="preserve">Załącznik nr </w:t>
      </w:r>
      <w:r w:rsidR="00503971" w:rsidRPr="00CE45ED">
        <w:rPr>
          <w:rFonts w:ascii="Times New Roman" w:hAnsi="Times New Roman" w:cs="Times New Roman"/>
        </w:rPr>
        <w:t>2</w:t>
      </w:r>
      <w:r w:rsidRPr="00CE45ED">
        <w:rPr>
          <w:rFonts w:ascii="Times New Roman" w:hAnsi="Times New Roman" w:cs="Times New Roman"/>
        </w:rPr>
        <w:t xml:space="preserve"> – Wzór umowy</w:t>
      </w:r>
    </w:p>
    <w:p w14:paraId="45AD4F4C" w14:textId="77777777" w:rsidR="0071214B" w:rsidRDefault="002273F1" w:rsidP="000A665A">
      <w:pPr>
        <w:spacing w:after="0" w:line="240" w:lineRule="auto"/>
        <w:jc w:val="left"/>
        <w:rPr>
          <w:rFonts w:ascii="Times New Roman" w:hAnsi="Times New Roman" w:cs="Times New Roman"/>
        </w:rPr>
      </w:pPr>
      <w:r w:rsidRPr="00CE45ED">
        <w:rPr>
          <w:rFonts w:ascii="Times New Roman" w:hAnsi="Times New Roman" w:cs="Times New Roman"/>
        </w:rPr>
        <w:t xml:space="preserve">Załącznik </w:t>
      </w:r>
      <w:r w:rsidR="00BD6F2A" w:rsidRPr="00CE45ED">
        <w:rPr>
          <w:rFonts w:ascii="Times New Roman" w:hAnsi="Times New Roman" w:cs="Times New Roman"/>
        </w:rPr>
        <w:t>A</w:t>
      </w:r>
      <w:r w:rsidRPr="00CE45ED">
        <w:rPr>
          <w:rFonts w:ascii="Times New Roman" w:hAnsi="Times New Roman" w:cs="Times New Roman"/>
        </w:rPr>
        <w:t xml:space="preserve"> </w:t>
      </w:r>
      <w:r w:rsidR="00BD6F2A" w:rsidRPr="00CE45ED">
        <w:rPr>
          <w:rFonts w:ascii="Times New Roman" w:hAnsi="Times New Roman" w:cs="Times New Roman"/>
        </w:rPr>
        <w:t xml:space="preserve">do SWZ </w:t>
      </w:r>
      <w:r w:rsidRPr="00CE45ED">
        <w:rPr>
          <w:rFonts w:ascii="Times New Roman" w:hAnsi="Times New Roman" w:cs="Times New Roman"/>
        </w:rPr>
        <w:t>–</w:t>
      </w:r>
      <w:r w:rsidR="007462E1" w:rsidRPr="00CE45ED">
        <w:rPr>
          <w:rFonts w:ascii="Times New Roman" w:hAnsi="Times New Roman" w:cs="Times New Roman"/>
        </w:rPr>
        <w:t xml:space="preserve"> </w:t>
      </w:r>
      <w:r w:rsidRPr="00CE45ED">
        <w:rPr>
          <w:rFonts w:ascii="Times New Roman" w:hAnsi="Times New Roman" w:cs="Times New Roman"/>
        </w:rPr>
        <w:t xml:space="preserve">Szczegółowy opis przedmiotu zamówienia </w:t>
      </w:r>
    </w:p>
    <w:p w14:paraId="2327170F" w14:textId="77777777" w:rsidR="0071214B" w:rsidRDefault="0071214B" w:rsidP="000A665A">
      <w:pPr>
        <w:spacing w:after="0" w:line="240" w:lineRule="auto"/>
        <w:jc w:val="left"/>
        <w:rPr>
          <w:rFonts w:ascii="Times New Roman" w:hAnsi="Times New Roman" w:cs="Times New Roman"/>
        </w:rPr>
      </w:pPr>
    </w:p>
    <w:p w14:paraId="47B1BDB3" w14:textId="77777777" w:rsidR="0071214B" w:rsidRDefault="0071214B" w:rsidP="000A665A">
      <w:pPr>
        <w:spacing w:after="0" w:line="240" w:lineRule="auto"/>
        <w:jc w:val="left"/>
        <w:rPr>
          <w:rFonts w:ascii="Times New Roman" w:hAnsi="Times New Roman" w:cs="Times New Roman"/>
        </w:rPr>
      </w:pPr>
    </w:p>
    <w:p w14:paraId="611C43FE" w14:textId="77777777" w:rsidR="0071214B" w:rsidRDefault="0071214B" w:rsidP="000A665A">
      <w:pPr>
        <w:spacing w:after="0" w:line="240" w:lineRule="auto"/>
        <w:jc w:val="left"/>
        <w:rPr>
          <w:rFonts w:ascii="Times New Roman" w:hAnsi="Times New Roman" w:cs="Times New Roman"/>
        </w:rPr>
      </w:pPr>
    </w:p>
    <w:p w14:paraId="27EAA511" w14:textId="77777777" w:rsidR="0071214B" w:rsidRDefault="0071214B" w:rsidP="000A665A">
      <w:pPr>
        <w:spacing w:after="0" w:line="240" w:lineRule="auto"/>
        <w:jc w:val="left"/>
        <w:rPr>
          <w:rFonts w:ascii="Times New Roman" w:hAnsi="Times New Roman" w:cs="Times New Roman"/>
        </w:rPr>
      </w:pPr>
    </w:p>
    <w:p w14:paraId="64B3DEB2" w14:textId="77777777" w:rsidR="0071214B" w:rsidRDefault="0071214B" w:rsidP="000A665A">
      <w:pPr>
        <w:spacing w:after="0" w:line="240" w:lineRule="auto"/>
        <w:jc w:val="left"/>
        <w:rPr>
          <w:rFonts w:ascii="Times New Roman" w:hAnsi="Times New Roman" w:cs="Times New Roman"/>
        </w:rPr>
      </w:pPr>
    </w:p>
    <w:p w14:paraId="56C98827" w14:textId="3FB60810" w:rsidR="0071214B" w:rsidRDefault="0071214B" w:rsidP="000A665A">
      <w:pPr>
        <w:spacing w:after="0" w:line="240" w:lineRule="auto"/>
        <w:jc w:val="left"/>
        <w:rPr>
          <w:rFonts w:ascii="Times New Roman" w:hAnsi="Times New Roman" w:cs="Times New Roman"/>
        </w:rPr>
      </w:pPr>
    </w:p>
    <w:p w14:paraId="45601691" w14:textId="124EA0D4" w:rsidR="000274B9" w:rsidRDefault="000274B9" w:rsidP="000A665A">
      <w:pPr>
        <w:spacing w:after="0" w:line="240" w:lineRule="auto"/>
        <w:jc w:val="left"/>
        <w:rPr>
          <w:rFonts w:ascii="Times New Roman" w:hAnsi="Times New Roman" w:cs="Times New Roman"/>
        </w:rPr>
      </w:pPr>
    </w:p>
    <w:p w14:paraId="6D7CAAEC" w14:textId="62B60BA1" w:rsidR="000274B9" w:rsidRDefault="000274B9" w:rsidP="000A665A">
      <w:pPr>
        <w:spacing w:after="0" w:line="240" w:lineRule="auto"/>
        <w:jc w:val="left"/>
        <w:rPr>
          <w:rFonts w:ascii="Times New Roman" w:hAnsi="Times New Roman" w:cs="Times New Roman"/>
        </w:rPr>
      </w:pPr>
    </w:p>
    <w:p w14:paraId="7CE90EE7" w14:textId="3C23BF1F" w:rsidR="000274B9" w:rsidRDefault="000274B9" w:rsidP="000A665A">
      <w:pPr>
        <w:spacing w:after="0" w:line="240" w:lineRule="auto"/>
        <w:jc w:val="left"/>
        <w:rPr>
          <w:rFonts w:ascii="Times New Roman" w:hAnsi="Times New Roman" w:cs="Times New Roman"/>
        </w:rPr>
      </w:pPr>
    </w:p>
    <w:p w14:paraId="4267CFD2" w14:textId="239C70AD" w:rsidR="00141978" w:rsidRDefault="00141978" w:rsidP="000A665A">
      <w:pPr>
        <w:spacing w:after="0" w:line="240" w:lineRule="auto"/>
        <w:jc w:val="left"/>
        <w:rPr>
          <w:rFonts w:ascii="Times New Roman" w:hAnsi="Times New Roman" w:cs="Times New Roman"/>
        </w:rPr>
      </w:pPr>
    </w:p>
    <w:p w14:paraId="439B57F7" w14:textId="398A84A2" w:rsidR="00141978" w:rsidRDefault="00141978" w:rsidP="000A665A">
      <w:pPr>
        <w:spacing w:after="0" w:line="240" w:lineRule="auto"/>
        <w:jc w:val="left"/>
        <w:rPr>
          <w:rFonts w:ascii="Times New Roman" w:hAnsi="Times New Roman" w:cs="Times New Roman"/>
        </w:rPr>
      </w:pPr>
    </w:p>
    <w:p w14:paraId="120F15E4" w14:textId="67C799E7" w:rsidR="00141978" w:rsidRDefault="00141978" w:rsidP="000A665A">
      <w:pPr>
        <w:spacing w:after="0" w:line="240" w:lineRule="auto"/>
        <w:jc w:val="left"/>
        <w:rPr>
          <w:rFonts w:ascii="Times New Roman" w:hAnsi="Times New Roman" w:cs="Times New Roman"/>
        </w:rPr>
      </w:pPr>
    </w:p>
    <w:p w14:paraId="6F681718" w14:textId="074AEE4E" w:rsidR="00141978" w:rsidRDefault="00141978" w:rsidP="000A665A">
      <w:pPr>
        <w:spacing w:after="0" w:line="240" w:lineRule="auto"/>
        <w:jc w:val="left"/>
        <w:rPr>
          <w:rFonts w:ascii="Times New Roman" w:hAnsi="Times New Roman" w:cs="Times New Roman"/>
        </w:rPr>
      </w:pPr>
    </w:p>
    <w:p w14:paraId="60A4E01B" w14:textId="3036475F" w:rsidR="00141978" w:rsidRDefault="00141978" w:rsidP="000A665A">
      <w:pPr>
        <w:spacing w:after="0" w:line="240" w:lineRule="auto"/>
        <w:jc w:val="left"/>
        <w:rPr>
          <w:rFonts w:ascii="Times New Roman" w:hAnsi="Times New Roman" w:cs="Times New Roman"/>
        </w:rPr>
      </w:pPr>
    </w:p>
    <w:p w14:paraId="2D5CE001" w14:textId="5F0A4DB2" w:rsidR="00141978" w:rsidRDefault="00141978" w:rsidP="000A665A">
      <w:pPr>
        <w:spacing w:after="0" w:line="240" w:lineRule="auto"/>
        <w:jc w:val="left"/>
        <w:rPr>
          <w:rFonts w:ascii="Times New Roman" w:hAnsi="Times New Roman" w:cs="Times New Roman"/>
        </w:rPr>
      </w:pPr>
    </w:p>
    <w:p w14:paraId="29537C82" w14:textId="02DC4EB6" w:rsidR="00141978" w:rsidRDefault="00141978" w:rsidP="000A665A">
      <w:pPr>
        <w:spacing w:after="0" w:line="240" w:lineRule="auto"/>
        <w:jc w:val="left"/>
        <w:rPr>
          <w:rFonts w:ascii="Times New Roman" w:hAnsi="Times New Roman" w:cs="Times New Roman"/>
        </w:rPr>
      </w:pPr>
    </w:p>
    <w:p w14:paraId="58C45A88" w14:textId="7FD1F902" w:rsidR="00141978" w:rsidRDefault="00141978" w:rsidP="000A665A">
      <w:pPr>
        <w:spacing w:after="0" w:line="240" w:lineRule="auto"/>
        <w:jc w:val="left"/>
        <w:rPr>
          <w:rFonts w:ascii="Times New Roman" w:hAnsi="Times New Roman" w:cs="Times New Roman"/>
        </w:rPr>
      </w:pPr>
    </w:p>
    <w:p w14:paraId="354ABE42" w14:textId="0F71BF9F" w:rsidR="00141978" w:rsidRDefault="00141978" w:rsidP="000A665A">
      <w:pPr>
        <w:spacing w:after="0" w:line="240" w:lineRule="auto"/>
        <w:jc w:val="left"/>
        <w:rPr>
          <w:rFonts w:ascii="Times New Roman" w:hAnsi="Times New Roman" w:cs="Times New Roman"/>
        </w:rPr>
      </w:pPr>
    </w:p>
    <w:p w14:paraId="19D101D8" w14:textId="02406F19" w:rsidR="00141978" w:rsidRDefault="00141978" w:rsidP="000A665A">
      <w:pPr>
        <w:spacing w:after="0" w:line="240" w:lineRule="auto"/>
        <w:jc w:val="left"/>
        <w:rPr>
          <w:rFonts w:ascii="Times New Roman" w:hAnsi="Times New Roman" w:cs="Times New Roman"/>
        </w:rPr>
      </w:pPr>
    </w:p>
    <w:p w14:paraId="7CF2CB53" w14:textId="77777777" w:rsidR="00141978" w:rsidRDefault="00141978" w:rsidP="000A665A">
      <w:pPr>
        <w:spacing w:after="0" w:line="240" w:lineRule="auto"/>
        <w:jc w:val="left"/>
        <w:rPr>
          <w:rFonts w:ascii="Times New Roman" w:hAnsi="Times New Roman" w:cs="Times New Roman"/>
        </w:rPr>
      </w:pPr>
    </w:p>
    <w:p w14:paraId="21B6747D" w14:textId="6F9FB460" w:rsidR="000274B9" w:rsidRDefault="000274B9" w:rsidP="000A665A">
      <w:pPr>
        <w:spacing w:after="0" w:line="240" w:lineRule="auto"/>
        <w:jc w:val="left"/>
        <w:rPr>
          <w:rFonts w:ascii="Times New Roman" w:hAnsi="Times New Roman" w:cs="Times New Roman"/>
        </w:rPr>
      </w:pPr>
    </w:p>
    <w:p w14:paraId="5CD7C654" w14:textId="5CE05D4E" w:rsidR="000274B9" w:rsidRDefault="000274B9" w:rsidP="000A665A">
      <w:pPr>
        <w:spacing w:after="0" w:line="240" w:lineRule="auto"/>
        <w:jc w:val="left"/>
        <w:rPr>
          <w:rFonts w:ascii="Times New Roman" w:hAnsi="Times New Roman" w:cs="Times New Roman"/>
        </w:rPr>
      </w:pPr>
    </w:p>
    <w:p w14:paraId="665290C1" w14:textId="3FE960E3" w:rsidR="0071214B" w:rsidRPr="0071214B" w:rsidRDefault="0071214B" w:rsidP="0071214B">
      <w:pPr>
        <w:spacing w:after="120" w:line="240" w:lineRule="auto"/>
        <w:jc w:val="center"/>
        <w:rPr>
          <w:rFonts w:ascii="Times New Roman" w:hAnsi="Times New Roman" w:cs="Times New Roman"/>
          <w:b/>
          <w:bCs/>
        </w:rPr>
      </w:pPr>
      <w:r w:rsidRPr="0071214B">
        <w:rPr>
          <w:rFonts w:ascii="Times New Roman" w:hAnsi="Times New Roman" w:cs="Times New Roman"/>
          <w:b/>
          <w:bCs/>
        </w:rPr>
        <w:t>ZAŁĄCZNIK A DO SWZ</w:t>
      </w:r>
    </w:p>
    <w:p w14:paraId="08883281" w14:textId="77777777" w:rsidR="0071214B" w:rsidRPr="0071214B" w:rsidRDefault="0071214B" w:rsidP="00820199">
      <w:pPr>
        <w:pStyle w:val="Akapitzlist"/>
        <w:numPr>
          <w:ilvl w:val="0"/>
          <w:numId w:val="66"/>
        </w:numPr>
        <w:spacing w:after="120" w:line="240" w:lineRule="auto"/>
        <w:jc w:val="left"/>
        <w:rPr>
          <w:rFonts w:ascii="Times New Roman" w:hAnsi="Times New Roman" w:cs="Times New Roman"/>
          <w:b/>
          <w:bCs/>
        </w:rPr>
      </w:pPr>
      <w:r w:rsidRPr="0071214B">
        <w:rPr>
          <w:rFonts w:ascii="Times New Roman" w:hAnsi="Times New Roman" w:cs="Times New Roman"/>
          <w:b/>
          <w:bCs/>
        </w:rPr>
        <w:t>Czynniki narażenia, przykładowe stanowiska pracy oraz liczba narażonych</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247"/>
        <w:gridCol w:w="3192"/>
        <w:gridCol w:w="1280"/>
      </w:tblGrid>
      <w:tr w:rsidR="0071214B" w:rsidRPr="0071214B" w14:paraId="4E29AE3B" w14:textId="77777777" w:rsidTr="003133A0">
        <w:trPr>
          <w:cantSplit/>
          <w:trHeight w:val="227"/>
          <w:tblHeader/>
          <w:jc w:val="center"/>
        </w:trPr>
        <w:tc>
          <w:tcPr>
            <w:tcW w:w="5042" w:type="dxa"/>
            <w:gridSpan w:val="2"/>
            <w:shd w:val="clear" w:color="auto" w:fill="BFBFBF" w:themeFill="background1" w:themeFillShade="BF"/>
            <w:vAlign w:val="center"/>
          </w:tcPr>
          <w:p w14:paraId="6C063209" w14:textId="77777777" w:rsidR="0071214B" w:rsidRPr="0044398A" w:rsidRDefault="0071214B" w:rsidP="00D90B9D">
            <w:pPr>
              <w:autoSpaceDE w:val="0"/>
              <w:autoSpaceDN w:val="0"/>
              <w:adjustRightInd w:val="0"/>
              <w:spacing w:line="240" w:lineRule="auto"/>
              <w:ind w:left="-66"/>
              <w:jc w:val="center"/>
              <w:rPr>
                <w:rFonts w:ascii="Times New Roman" w:hAnsi="Times New Roman" w:cs="Times New Roman"/>
                <w:b/>
                <w:i/>
              </w:rPr>
            </w:pPr>
            <w:r w:rsidRPr="0044398A">
              <w:rPr>
                <w:rFonts w:ascii="Times New Roman" w:hAnsi="Times New Roman" w:cs="Times New Roman"/>
                <w:b/>
                <w:i/>
              </w:rPr>
              <w:t>Czynnik niebezpieczny, szkodliwy lub uciążliwy</w:t>
            </w:r>
          </w:p>
        </w:tc>
        <w:tc>
          <w:tcPr>
            <w:tcW w:w="3301" w:type="dxa"/>
            <w:shd w:val="clear" w:color="auto" w:fill="BFBFBF" w:themeFill="background1" w:themeFillShade="BF"/>
            <w:vAlign w:val="center"/>
          </w:tcPr>
          <w:p w14:paraId="44BA85CB" w14:textId="77777777" w:rsidR="0071214B" w:rsidRPr="0044398A" w:rsidRDefault="0071214B" w:rsidP="00D90B9D">
            <w:pPr>
              <w:autoSpaceDE w:val="0"/>
              <w:autoSpaceDN w:val="0"/>
              <w:adjustRightInd w:val="0"/>
              <w:spacing w:line="240" w:lineRule="auto"/>
              <w:jc w:val="center"/>
              <w:rPr>
                <w:rFonts w:ascii="Times New Roman" w:hAnsi="Times New Roman" w:cs="Times New Roman"/>
                <w:b/>
                <w:i/>
              </w:rPr>
            </w:pPr>
            <w:r w:rsidRPr="0044398A">
              <w:rPr>
                <w:rFonts w:ascii="Times New Roman" w:hAnsi="Times New Roman" w:cs="Times New Roman"/>
                <w:b/>
                <w:i/>
              </w:rPr>
              <w:t>Przykładowe stanowiska pracy</w:t>
            </w:r>
          </w:p>
        </w:tc>
        <w:tc>
          <w:tcPr>
            <w:tcW w:w="1008" w:type="dxa"/>
            <w:shd w:val="clear" w:color="auto" w:fill="BFBFBF" w:themeFill="background1" w:themeFillShade="BF"/>
            <w:vAlign w:val="center"/>
          </w:tcPr>
          <w:p w14:paraId="42ABA6C5" w14:textId="77777777" w:rsidR="0071214B" w:rsidRPr="0044398A" w:rsidRDefault="0071214B" w:rsidP="00D90B9D">
            <w:pPr>
              <w:autoSpaceDE w:val="0"/>
              <w:autoSpaceDN w:val="0"/>
              <w:adjustRightInd w:val="0"/>
              <w:spacing w:line="240" w:lineRule="auto"/>
              <w:jc w:val="center"/>
              <w:rPr>
                <w:rFonts w:ascii="Times New Roman" w:hAnsi="Times New Roman" w:cs="Times New Roman"/>
                <w:b/>
                <w:i/>
              </w:rPr>
            </w:pPr>
            <w:r w:rsidRPr="0044398A">
              <w:rPr>
                <w:rFonts w:ascii="Times New Roman" w:hAnsi="Times New Roman" w:cs="Times New Roman"/>
                <w:b/>
                <w:i/>
              </w:rPr>
              <w:t>Liczba narażonych</w:t>
            </w:r>
          </w:p>
        </w:tc>
      </w:tr>
      <w:tr w:rsidR="0071214B" w:rsidRPr="0071214B" w14:paraId="1F320854" w14:textId="77777777" w:rsidTr="00D90B9D">
        <w:trPr>
          <w:cantSplit/>
          <w:trHeight w:val="577"/>
          <w:jc w:val="center"/>
        </w:trPr>
        <w:tc>
          <w:tcPr>
            <w:tcW w:w="9351" w:type="dxa"/>
            <w:gridSpan w:val="4"/>
            <w:shd w:val="clear" w:color="auto" w:fill="FFFFFF"/>
            <w:vAlign w:val="center"/>
          </w:tcPr>
          <w:p w14:paraId="300DDF08" w14:textId="3453F3EC" w:rsidR="0071214B" w:rsidRPr="0071214B" w:rsidRDefault="0071214B" w:rsidP="00D90B9D">
            <w:pPr>
              <w:autoSpaceDE w:val="0"/>
              <w:autoSpaceDN w:val="0"/>
              <w:adjustRightInd w:val="0"/>
              <w:spacing w:line="240" w:lineRule="auto"/>
              <w:rPr>
                <w:rFonts w:ascii="Times New Roman" w:hAnsi="Times New Roman" w:cs="Times New Roman"/>
                <w:b/>
                <w:iCs/>
              </w:rPr>
            </w:pPr>
            <w:r w:rsidRPr="0071214B">
              <w:rPr>
                <w:rFonts w:ascii="Times New Roman" w:hAnsi="Times New Roman" w:cs="Times New Roman"/>
                <w:b/>
                <w:iCs/>
              </w:rPr>
              <w:t>Łączna liczba pracowników UJ: 6000 osób, w tym narażonych:</w:t>
            </w:r>
          </w:p>
        </w:tc>
      </w:tr>
      <w:tr w:rsidR="00EE6BB0" w:rsidRPr="0071214B" w14:paraId="32565B79" w14:textId="77777777" w:rsidTr="00D90B9D">
        <w:trPr>
          <w:cantSplit/>
          <w:trHeight w:val="577"/>
          <w:jc w:val="center"/>
        </w:trPr>
        <w:tc>
          <w:tcPr>
            <w:tcW w:w="9351" w:type="dxa"/>
            <w:gridSpan w:val="4"/>
            <w:shd w:val="clear" w:color="auto" w:fill="FFFFFF"/>
            <w:vAlign w:val="center"/>
          </w:tcPr>
          <w:p w14:paraId="67B553A2" w14:textId="565EC7E0" w:rsidR="00EE6BB0" w:rsidRPr="0071214B" w:rsidRDefault="00EE6BB0" w:rsidP="005545AC">
            <w:pPr>
              <w:autoSpaceDE w:val="0"/>
              <w:autoSpaceDN w:val="0"/>
              <w:adjustRightInd w:val="0"/>
              <w:spacing w:after="0" w:line="240" w:lineRule="auto"/>
              <w:rPr>
                <w:rFonts w:ascii="Times New Roman" w:hAnsi="Times New Roman" w:cs="Times New Roman"/>
                <w:b/>
                <w:iCs/>
              </w:rPr>
            </w:pPr>
            <w:r>
              <w:rPr>
                <w:rFonts w:ascii="Times New Roman" w:hAnsi="Times New Roman" w:cs="Times New Roman"/>
                <w:b/>
                <w:iCs/>
              </w:rPr>
              <w:t>CZYNNIKI FIZYCZNE</w:t>
            </w:r>
          </w:p>
        </w:tc>
      </w:tr>
      <w:tr w:rsidR="0071214B" w:rsidRPr="0071214B" w14:paraId="358AED18" w14:textId="77777777" w:rsidTr="000861B5">
        <w:trPr>
          <w:cantSplit/>
          <w:trHeight w:val="227"/>
          <w:jc w:val="center"/>
        </w:trPr>
        <w:tc>
          <w:tcPr>
            <w:tcW w:w="642" w:type="dxa"/>
            <w:vAlign w:val="center"/>
          </w:tcPr>
          <w:p w14:paraId="5D7650DC" w14:textId="13A53FC5"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1.</w:t>
            </w:r>
          </w:p>
        </w:tc>
        <w:tc>
          <w:tcPr>
            <w:tcW w:w="4400" w:type="dxa"/>
            <w:shd w:val="clear" w:color="auto" w:fill="auto"/>
            <w:vAlign w:val="center"/>
          </w:tcPr>
          <w:p w14:paraId="1F08F9AA"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Hałas</w:t>
            </w:r>
          </w:p>
        </w:tc>
        <w:tc>
          <w:tcPr>
            <w:tcW w:w="3301" w:type="dxa"/>
            <w:vAlign w:val="center"/>
          </w:tcPr>
          <w:p w14:paraId="365EBE42"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Stolarz, mechanik</w:t>
            </w:r>
          </w:p>
        </w:tc>
        <w:tc>
          <w:tcPr>
            <w:tcW w:w="1008" w:type="dxa"/>
            <w:vAlign w:val="center"/>
          </w:tcPr>
          <w:p w14:paraId="6BB5B919"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7</w:t>
            </w:r>
          </w:p>
        </w:tc>
      </w:tr>
      <w:tr w:rsidR="0071214B" w:rsidRPr="0071214B" w14:paraId="6D4B78EF" w14:textId="77777777" w:rsidTr="000861B5">
        <w:trPr>
          <w:cantSplit/>
          <w:trHeight w:val="227"/>
          <w:jc w:val="center"/>
        </w:trPr>
        <w:tc>
          <w:tcPr>
            <w:tcW w:w="642" w:type="dxa"/>
            <w:vAlign w:val="center"/>
          </w:tcPr>
          <w:p w14:paraId="2DB672AF" w14:textId="2D026DD0"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2.</w:t>
            </w:r>
          </w:p>
        </w:tc>
        <w:tc>
          <w:tcPr>
            <w:tcW w:w="4400" w:type="dxa"/>
            <w:shd w:val="clear" w:color="auto" w:fill="auto"/>
            <w:vAlign w:val="center"/>
          </w:tcPr>
          <w:p w14:paraId="4B5A698F"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Drgania działające na organizm człowieka przez kończyny górne</w:t>
            </w:r>
          </w:p>
        </w:tc>
        <w:tc>
          <w:tcPr>
            <w:tcW w:w="3301" w:type="dxa"/>
            <w:vAlign w:val="center"/>
          </w:tcPr>
          <w:p w14:paraId="66905F73"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 xml:space="preserve">Obsługa </w:t>
            </w:r>
            <w:proofErr w:type="spellStart"/>
            <w:r w:rsidRPr="0071214B">
              <w:rPr>
                <w:rFonts w:ascii="Times New Roman" w:hAnsi="Times New Roman" w:cs="Times New Roman"/>
              </w:rPr>
              <w:t>podkaszarki</w:t>
            </w:r>
            <w:proofErr w:type="spellEnd"/>
          </w:p>
        </w:tc>
        <w:tc>
          <w:tcPr>
            <w:tcW w:w="1008" w:type="dxa"/>
            <w:vAlign w:val="center"/>
          </w:tcPr>
          <w:p w14:paraId="4BAAAA13"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5</w:t>
            </w:r>
          </w:p>
        </w:tc>
      </w:tr>
      <w:tr w:rsidR="0071214B" w:rsidRPr="0071214B" w14:paraId="6A0DD411" w14:textId="77777777" w:rsidTr="001C1787">
        <w:trPr>
          <w:cantSplit/>
          <w:trHeight w:val="528"/>
          <w:jc w:val="center"/>
        </w:trPr>
        <w:tc>
          <w:tcPr>
            <w:tcW w:w="642" w:type="dxa"/>
            <w:vAlign w:val="center"/>
          </w:tcPr>
          <w:p w14:paraId="036B6775" w14:textId="76445214"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3.</w:t>
            </w:r>
          </w:p>
        </w:tc>
        <w:tc>
          <w:tcPr>
            <w:tcW w:w="4400" w:type="dxa"/>
            <w:shd w:val="clear" w:color="auto" w:fill="auto"/>
            <w:vAlign w:val="center"/>
          </w:tcPr>
          <w:p w14:paraId="4A6CA615"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Promieniowanie jonizujące kat. B</w:t>
            </w:r>
          </w:p>
        </w:tc>
        <w:tc>
          <w:tcPr>
            <w:tcW w:w="3301" w:type="dxa"/>
            <w:vAlign w:val="center"/>
          </w:tcPr>
          <w:p w14:paraId="452C3E68"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 xml:space="preserve">Pracownik pracowni izotopowej, </w:t>
            </w:r>
            <w:proofErr w:type="spellStart"/>
            <w:r w:rsidRPr="0071214B">
              <w:rPr>
                <w:rFonts w:ascii="Times New Roman" w:hAnsi="Times New Roman" w:cs="Times New Roman"/>
              </w:rPr>
              <w:t>akceleratorowni</w:t>
            </w:r>
            <w:proofErr w:type="spellEnd"/>
          </w:p>
        </w:tc>
        <w:tc>
          <w:tcPr>
            <w:tcW w:w="1008" w:type="dxa"/>
            <w:vAlign w:val="center"/>
          </w:tcPr>
          <w:p w14:paraId="4D630042"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100</w:t>
            </w:r>
          </w:p>
        </w:tc>
      </w:tr>
      <w:tr w:rsidR="0071214B" w:rsidRPr="0071214B" w14:paraId="372BCAB5" w14:textId="77777777" w:rsidTr="001C1787">
        <w:trPr>
          <w:cantSplit/>
          <w:trHeight w:val="297"/>
          <w:jc w:val="center"/>
        </w:trPr>
        <w:tc>
          <w:tcPr>
            <w:tcW w:w="642" w:type="dxa"/>
            <w:vAlign w:val="center"/>
          </w:tcPr>
          <w:p w14:paraId="2F8D8630" w14:textId="4AA62A60"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4.</w:t>
            </w:r>
          </w:p>
        </w:tc>
        <w:tc>
          <w:tcPr>
            <w:tcW w:w="4400" w:type="dxa"/>
            <w:shd w:val="clear" w:color="auto" w:fill="auto"/>
            <w:vAlign w:val="center"/>
          </w:tcPr>
          <w:p w14:paraId="6361BC7F" w14:textId="4F7F9753"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Pola elektromagnetyczne</w:t>
            </w:r>
          </w:p>
        </w:tc>
        <w:tc>
          <w:tcPr>
            <w:tcW w:w="3301" w:type="dxa"/>
            <w:vAlign w:val="center"/>
          </w:tcPr>
          <w:p w14:paraId="378944E8" w14:textId="27EE8596"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 xml:space="preserve">Obsługa </w:t>
            </w:r>
            <w:r w:rsidRPr="0016021A">
              <w:rPr>
                <w:rFonts w:ascii="Times New Roman" w:hAnsi="Times New Roman" w:cs="Times New Roman"/>
              </w:rPr>
              <w:t xml:space="preserve">aparatu </w:t>
            </w:r>
            <w:r w:rsidR="00D03EE1" w:rsidRPr="0016021A">
              <w:rPr>
                <w:rFonts w:ascii="Times New Roman" w:hAnsi="Times New Roman" w:cs="Times New Roman"/>
              </w:rPr>
              <w:t xml:space="preserve">diagnostyki </w:t>
            </w:r>
            <w:r w:rsidRPr="0016021A">
              <w:rPr>
                <w:rFonts w:ascii="Times New Roman" w:hAnsi="Times New Roman" w:cs="Times New Roman"/>
              </w:rPr>
              <w:t>MRI</w:t>
            </w:r>
            <w:r w:rsidR="00372B5D">
              <w:rPr>
                <w:rFonts w:ascii="Times New Roman" w:hAnsi="Times New Roman" w:cs="Times New Roman"/>
              </w:rPr>
              <w:t xml:space="preserve"> </w:t>
            </w:r>
          </w:p>
        </w:tc>
        <w:tc>
          <w:tcPr>
            <w:tcW w:w="1008" w:type="dxa"/>
            <w:vAlign w:val="center"/>
          </w:tcPr>
          <w:p w14:paraId="282539EC"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10</w:t>
            </w:r>
          </w:p>
        </w:tc>
      </w:tr>
      <w:tr w:rsidR="0071214B" w:rsidRPr="0071214B" w14:paraId="7D1DCB61" w14:textId="77777777" w:rsidTr="000861B5">
        <w:trPr>
          <w:cantSplit/>
          <w:trHeight w:val="227"/>
          <w:jc w:val="center"/>
        </w:trPr>
        <w:tc>
          <w:tcPr>
            <w:tcW w:w="642" w:type="dxa"/>
            <w:vAlign w:val="center"/>
          </w:tcPr>
          <w:p w14:paraId="260C4F88" w14:textId="20EF0751"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5.</w:t>
            </w:r>
          </w:p>
        </w:tc>
        <w:tc>
          <w:tcPr>
            <w:tcW w:w="4400" w:type="dxa"/>
            <w:shd w:val="clear" w:color="auto" w:fill="auto"/>
            <w:vAlign w:val="center"/>
          </w:tcPr>
          <w:p w14:paraId="4153DCB6"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Sztuczne promieniowanie optyczne: laserowe</w:t>
            </w:r>
          </w:p>
        </w:tc>
        <w:tc>
          <w:tcPr>
            <w:tcW w:w="3301" w:type="dxa"/>
            <w:vAlign w:val="center"/>
          </w:tcPr>
          <w:p w14:paraId="494716D2" w14:textId="6CDD260A"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Pracownik pracowni laserowej</w:t>
            </w:r>
          </w:p>
        </w:tc>
        <w:tc>
          <w:tcPr>
            <w:tcW w:w="1008" w:type="dxa"/>
            <w:vAlign w:val="center"/>
          </w:tcPr>
          <w:p w14:paraId="474354EC"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10</w:t>
            </w:r>
          </w:p>
        </w:tc>
      </w:tr>
      <w:tr w:rsidR="0071214B" w:rsidRPr="0071214B" w14:paraId="76686F72" w14:textId="77777777" w:rsidTr="003133A0">
        <w:trPr>
          <w:cantSplit/>
          <w:trHeight w:val="305"/>
          <w:jc w:val="center"/>
        </w:trPr>
        <w:tc>
          <w:tcPr>
            <w:tcW w:w="642" w:type="dxa"/>
            <w:vAlign w:val="center"/>
          </w:tcPr>
          <w:p w14:paraId="7B104CC8" w14:textId="30018A64" w:rsidR="0071214B" w:rsidRPr="001C1787" w:rsidRDefault="000861B5" w:rsidP="001C1787">
            <w:pPr>
              <w:autoSpaceDE w:val="0"/>
              <w:autoSpaceDN w:val="0"/>
              <w:adjustRightInd w:val="0"/>
              <w:spacing w:after="0" w:line="240" w:lineRule="auto"/>
              <w:jc w:val="center"/>
              <w:rPr>
                <w:rFonts w:ascii="Times New Roman" w:hAnsi="Times New Roman" w:cs="Times New Roman"/>
                <w:bCs/>
              </w:rPr>
            </w:pPr>
            <w:r w:rsidRPr="001C1787">
              <w:rPr>
                <w:rFonts w:ascii="Times New Roman" w:hAnsi="Times New Roman" w:cs="Times New Roman"/>
                <w:bCs/>
              </w:rPr>
              <w:t>6.</w:t>
            </w:r>
          </w:p>
        </w:tc>
        <w:tc>
          <w:tcPr>
            <w:tcW w:w="4400" w:type="dxa"/>
            <w:shd w:val="clear" w:color="auto" w:fill="auto"/>
            <w:vAlign w:val="center"/>
          </w:tcPr>
          <w:p w14:paraId="3B5EA14C"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Mikroklimat gorący</w:t>
            </w:r>
          </w:p>
        </w:tc>
        <w:tc>
          <w:tcPr>
            <w:tcW w:w="3301" w:type="dxa"/>
            <w:vAlign w:val="center"/>
          </w:tcPr>
          <w:p w14:paraId="385EB834"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Pracownik szklarni</w:t>
            </w:r>
          </w:p>
        </w:tc>
        <w:tc>
          <w:tcPr>
            <w:tcW w:w="1008" w:type="dxa"/>
            <w:vAlign w:val="center"/>
          </w:tcPr>
          <w:p w14:paraId="24CD6355" w14:textId="77777777" w:rsidR="0071214B" w:rsidRPr="0071214B" w:rsidRDefault="0071214B" w:rsidP="001C1787">
            <w:pPr>
              <w:autoSpaceDE w:val="0"/>
              <w:autoSpaceDN w:val="0"/>
              <w:adjustRightInd w:val="0"/>
              <w:spacing w:line="240" w:lineRule="auto"/>
              <w:jc w:val="center"/>
              <w:rPr>
                <w:rFonts w:ascii="Times New Roman" w:hAnsi="Times New Roman" w:cs="Times New Roman"/>
              </w:rPr>
            </w:pPr>
            <w:r w:rsidRPr="0071214B">
              <w:rPr>
                <w:rFonts w:ascii="Times New Roman" w:hAnsi="Times New Roman" w:cs="Times New Roman"/>
              </w:rPr>
              <w:t>50</w:t>
            </w:r>
          </w:p>
        </w:tc>
      </w:tr>
      <w:tr w:rsidR="000861B5" w:rsidRPr="0071214B" w14:paraId="5D040A81" w14:textId="77777777" w:rsidTr="0004068E">
        <w:trPr>
          <w:cantSplit/>
          <w:trHeight w:val="577"/>
          <w:jc w:val="center"/>
        </w:trPr>
        <w:tc>
          <w:tcPr>
            <w:tcW w:w="9351" w:type="dxa"/>
            <w:gridSpan w:val="4"/>
            <w:shd w:val="clear" w:color="auto" w:fill="FFFFFF"/>
            <w:vAlign w:val="center"/>
          </w:tcPr>
          <w:p w14:paraId="4800AD45" w14:textId="0C086DC0" w:rsidR="000861B5" w:rsidRPr="00461F48" w:rsidRDefault="000861B5" w:rsidP="003133A0">
            <w:pPr>
              <w:autoSpaceDE w:val="0"/>
              <w:autoSpaceDN w:val="0"/>
              <w:adjustRightInd w:val="0"/>
              <w:spacing w:after="0" w:line="240" w:lineRule="auto"/>
              <w:rPr>
                <w:rFonts w:ascii="Times New Roman" w:hAnsi="Times New Roman" w:cs="Times New Roman"/>
                <w:b/>
                <w:iCs/>
              </w:rPr>
            </w:pPr>
            <w:r w:rsidRPr="00461F48">
              <w:rPr>
                <w:rFonts w:ascii="Times New Roman" w:hAnsi="Times New Roman" w:cs="Times New Roman"/>
                <w:b/>
              </w:rPr>
              <w:t>PYŁ</w:t>
            </w:r>
            <w:r w:rsidR="00461F48" w:rsidRPr="00461F48">
              <w:rPr>
                <w:rFonts w:ascii="Times New Roman" w:hAnsi="Times New Roman" w:cs="Times New Roman"/>
                <w:b/>
              </w:rPr>
              <w:t>Y</w:t>
            </w:r>
          </w:p>
        </w:tc>
      </w:tr>
      <w:tr w:rsidR="0071214B" w:rsidRPr="0071214B" w14:paraId="1481528E" w14:textId="77777777" w:rsidTr="00801C14">
        <w:trPr>
          <w:cantSplit/>
          <w:trHeight w:val="227"/>
          <w:jc w:val="center"/>
        </w:trPr>
        <w:tc>
          <w:tcPr>
            <w:tcW w:w="642" w:type="dxa"/>
            <w:vAlign w:val="center"/>
          </w:tcPr>
          <w:p w14:paraId="1F8851C4" w14:textId="55F97696" w:rsidR="0071214B" w:rsidRPr="0071214B" w:rsidRDefault="00461F48" w:rsidP="003133A0">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7.</w:t>
            </w:r>
          </w:p>
        </w:tc>
        <w:tc>
          <w:tcPr>
            <w:tcW w:w="4400" w:type="dxa"/>
            <w:shd w:val="clear" w:color="auto" w:fill="auto"/>
            <w:vAlign w:val="center"/>
          </w:tcPr>
          <w:p w14:paraId="4BB58EAA"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 xml:space="preserve">Pyły drewna – frakcja </w:t>
            </w:r>
            <w:proofErr w:type="spellStart"/>
            <w:r w:rsidRPr="0071214B">
              <w:rPr>
                <w:rFonts w:ascii="Times New Roman" w:hAnsi="Times New Roman" w:cs="Times New Roman"/>
              </w:rPr>
              <w:t>wdychalna</w:t>
            </w:r>
            <w:proofErr w:type="spellEnd"/>
          </w:p>
        </w:tc>
        <w:tc>
          <w:tcPr>
            <w:tcW w:w="3301" w:type="dxa"/>
            <w:vAlign w:val="center"/>
          </w:tcPr>
          <w:p w14:paraId="0F2EEE05"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Stolarz</w:t>
            </w:r>
          </w:p>
        </w:tc>
        <w:tc>
          <w:tcPr>
            <w:tcW w:w="1008" w:type="dxa"/>
            <w:vAlign w:val="center"/>
          </w:tcPr>
          <w:p w14:paraId="166DFCA0"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w:t>
            </w:r>
          </w:p>
        </w:tc>
      </w:tr>
      <w:tr w:rsidR="00284DAB" w:rsidRPr="0071214B" w14:paraId="7C2BBFC4" w14:textId="77777777" w:rsidTr="0004068E">
        <w:trPr>
          <w:cantSplit/>
          <w:trHeight w:val="577"/>
          <w:jc w:val="center"/>
        </w:trPr>
        <w:tc>
          <w:tcPr>
            <w:tcW w:w="9351" w:type="dxa"/>
            <w:gridSpan w:val="4"/>
            <w:shd w:val="clear" w:color="auto" w:fill="FFFFFF"/>
            <w:vAlign w:val="center"/>
          </w:tcPr>
          <w:p w14:paraId="4FF81ADF" w14:textId="4321C69E" w:rsidR="00284DAB" w:rsidRPr="0071214B" w:rsidRDefault="00284DAB" w:rsidP="003133A0">
            <w:pPr>
              <w:autoSpaceDE w:val="0"/>
              <w:autoSpaceDN w:val="0"/>
              <w:adjustRightInd w:val="0"/>
              <w:spacing w:after="0" w:line="240" w:lineRule="auto"/>
              <w:rPr>
                <w:rFonts w:ascii="Times New Roman" w:hAnsi="Times New Roman" w:cs="Times New Roman"/>
                <w:b/>
                <w:iCs/>
              </w:rPr>
            </w:pPr>
            <w:r>
              <w:rPr>
                <w:rFonts w:ascii="Times New Roman" w:hAnsi="Times New Roman" w:cs="Times New Roman"/>
                <w:b/>
                <w:iCs/>
              </w:rPr>
              <w:t>CZYNNIKI CHEMICZNE</w:t>
            </w:r>
          </w:p>
        </w:tc>
      </w:tr>
      <w:tr w:rsidR="0071214B" w:rsidRPr="0071214B" w14:paraId="2CFC686C" w14:textId="77777777" w:rsidTr="00801C14">
        <w:trPr>
          <w:cantSplit/>
          <w:trHeight w:val="20"/>
          <w:jc w:val="center"/>
        </w:trPr>
        <w:tc>
          <w:tcPr>
            <w:tcW w:w="642" w:type="dxa"/>
            <w:vAlign w:val="center"/>
          </w:tcPr>
          <w:p w14:paraId="4048CF8D" w14:textId="0618A0F9" w:rsidR="0071214B" w:rsidRPr="0071214B" w:rsidRDefault="00801C14" w:rsidP="001C178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8.</w:t>
            </w:r>
          </w:p>
        </w:tc>
        <w:tc>
          <w:tcPr>
            <w:tcW w:w="4400" w:type="dxa"/>
            <w:shd w:val="clear" w:color="auto" w:fill="auto"/>
            <w:vAlign w:val="center"/>
          </w:tcPr>
          <w:p w14:paraId="444F3661"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Odczynniki chemiczne poniżej 0,1 NDS</w:t>
            </w:r>
          </w:p>
        </w:tc>
        <w:tc>
          <w:tcPr>
            <w:tcW w:w="3301" w:type="dxa"/>
            <w:vAlign w:val="center"/>
          </w:tcPr>
          <w:p w14:paraId="2DE5FF21"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Pracownik laboratorium</w:t>
            </w:r>
          </w:p>
        </w:tc>
        <w:tc>
          <w:tcPr>
            <w:tcW w:w="1008" w:type="dxa"/>
            <w:vAlign w:val="center"/>
          </w:tcPr>
          <w:p w14:paraId="6B79714C"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800</w:t>
            </w:r>
          </w:p>
        </w:tc>
      </w:tr>
      <w:tr w:rsidR="0071214B" w:rsidRPr="0071214B" w14:paraId="3D2CB76A" w14:textId="77777777" w:rsidTr="00801C14">
        <w:trPr>
          <w:cantSplit/>
          <w:trHeight w:val="20"/>
          <w:jc w:val="center"/>
        </w:trPr>
        <w:tc>
          <w:tcPr>
            <w:tcW w:w="642" w:type="dxa"/>
            <w:vAlign w:val="center"/>
          </w:tcPr>
          <w:p w14:paraId="6A3EBBCB" w14:textId="40CD534A" w:rsidR="0071214B" w:rsidRPr="0071214B" w:rsidRDefault="00801C14" w:rsidP="001C178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9.</w:t>
            </w:r>
          </w:p>
        </w:tc>
        <w:tc>
          <w:tcPr>
            <w:tcW w:w="4400" w:type="dxa"/>
            <w:shd w:val="clear" w:color="auto" w:fill="auto"/>
            <w:vAlign w:val="center"/>
          </w:tcPr>
          <w:p w14:paraId="03B73C4F"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Środki czystości drażniące dla skóry</w:t>
            </w:r>
          </w:p>
        </w:tc>
        <w:tc>
          <w:tcPr>
            <w:tcW w:w="3301" w:type="dxa"/>
            <w:vAlign w:val="center"/>
          </w:tcPr>
          <w:p w14:paraId="279142D8"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Porządkowa</w:t>
            </w:r>
          </w:p>
        </w:tc>
        <w:tc>
          <w:tcPr>
            <w:tcW w:w="1008" w:type="dxa"/>
            <w:vAlign w:val="center"/>
          </w:tcPr>
          <w:p w14:paraId="0ABE2F64"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300</w:t>
            </w:r>
          </w:p>
        </w:tc>
      </w:tr>
      <w:tr w:rsidR="0071214B" w:rsidRPr="0071214B" w14:paraId="066E45D5" w14:textId="77777777" w:rsidTr="00801C14">
        <w:trPr>
          <w:cantSplit/>
          <w:trHeight w:val="20"/>
          <w:jc w:val="center"/>
        </w:trPr>
        <w:tc>
          <w:tcPr>
            <w:tcW w:w="642" w:type="dxa"/>
            <w:vAlign w:val="center"/>
          </w:tcPr>
          <w:p w14:paraId="77853E2A" w14:textId="6620034F" w:rsidR="0071214B" w:rsidRPr="0071214B" w:rsidRDefault="00801C14" w:rsidP="001C178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w:t>
            </w:r>
          </w:p>
        </w:tc>
        <w:tc>
          <w:tcPr>
            <w:tcW w:w="4400" w:type="dxa"/>
            <w:shd w:val="clear" w:color="auto" w:fill="auto"/>
            <w:vAlign w:val="center"/>
          </w:tcPr>
          <w:p w14:paraId="4DAEB73C"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Farby, lakiery drażniące dla skóry</w:t>
            </w:r>
          </w:p>
        </w:tc>
        <w:tc>
          <w:tcPr>
            <w:tcW w:w="3301" w:type="dxa"/>
            <w:vAlign w:val="center"/>
          </w:tcPr>
          <w:p w14:paraId="42B85AE1"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Stolarz, mechanik</w:t>
            </w:r>
          </w:p>
        </w:tc>
        <w:tc>
          <w:tcPr>
            <w:tcW w:w="1008" w:type="dxa"/>
            <w:vAlign w:val="center"/>
          </w:tcPr>
          <w:p w14:paraId="35833AA9"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15</w:t>
            </w:r>
          </w:p>
        </w:tc>
      </w:tr>
      <w:tr w:rsidR="0071214B" w:rsidRPr="0071214B" w14:paraId="61CB8F51" w14:textId="77777777" w:rsidTr="00801C14">
        <w:trPr>
          <w:cantSplit/>
          <w:trHeight w:val="20"/>
          <w:jc w:val="center"/>
        </w:trPr>
        <w:tc>
          <w:tcPr>
            <w:tcW w:w="642" w:type="dxa"/>
            <w:vAlign w:val="center"/>
          </w:tcPr>
          <w:p w14:paraId="4F79A716" w14:textId="22FAD336" w:rsidR="0071214B" w:rsidRPr="0071214B" w:rsidRDefault="00801C14" w:rsidP="001C178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11.</w:t>
            </w:r>
          </w:p>
        </w:tc>
        <w:tc>
          <w:tcPr>
            <w:tcW w:w="4400" w:type="dxa"/>
            <w:shd w:val="clear" w:color="auto" w:fill="auto"/>
            <w:vAlign w:val="center"/>
          </w:tcPr>
          <w:p w14:paraId="090BE55E"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Terpentyna 0,1-0,5 NDS</w:t>
            </w:r>
          </w:p>
        </w:tc>
        <w:tc>
          <w:tcPr>
            <w:tcW w:w="3301" w:type="dxa"/>
            <w:vAlign w:val="center"/>
          </w:tcPr>
          <w:p w14:paraId="286AE99E"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Konserwator malarstwa</w:t>
            </w:r>
          </w:p>
        </w:tc>
        <w:tc>
          <w:tcPr>
            <w:tcW w:w="1008" w:type="dxa"/>
            <w:vAlign w:val="center"/>
          </w:tcPr>
          <w:p w14:paraId="28911B28"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w:t>
            </w:r>
          </w:p>
        </w:tc>
      </w:tr>
      <w:tr w:rsidR="0071214B" w:rsidRPr="0071214B" w14:paraId="0F2AA6DC" w14:textId="77777777" w:rsidTr="00801C14">
        <w:trPr>
          <w:cantSplit/>
          <w:trHeight w:val="20"/>
          <w:jc w:val="center"/>
        </w:trPr>
        <w:tc>
          <w:tcPr>
            <w:tcW w:w="642" w:type="dxa"/>
            <w:vAlign w:val="center"/>
          </w:tcPr>
          <w:p w14:paraId="594602B2" w14:textId="25E0B0F6" w:rsidR="0071214B" w:rsidRPr="0071214B" w:rsidRDefault="00801C14" w:rsidP="001C178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12.</w:t>
            </w:r>
          </w:p>
        </w:tc>
        <w:tc>
          <w:tcPr>
            <w:tcW w:w="4400" w:type="dxa"/>
            <w:shd w:val="clear" w:color="auto" w:fill="auto"/>
            <w:vAlign w:val="center"/>
          </w:tcPr>
          <w:p w14:paraId="6DE2528F"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proofErr w:type="spellStart"/>
            <w:r w:rsidRPr="0071214B">
              <w:rPr>
                <w:rFonts w:ascii="Times New Roman" w:hAnsi="Times New Roman" w:cs="Times New Roman"/>
              </w:rPr>
              <w:t>Epoksyetan</w:t>
            </w:r>
            <w:proofErr w:type="spellEnd"/>
            <w:r w:rsidRPr="0071214B">
              <w:rPr>
                <w:rFonts w:ascii="Times New Roman" w:hAnsi="Times New Roman" w:cs="Times New Roman"/>
              </w:rPr>
              <w:t xml:space="preserve"> 0,1-0,5 NDS</w:t>
            </w:r>
          </w:p>
        </w:tc>
        <w:tc>
          <w:tcPr>
            <w:tcW w:w="3301" w:type="dxa"/>
            <w:vAlign w:val="center"/>
          </w:tcPr>
          <w:p w14:paraId="1E86275F"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Obsługa komory fumigacyjnej</w:t>
            </w:r>
          </w:p>
        </w:tc>
        <w:tc>
          <w:tcPr>
            <w:tcW w:w="1008" w:type="dxa"/>
            <w:vAlign w:val="center"/>
          </w:tcPr>
          <w:p w14:paraId="1BA11EE3"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2</w:t>
            </w:r>
          </w:p>
        </w:tc>
      </w:tr>
      <w:tr w:rsidR="009A2401" w:rsidRPr="0071214B" w14:paraId="3D03CF44" w14:textId="77777777" w:rsidTr="0004068E">
        <w:trPr>
          <w:cantSplit/>
          <w:trHeight w:val="577"/>
          <w:jc w:val="center"/>
        </w:trPr>
        <w:tc>
          <w:tcPr>
            <w:tcW w:w="9351" w:type="dxa"/>
            <w:gridSpan w:val="4"/>
            <w:shd w:val="clear" w:color="auto" w:fill="FFFFFF"/>
            <w:vAlign w:val="center"/>
          </w:tcPr>
          <w:p w14:paraId="43DAD400" w14:textId="0D26CB7F" w:rsidR="009A2401" w:rsidRPr="0071214B" w:rsidRDefault="009A2401" w:rsidP="005545AC">
            <w:pPr>
              <w:autoSpaceDE w:val="0"/>
              <w:autoSpaceDN w:val="0"/>
              <w:adjustRightInd w:val="0"/>
              <w:spacing w:after="0" w:line="240" w:lineRule="auto"/>
              <w:rPr>
                <w:rFonts w:ascii="Times New Roman" w:hAnsi="Times New Roman" w:cs="Times New Roman"/>
                <w:b/>
                <w:iCs/>
              </w:rPr>
            </w:pPr>
            <w:r>
              <w:rPr>
                <w:rFonts w:ascii="Times New Roman" w:hAnsi="Times New Roman" w:cs="Times New Roman"/>
                <w:b/>
                <w:iCs/>
              </w:rPr>
              <w:t>CZYNNIKI BIOLOGICZNE</w:t>
            </w:r>
          </w:p>
        </w:tc>
      </w:tr>
      <w:tr w:rsidR="0071214B" w:rsidRPr="0071214B" w14:paraId="66244322" w14:textId="77777777" w:rsidTr="0091580A">
        <w:trPr>
          <w:cantSplit/>
          <w:trHeight w:val="227"/>
          <w:jc w:val="center"/>
        </w:trPr>
        <w:tc>
          <w:tcPr>
            <w:tcW w:w="642" w:type="dxa"/>
            <w:vAlign w:val="center"/>
          </w:tcPr>
          <w:p w14:paraId="725008D5" w14:textId="6EE0C24E" w:rsidR="0071214B" w:rsidRPr="0071214B" w:rsidRDefault="00FB6855" w:rsidP="001C1787">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13.</w:t>
            </w:r>
          </w:p>
        </w:tc>
        <w:tc>
          <w:tcPr>
            <w:tcW w:w="4400" w:type="dxa"/>
            <w:shd w:val="clear" w:color="auto" w:fill="auto"/>
            <w:vAlign w:val="center"/>
          </w:tcPr>
          <w:p w14:paraId="036FB517"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color w:val="000000"/>
              </w:rPr>
              <w:t>Wirusy zapalenia wątroby: typ В (HBV), typ C (HCV); wirus HIV</w:t>
            </w:r>
          </w:p>
        </w:tc>
        <w:tc>
          <w:tcPr>
            <w:tcW w:w="3301" w:type="dxa"/>
            <w:vAlign w:val="center"/>
          </w:tcPr>
          <w:p w14:paraId="6F82E16F" w14:textId="08CE8014" w:rsidR="0071214B" w:rsidRPr="0016021A" w:rsidRDefault="0071214B" w:rsidP="003133A0">
            <w:pPr>
              <w:autoSpaceDE w:val="0"/>
              <w:autoSpaceDN w:val="0"/>
              <w:adjustRightInd w:val="0"/>
              <w:spacing w:after="0" w:line="240" w:lineRule="auto"/>
              <w:jc w:val="center"/>
              <w:rPr>
                <w:rFonts w:ascii="Times New Roman" w:hAnsi="Times New Roman" w:cs="Times New Roman"/>
              </w:rPr>
            </w:pPr>
            <w:r w:rsidRPr="0016021A">
              <w:rPr>
                <w:rFonts w:ascii="Times New Roman" w:hAnsi="Times New Roman" w:cs="Times New Roman"/>
              </w:rPr>
              <w:t>Pracownik laboratorium</w:t>
            </w:r>
            <w:r w:rsidR="00653A56" w:rsidRPr="0016021A">
              <w:rPr>
                <w:rFonts w:ascii="Times New Roman" w:hAnsi="Times New Roman" w:cs="Times New Roman"/>
              </w:rPr>
              <w:t xml:space="preserve"> z krwią ludzką</w:t>
            </w:r>
          </w:p>
        </w:tc>
        <w:tc>
          <w:tcPr>
            <w:tcW w:w="1008" w:type="dxa"/>
            <w:vAlign w:val="center"/>
          </w:tcPr>
          <w:p w14:paraId="0B0F545E"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50</w:t>
            </w:r>
          </w:p>
        </w:tc>
      </w:tr>
      <w:tr w:rsidR="0071214B" w:rsidRPr="0071214B" w14:paraId="60CCBB3A" w14:textId="77777777" w:rsidTr="00FB6855">
        <w:trPr>
          <w:cantSplit/>
          <w:trHeight w:val="227"/>
          <w:jc w:val="center"/>
        </w:trPr>
        <w:tc>
          <w:tcPr>
            <w:tcW w:w="642" w:type="dxa"/>
            <w:vAlign w:val="center"/>
          </w:tcPr>
          <w:p w14:paraId="183056E8" w14:textId="26F353BF" w:rsidR="0071214B" w:rsidRPr="00FB6855" w:rsidRDefault="00FB6855" w:rsidP="001C178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14.</w:t>
            </w:r>
          </w:p>
        </w:tc>
        <w:tc>
          <w:tcPr>
            <w:tcW w:w="4400" w:type="dxa"/>
            <w:shd w:val="clear" w:color="auto" w:fill="auto"/>
            <w:vAlign w:val="center"/>
          </w:tcPr>
          <w:p w14:paraId="1182B6CF"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proofErr w:type="spellStart"/>
            <w:r w:rsidRPr="0071214B">
              <w:rPr>
                <w:rFonts w:ascii="Times New Roman" w:hAnsi="Times New Roman" w:cs="Times New Roman"/>
                <w:i/>
              </w:rPr>
              <w:t>Borrelia</w:t>
            </w:r>
            <w:proofErr w:type="spellEnd"/>
            <w:r w:rsidRPr="0071214B">
              <w:rPr>
                <w:rFonts w:ascii="Times New Roman" w:hAnsi="Times New Roman" w:cs="Times New Roman"/>
                <w:i/>
              </w:rPr>
              <w:t xml:space="preserve"> </w:t>
            </w:r>
            <w:proofErr w:type="spellStart"/>
            <w:r w:rsidRPr="0071214B">
              <w:rPr>
                <w:rFonts w:ascii="Times New Roman" w:hAnsi="Times New Roman" w:cs="Times New Roman"/>
                <w:i/>
              </w:rPr>
              <w:t>burgdorferi</w:t>
            </w:r>
            <w:proofErr w:type="spellEnd"/>
          </w:p>
        </w:tc>
        <w:tc>
          <w:tcPr>
            <w:tcW w:w="3301" w:type="dxa"/>
            <w:vAlign w:val="center"/>
          </w:tcPr>
          <w:p w14:paraId="5EABE356" w14:textId="77777777" w:rsidR="0071214B" w:rsidRPr="0016021A" w:rsidRDefault="0071214B" w:rsidP="003133A0">
            <w:pPr>
              <w:autoSpaceDE w:val="0"/>
              <w:autoSpaceDN w:val="0"/>
              <w:adjustRightInd w:val="0"/>
              <w:spacing w:after="0" w:line="240" w:lineRule="auto"/>
              <w:jc w:val="center"/>
              <w:rPr>
                <w:rFonts w:ascii="Times New Roman" w:hAnsi="Times New Roman" w:cs="Times New Roman"/>
              </w:rPr>
            </w:pPr>
            <w:r w:rsidRPr="0016021A">
              <w:rPr>
                <w:rFonts w:ascii="Times New Roman" w:hAnsi="Times New Roman" w:cs="Times New Roman"/>
              </w:rPr>
              <w:t>Ogrodnik, biolog itp.</w:t>
            </w:r>
          </w:p>
        </w:tc>
        <w:tc>
          <w:tcPr>
            <w:tcW w:w="1008" w:type="dxa"/>
            <w:vAlign w:val="center"/>
          </w:tcPr>
          <w:p w14:paraId="033D46AB"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300</w:t>
            </w:r>
          </w:p>
        </w:tc>
      </w:tr>
      <w:tr w:rsidR="0071214B" w:rsidRPr="0071214B" w14:paraId="32A582DA" w14:textId="77777777" w:rsidTr="00FB6855">
        <w:trPr>
          <w:cantSplit/>
          <w:trHeight w:val="227"/>
          <w:jc w:val="center"/>
        </w:trPr>
        <w:tc>
          <w:tcPr>
            <w:tcW w:w="642" w:type="dxa"/>
            <w:vAlign w:val="center"/>
          </w:tcPr>
          <w:p w14:paraId="29378740" w14:textId="0603966A" w:rsidR="0071214B" w:rsidRPr="00FB6855" w:rsidRDefault="00FB6855" w:rsidP="001C178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15.</w:t>
            </w:r>
          </w:p>
        </w:tc>
        <w:tc>
          <w:tcPr>
            <w:tcW w:w="4400" w:type="dxa"/>
            <w:shd w:val="clear" w:color="auto" w:fill="auto"/>
            <w:vAlign w:val="center"/>
          </w:tcPr>
          <w:p w14:paraId="524C714C"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i/>
              </w:rPr>
              <w:t xml:space="preserve">Clostridium </w:t>
            </w:r>
            <w:proofErr w:type="spellStart"/>
            <w:r w:rsidRPr="0071214B">
              <w:rPr>
                <w:rFonts w:ascii="Times New Roman" w:hAnsi="Times New Roman" w:cs="Times New Roman"/>
                <w:i/>
              </w:rPr>
              <w:t>tetani</w:t>
            </w:r>
            <w:proofErr w:type="spellEnd"/>
          </w:p>
        </w:tc>
        <w:tc>
          <w:tcPr>
            <w:tcW w:w="3301" w:type="dxa"/>
            <w:vAlign w:val="center"/>
          </w:tcPr>
          <w:p w14:paraId="59A362A6"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Ogrodnik</w:t>
            </w:r>
          </w:p>
        </w:tc>
        <w:tc>
          <w:tcPr>
            <w:tcW w:w="1008" w:type="dxa"/>
            <w:vAlign w:val="center"/>
          </w:tcPr>
          <w:p w14:paraId="6C0C65AD"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50</w:t>
            </w:r>
          </w:p>
        </w:tc>
      </w:tr>
      <w:tr w:rsidR="0071214B" w:rsidRPr="0071214B" w14:paraId="7195F400" w14:textId="77777777" w:rsidTr="00FB6855">
        <w:trPr>
          <w:cantSplit/>
          <w:trHeight w:val="227"/>
          <w:jc w:val="center"/>
        </w:trPr>
        <w:tc>
          <w:tcPr>
            <w:tcW w:w="642" w:type="dxa"/>
            <w:vAlign w:val="center"/>
          </w:tcPr>
          <w:p w14:paraId="1299B958" w14:textId="100A26C7" w:rsidR="0071214B" w:rsidRPr="00FB6855" w:rsidRDefault="00FB6855" w:rsidP="001C178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16.</w:t>
            </w:r>
          </w:p>
        </w:tc>
        <w:tc>
          <w:tcPr>
            <w:tcW w:w="4400" w:type="dxa"/>
            <w:shd w:val="clear" w:color="auto" w:fill="auto"/>
            <w:vAlign w:val="center"/>
          </w:tcPr>
          <w:p w14:paraId="2E6817C6"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Roztocza kurzu domowego</w:t>
            </w:r>
          </w:p>
        </w:tc>
        <w:tc>
          <w:tcPr>
            <w:tcW w:w="3301" w:type="dxa"/>
            <w:vAlign w:val="center"/>
          </w:tcPr>
          <w:p w14:paraId="6A64C03F"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Magazynier biblioteczny</w:t>
            </w:r>
          </w:p>
        </w:tc>
        <w:tc>
          <w:tcPr>
            <w:tcW w:w="1008" w:type="dxa"/>
            <w:vAlign w:val="center"/>
          </w:tcPr>
          <w:p w14:paraId="36302F5E"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300</w:t>
            </w:r>
          </w:p>
        </w:tc>
      </w:tr>
      <w:tr w:rsidR="0071214B" w:rsidRPr="0071214B" w14:paraId="6B18E06B" w14:textId="77777777" w:rsidTr="00FB6855">
        <w:trPr>
          <w:cantSplit/>
          <w:trHeight w:val="227"/>
          <w:jc w:val="center"/>
        </w:trPr>
        <w:tc>
          <w:tcPr>
            <w:tcW w:w="642" w:type="dxa"/>
            <w:vAlign w:val="center"/>
          </w:tcPr>
          <w:p w14:paraId="20BE8F73" w14:textId="22A2D1B2" w:rsidR="0071214B" w:rsidRPr="00FB6855" w:rsidRDefault="00FB6855" w:rsidP="001C178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17.</w:t>
            </w:r>
          </w:p>
        </w:tc>
        <w:tc>
          <w:tcPr>
            <w:tcW w:w="4400" w:type="dxa"/>
            <w:shd w:val="clear" w:color="auto" w:fill="auto"/>
            <w:vAlign w:val="center"/>
          </w:tcPr>
          <w:p w14:paraId="4991F489" w14:textId="71CCFA13"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Sierść/pióra, naskórek, odchody zwierząt</w:t>
            </w:r>
          </w:p>
        </w:tc>
        <w:tc>
          <w:tcPr>
            <w:tcW w:w="3301" w:type="dxa"/>
            <w:vAlign w:val="center"/>
          </w:tcPr>
          <w:p w14:paraId="7F5F09BA"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Pracownik zwierzętarni</w:t>
            </w:r>
          </w:p>
        </w:tc>
        <w:tc>
          <w:tcPr>
            <w:tcW w:w="1008" w:type="dxa"/>
            <w:vAlign w:val="center"/>
          </w:tcPr>
          <w:p w14:paraId="7C051C3A"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100</w:t>
            </w:r>
          </w:p>
        </w:tc>
      </w:tr>
      <w:tr w:rsidR="0071214B" w:rsidRPr="0071214B" w14:paraId="5C285886" w14:textId="77777777" w:rsidTr="00FB6855">
        <w:trPr>
          <w:cantSplit/>
          <w:trHeight w:val="227"/>
          <w:jc w:val="center"/>
        </w:trPr>
        <w:tc>
          <w:tcPr>
            <w:tcW w:w="642" w:type="dxa"/>
            <w:vAlign w:val="center"/>
          </w:tcPr>
          <w:p w14:paraId="346652BF" w14:textId="713B6E56" w:rsidR="0071214B" w:rsidRPr="00FB6855" w:rsidRDefault="00FB6855" w:rsidP="001C178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18.</w:t>
            </w:r>
          </w:p>
        </w:tc>
        <w:tc>
          <w:tcPr>
            <w:tcW w:w="4400" w:type="dxa"/>
            <w:shd w:val="clear" w:color="auto" w:fill="auto"/>
            <w:vAlign w:val="center"/>
          </w:tcPr>
          <w:p w14:paraId="54813630" w14:textId="77777777" w:rsidR="0071214B" w:rsidRPr="0071214B" w:rsidRDefault="0071214B" w:rsidP="003133A0">
            <w:pPr>
              <w:autoSpaceDE w:val="0"/>
              <w:autoSpaceDN w:val="0"/>
              <w:adjustRightInd w:val="0"/>
              <w:spacing w:after="0" w:line="240" w:lineRule="auto"/>
              <w:ind w:left="-66"/>
              <w:jc w:val="center"/>
              <w:rPr>
                <w:rFonts w:ascii="Times New Roman" w:hAnsi="Times New Roman" w:cs="Times New Roman"/>
                <w:i/>
              </w:rPr>
            </w:pPr>
            <w:r w:rsidRPr="0071214B">
              <w:rPr>
                <w:rFonts w:ascii="Times New Roman" w:hAnsi="Times New Roman" w:cs="Times New Roman"/>
                <w:i/>
              </w:rPr>
              <w:t xml:space="preserve">Inny czynnik biologiczny 2-3 grupy zagrożenia, np. </w:t>
            </w:r>
            <w:proofErr w:type="spellStart"/>
            <w:r w:rsidRPr="0071214B">
              <w:rPr>
                <w:rFonts w:ascii="Times New Roman" w:hAnsi="Times New Roman" w:cs="Times New Roman"/>
                <w:i/>
              </w:rPr>
              <w:t>Streptococcus</w:t>
            </w:r>
            <w:proofErr w:type="spellEnd"/>
            <w:r w:rsidRPr="0071214B">
              <w:rPr>
                <w:rFonts w:ascii="Times New Roman" w:hAnsi="Times New Roman" w:cs="Times New Roman"/>
                <w:i/>
              </w:rPr>
              <w:t xml:space="preserve"> </w:t>
            </w:r>
            <w:proofErr w:type="spellStart"/>
            <w:r w:rsidRPr="0071214B">
              <w:rPr>
                <w:rFonts w:ascii="Times New Roman" w:hAnsi="Times New Roman" w:cs="Times New Roman"/>
                <w:i/>
              </w:rPr>
              <w:t>pneumoniae</w:t>
            </w:r>
            <w:proofErr w:type="spellEnd"/>
          </w:p>
        </w:tc>
        <w:tc>
          <w:tcPr>
            <w:tcW w:w="3301" w:type="dxa"/>
            <w:vAlign w:val="center"/>
          </w:tcPr>
          <w:p w14:paraId="7C08B03E" w14:textId="783170AE"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16021A">
              <w:rPr>
                <w:rFonts w:ascii="Times New Roman" w:hAnsi="Times New Roman" w:cs="Times New Roman"/>
              </w:rPr>
              <w:t>Pracownik laboratorium</w:t>
            </w:r>
            <w:r w:rsidR="00A52C49" w:rsidRPr="0016021A">
              <w:rPr>
                <w:rFonts w:ascii="Times New Roman" w:hAnsi="Times New Roman" w:cs="Times New Roman"/>
              </w:rPr>
              <w:t xml:space="preserve"> </w:t>
            </w:r>
            <w:r w:rsidR="00372B5D" w:rsidRPr="0016021A">
              <w:rPr>
                <w:rFonts w:ascii="Times New Roman" w:hAnsi="Times New Roman" w:cs="Times New Roman"/>
              </w:rPr>
              <w:t>z zagrożeniami biologicznymi</w:t>
            </w:r>
          </w:p>
        </w:tc>
        <w:tc>
          <w:tcPr>
            <w:tcW w:w="1008" w:type="dxa"/>
            <w:vAlign w:val="center"/>
          </w:tcPr>
          <w:p w14:paraId="745E2E6F" w14:textId="77777777" w:rsidR="0071214B" w:rsidRPr="0071214B" w:rsidRDefault="0071214B" w:rsidP="003133A0">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40</w:t>
            </w:r>
          </w:p>
        </w:tc>
      </w:tr>
      <w:tr w:rsidR="00B43365" w:rsidRPr="0071214B" w14:paraId="28599DD7" w14:textId="77777777" w:rsidTr="0004068E">
        <w:trPr>
          <w:cantSplit/>
          <w:trHeight w:val="577"/>
          <w:jc w:val="center"/>
        </w:trPr>
        <w:tc>
          <w:tcPr>
            <w:tcW w:w="9351" w:type="dxa"/>
            <w:gridSpan w:val="4"/>
            <w:shd w:val="clear" w:color="auto" w:fill="FFFFFF"/>
            <w:vAlign w:val="center"/>
          </w:tcPr>
          <w:p w14:paraId="27BD685E" w14:textId="245988ED" w:rsidR="00B43365" w:rsidRPr="0071214B" w:rsidRDefault="00B43365" w:rsidP="001C1787">
            <w:pPr>
              <w:autoSpaceDE w:val="0"/>
              <w:autoSpaceDN w:val="0"/>
              <w:adjustRightInd w:val="0"/>
              <w:spacing w:after="0" w:line="240" w:lineRule="auto"/>
              <w:rPr>
                <w:rFonts w:ascii="Times New Roman" w:hAnsi="Times New Roman" w:cs="Times New Roman"/>
                <w:b/>
                <w:iCs/>
              </w:rPr>
            </w:pPr>
            <w:r>
              <w:rPr>
                <w:rFonts w:ascii="Times New Roman" w:hAnsi="Times New Roman" w:cs="Times New Roman"/>
                <w:b/>
                <w:iCs/>
              </w:rPr>
              <w:t>INNE CZYNNIKI</w:t>
            </w:r>
          </w:p>
        </w:tc>
      </w:tr>
      <w:tr w:rsidR="0071214B" w:rsidRPr="0071214B" w14:paraId="4E3AA056" w14:textId="77777777" w:rsidTr="00B43365">
        <w:trPr>
          <w:cantSplit/>
          <w:trHeight w:val="20"/>
          <w:jc w:val="center"/>
        </w:trPr>
        <w:tc>
          <w:tcPr>
            <w:tcW w:w="642" w:type="dxa"/>
            <w:vAlign w:val="center"/>
          </w:tcPr>
          <w:p w14:paraId="12D904CB" w14:textId="6520356B"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color w:val="000000"/>
              </w:rPr>
            </w:pPr>
            <w:r>
              <w:rPr>
                <w:rFonts w:ascii="Times New Roman" w:hAnsi="Times New Roman" w:cs="Times New Roman"/>
                <w:bCs/>
                <w:color w:val="000000"/>
              </w:rPr>
              <w:t>19.</w:t>
            </w:r>
          </w:p>
        </w:tc>
        <w:tc>
          <w:tcPr>
            <w:tcW w:w="4400" w:type="dxa"/>
            <w:shd w:val="clear" w:color="auto" w:fill="auto"/>
            <w:vAlign w:val="center"/>
          </w:tcPr>
          <w:p w14:paraId="2A9999BE" w14:textId="03EF413E"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color w:val="000000"/>
              </w:rPr>
            </w:pPr>
            <w:r w:rsidRPr="0071214B">
              <w:rPr>
                <w:rFonts w:ascii="Times New Roman" w:hAnsi="Times New Roman" w:cs="Times New Roman"/>
                <w:color w:val="000000"/>
              </w:rPr>
              <w:t>Niekorzystne czynniki psychospołeczne:</w:t>
            </w:r>
          </w:p>
          <w:p w14:paraId="61ABD820" w14:textId="145F7F7D"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Praca na stanowiskach decyzyjnych i związanych z odpowiedzialnością</w:t>
            </w:r>
          </w:p>
        </w:tc>
        <w:tc>
          <w:tcPr>
            <w:tcW w:w="3301" w:type="dxa"/>
            <w:vAlign w:val="center"/>
          </w:tcPr>
          <w:p w14:paraId="188F361E" w14:textId="0CA696F5"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Rektor, Kanclerz, Kwestor, Dziekan, ich zastępcy, Dyrektor</w:t>
            </w:r>
          </w:p>
        </w:tc>
        <w:tc>
          <w:tcPr>
            <w:tcW w:w="1008" w:type="dxa"/>
            <w:vAlign w:val="center"/>
          </w:tcPr>
          <w:p w14:paraId="491BE55B"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100</w:t>
            </w:r>
          </w:p>
        </w:tc>
      </w:tr>
      <w:tr w:rsidR="0071214B" w:rsidRPr="0071214B" w14:paraId="496A8D05" w14:textId="77777777" w:rsidTr="00B43365">
        <w:trPr>
          <w:cantSplit/>
          <w:trHeight w:val="20"/>
          <w:jc w:val="center"/>
        </w:trPr>
        <w:tc>
          <w:tcPr>
            <w:tcW w:w="642" w:type="dxa"/>
            <w:vAlign w:val="center"/>
          </w:tcPr>
          <w:p w14:paraId="3A25D9A3" w14:textId="32FDCE8E"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20.</w:t>
            </w:r>
          </w:p>
        </w:tc>
        <w:tc>
          <w:tcPr>
            <w:tcW w:w="4400" w:type="dxa"/>
            <w:shd w:val="clear" w:color="auto" w:fill="auto"/>
            <w:vAlign w:val="center"/>
          </w:tcPr>
          <w:p w14:paraId="591B0640"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Praca związana z obsługą narzędzi, maszyn, urządzeń i poruszających się poza drogami publicznymi pojazdów mechanicznych</w:t>
            </w:r>
          </w:p>
        </w:tc>
        <w:tc>
          <w:tcPr>
            <w:tcW w:w="3301" w:type="dxa"/>
            <w:vAlign w:val="center"/>
          </w:tcPr>
          <w:p w14:paraId="7CCB9C63"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Operator maszyny, traktora, suwnicy itp.</w:t>
            </w:r>
          </w:p>
        </w:tc>
        <w:tc>
          <w:tcPr>
            <w:tcW w:w="1008" w:type="dxa"/>
            <w:vAlign w:val="center"/>
          </w:tcPr>
          <w:p w14:paraId="2A3B8BAF"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30</w:t>
            </w:r>
          </w:p>
        </w:tc>
      </w:tr>
      <w:tr w:rsidR="0071214B" w:rsidRPr="0071214B" w14:paraId="29D487E0" w14:textId="77777777" w:rsidTr="00B43365">
        <w:trPr>
          <w:cantSplit/>
          <w:trHeight w:val="20"/>
          <w:jc w:val="center"/>
        </w:trPr>
        <w:tc>
          <w:tcPr>
            <w:tcW w:w="642" w:type="dxa"/>
            <w:vAlign w:val="center"/>
          </w:tcPr>
          <w:p w14:paraId="17B0C77E" w14:textId="568F92AA"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lastRenderedPageBreak/>
              <w:t>21.</w:t>
            </w:r>
          </w:p>
        </w:tc>
        <w:tc>
          <w:tcPr>
            <w:tcW w:w="4400" w:type="dxa"/>
            <w:shd w:val="clear" w:color="auto" w:fill="auto"/>
            <w:vAlign w:val="center"/>
          </w:tcPr>
          <w:p w14:paraId="73E1FBF8"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Obsługa monitorów ekranowych</w:t>
            </w:r>
          </w:p>
        </w:tc>
        <w:tc>
          <w:tcPr>
            <w:tcW w:w="3301" w:type="dxa"/>
            <w:vAlign w:val="center"/>
          </w:tcPr>
          <w:p w14:paraId="3F8C5912" w14:textId="6DF9E7A7" w:rsidR="0071214B" w:rsidRPr="0071214B" w:rsidRDefault="0071214B" w:rsidP="001C1787">
            <w:pPr>
              <w:spacing w:after="0" w:line="240" w:lineRule="auto"/>
              <w:jc w:val="center"/>
              <w:rPr>
                <w:rFonts w:ascii="Times New Roman" w:hAnsi="Times New Roman" w:cs="Times New Roman"/>
              </w:rPr>
            </w:pPr>
            <w:r w:rsidRPr="0071214B">
              <w:rPr>
                <w:rFonts w:ascii="Times New Roman" w:hAnsi="Times New Roman" w:cs="Times New Roman"/>
                <w:bCs/>
              </w:rPr>
              <w:t>Nauczyciel, technik, informatyk, prac. adm.-biurowy,</w:t>
            </w:r>
          </w:p>
        </w:tc>
        <w:tc>
          <w:tcPr>
            <w:tcW w:w="1008" w:type="dxa"/>
            <w:vAlign w:val="center"/>
          </w:tcPr>
          <w:p w14:paraId="0641EAAC"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5700</w:t>
            </w:r>
          </w:p>
        </w:tc>
      </w:tr>
      <w:tr w:rsidR="0071214B" w:rsidRPr="0071214B" w14:paraId="50D2EDDF" w14:textId="77777777" w:rsidTr="00B43365">
        <w:trPr>
          <w:cantSplit/>
          <w:trHeight w:val="20"/>
          <w:jc w:val="center"/>
        </w:trPr>
        <w:tc>
          <w:tcPr>
            <w:tcW w:w="642" w:type="dxa"/>
            <w:vAlign w:val="center"/>
          </w:tcPr>
          <w:p w14:paraId="596D697A" w14:textId="32B0A30E"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22.</w:t>
            </w:r>
          </w:p>
        </w:tc>
        <w:tc>
          <w:tcPr>
            <w:tcW w:w="4400" w:type="dxa"/>
            <w:shd w:val="clear" w:color="auto" w:fill="auto"/>
            <w:vAlign w:val="center"/>
          </w:tcPr>
          <w:p w14:paraId="557443A3"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Praca na wysokości</w:t>
            </w:r>
          </w:p>
        </w:tc>
        <w:tc>
          <w:tcPr>
            <w:tcW w:w="3301" w:type="dxa"/>
            <w:vAlign w:val="center"/>
          </w:tcPr>
          <w:p w14:paraId="6853A7A4"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Stanowiska techniczne</w:t>
            </w:r>
          </w:p>
        </w:tc>
        <w:tc>
          <w:tcPr>
            <w:tcW w:w="1008" w:type="dxa"/>
            <w:vAlign w:val="center"/>
          </w:tcPr>
          <w:p w14:paraId="6C534034"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400</w:t>
            </w:r>
          </w:p>
        </w:tc>
      </w:tr>
      <w:tr w:rsidR="0071214B" w:rsidRPr="0071214B" w14:paraId="0A09C43C" w14:textId="77777777" w:rsidTr="00B43365">
        <w:trPr>
          <w:cantSplit/>
          <w:trHeight w:val="20"/>
          <w:jc w:val="center"/>
        </w:trPr>
        <w:tc>
          <w:tcPr>
            <w:tcW w:w="642" w:type="dxa"/>
            <w:vAlign w:val="center"/>
          </w:tcPr>
          <w:p w14:paraId="46FC5BE7" w14:textId="0138C024"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23.</w:t>
            </w:r>
          </w:p>
        </w:tc>
        <w:tc>
          <w:tcPr>
            <w:tcW w:w="4400" w:type="dxa"/>
            <w:shd w:val="clear" w:color="auto" w:fill="auto"/>
            <w:vAlign w:val="center"/>
          </w:tcPr>
          <w:p w14:paraId="5A5E893A"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Praca zmianowa, w tym w porze nocnej</w:t>
            </w:r>
          </w:p>
        </w:tc>
        <w:tc>
          <w:tcPr>
            <w:tcW w:w="3301" w:type="dxa"/>
            <w:vAlign w:val="center"/>
          </w:tcPr>
          <w:p w14:paraId="77C36DE1"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Portier nocny</w:t>
            </w:r>
          </w:p>
        </w:tc>
        <w:tc>
          <w:tcPr>
            <w:tcW w:w="1008" w:type="dxa"/>
            <w:vAlign w:val="center"/>
          </w:tcPr>
          <w:p w14:paraId="1F5B3B97"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200</w:t>
            </w:r>
          </w:p>
        </w:tc>
      </w:tr>
      <w:tr w:rsidR="0071214B" w:rsidRPr="0071214B" w14:paraId="11695994" w14:textId="77777777" w:rsidTr="00B43365">
        <w:trPr>
          <w:cantSplit/>
          <w:trHeight w:val="20"/>
          <w:jc w:val="center"/>
        </w:trPr>
        <w:tc>
          <w:tcPr>
            <w:tcW w:w="642" w:type="dxa"/>
            <w:vAlign w:val="center"/>
          </w:tcPr>
          <w:p w14:paraId="33B9E400" w14:textId="4EF5DEAE"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24.</w:t>
            </w:r>
          </w:p>
        </w:tc>
        <w:tc>
          <w:tcPr>
            <w:tcW w:w="4400" w:type="dxa"/>
            <w:shd w:val="clear" w:color="auto" w:fill="auto"/>
            <w:vAlign w:val="center"/>
          </w:tcPr>
          <w:p w14:paraId="7D6CA24C"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rPr>
              <w:t>Praca wymagająca stałego i nadmiernego wysiłku głosowego</w:t>
            </w:r>
          </w:p>
        </w:tc>
        <w:tc>
          <w:tcPr>
            <w:tcW w:w="3301" w:type="dxa"/>
            <w:vAlign w:val="center"/>
          </w:tcPr>
          <w:p w14:paraId="4B9B36B1"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Lektor, nauczyciel WF</w:t>
            </w:r>
          </w:p>
        </w:tc>
        <w:tc>
          <w:tcPr>
            <w:tcW w:w="1008" w:type="dxa"/>
            <w:vAlign w:val="center"/>
          </w:tcPr>
          <w:p w14:paraId="1C8E1286"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500</w:t>
            </w:r>
          </w:p>
        </w:tc>
      </w:tr>
      <w:tr w:rsidR="0071214B" w:rsidRPr="0071214B" w14:paraId="52F123A5" w14:textId="77777777" w:rsidTr="00B43365">
        <w:trPr>
          <w:cantSplit/>
          <w:trHeight w:val="20"/>
          <w:jc w:val="center"/>
        </w:trPr>
        <w:tc>
          <w:tcPr>
            <w:tcW w:w="642" w:type="dxa"/>
            <w:vAlign w:val="center"/>
          </w:tcPr>
          <w:p w14:paraId="119E2D67" w14:textId="30364F78" w:rsidR="0071214B" w:rsidRPr="0071214B" w:rsidRDefault="00B43365" w:rsidP="001C178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25.</w:t>
            </w:r>
          </w:p>
        </w:tc>
        <w:tc>
          <w:tcPr>
            <w:tcW w:w="4400" w:type="dxa"/>
            <w:shd w:val="clear" w:color="auto" w:fill="auto"/>
            <w:vAlign w:val="center"/>
          </w:tcPr>
          <w:p w14:paraId="7C408974" w14:textId="77777777" w:rsidR="0071214B" w:rsidRPr="0071214B" w:rsidRDefault="0071214B" w:rsidP="001C1787">
            <w:pPr>
              <w:spacing w:after="0" w:line="240" w:lineRule="auto"/>
              <w:jc w:val="center"/>
              <w:rPr>
                <w:rFonts w:ascii="Times New Roman" w:hAnsi="Times New Roman" w:cs="Times New Roman"/>
              </w:rPr>
            </w:pPr>
            <w:r w:rsidRPr="0071214B">
              <w:rPr>
                <w:rFonts w:ascii="Times New Roman" w:hAnsi="Times New Roman" w:cs="Times New Roman"/>
                <w:color w:val="000000"/>
              </w:rPr>
              <w:t>Praca na stanowiskach związanych z kierowaniem pojazdami, szkoleniem i egzaminowaniem kierowców</w:t>
            </w:r>
          </w:p>
        </w:tc>
        <w:tc>
          <w:tcPr>
            <w:tcW w:w="3301" w:type="dxa"/>
            <w:vAlign w:val="center"/>
          </w:tcPr>
          <w:p w14:paraId="52E61A74"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Kierowca samochodu osobowego</w:t>
            </w:r>
          </w:p>
        </w:tc>
        <w:tc>
          <w:tcPr>
            <w:tcW w:w="1008" w:type="dxa"/>
            <w:vAlign w:val="center"/>
          </w:tcPr>
          <w:p w14:paraId="6091C2F5"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30</w:t>
            </w:r>
          </w:p>
        </w:tc>
      </w:tr>
      <w:tr w:rsidR="0071214B" w:rsidRPr="0071214B" w14:paraId="7D822100" w14:textId="77777777" w:rsidTr="00B43365">
        <w:trPr>
          <w:cantSplit/>
          <w:trHeight w:val="20"/>
          <w:jc w:val="center"/>
        </w:trPr>
        <w:tc>
          <w:tcPr>
            <w:tcW w:w="642" w:type="dxa"/>
            <w:vAlign w:val="center"/>
          </w:tcPr>
          <w:p w14:paraId="07F14756" w14:textId="74C0CFED"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26.</w:t>
            </w:r>
          </w:p>
        </w:tc>
        <w:tc>
          <w:tcPr>
            <w:tcW w:w="4400" w:type="dxa"/>
            <w:shd w:val="clear" w:color="auto" w:fill="auto"/>
            <w:vAlign w:val="center"/>
          </w:tcPr>
          <w:p w14:paraId="4E4A7247" w14:textId="77777777" w:rsidR="0071214B" w:rsidRPr="0071214B" w:rsidRDefault="0071214B" w:rsidP="001C1787">
            <w:pPr>
              <w:autoSpaceDE w:val="0"/>
              <w:autoSpaceDN w:val="0"/>
              <w:adjustRightInd w:val="0"/>
              <w:spacing w:after="0" w:line="240" w:lineRule="auto"/>
              <w:ind w:left="-66"/>
              <w:jc w:val="center"/>
              <w:rPr>
                <w:rFonts w:ascii="Times New Roman" w:hAnsi="Times New Roman" w:cs="Times New Roman"/>
              </w:rPr>
            </w:pPr>
            <w:r w:rsidRPr="0071214B">
              <w:rPr>
                <w:rFonts w:ascii="Times New Roman" w:hAnsi="Times New Roman" w:cs="Times New Roman"/>
                <w:i/>
                <w:iCs/>
              </w:rPr>
              <w:t>Inne:</w:t>
            </w:r>
            <w:r w:rsidRPr="0071214B">
              <w:rPr>
                <w:rFonts w:ascii="Times New Roman" w:hAnsi="Times New Roman" w:cs="Times New Roman"/>
              </w:rPr>
              <w:t xml:space="preserve"> Reagowanie w sytuacji zagrożenia, udzielanie pierwszej pomocy</w:t>
            </w:r>
          </w:p>
        </w:tc>
        <w:tc>
          <w:tcPr>
            <w:tcW w:w="3301" w:type="dxa"/>
            <w:vAlign w:val="center"/>
          </w:tcPr>
          <w:p w14:paraId="190EE4F0"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Portier</w:t>
            </w:r>
          </w:p>
        </w:tc>
        <w:tc>
          <w:tcPr>
            <w:tcW w:w="1008" w:type="dxa"/>
            <w:vAlign w:val="center"/>
          </w:tcPr>
          <w:p w14:paraId="6B71882D"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200</w:t>
            </w:r>
          </w:p>
        </w:tc>
      </w:tr>
      <w:tr w:rsidR="0071214B" w:rsidRPr="0071214B" w14:paraId="405D0209" w14:textId="77777777" w:rsidTr="00B43365">
        <w:trPr>
          <w:cantSplit/>
          <w:trHeight w:val="20"/>
          <w:jc w:val="center"/>
        </w:trPr>
        <w:tc>
          <w:tcPr>
            <w:tcW w:w="642" w:type="dxa"/>
            <w:vAlign w:val="center"/>
          </w:tcPr>
          <w:p w14:paraId="04390A8B" w14:textId="4DBB3A91" w:rsidR="0071214B" w:rsidRPr="0071214B" w:rsidRDefault="00B43365" w:rsidP="001C1787">
            <w:pPr>
              <w:autoSpaceDE w:val="0"/>
              <w:autoSpaceDN w:val="0"/>
              <w:adjustRightInd w:val="0"/>
              <w:spacing w:after="0" w:line="240" w:lineRule="auto"/>
              <w:ind w:left="-66"/>
              <w:jc w:val="center"/>
              <w:rPr>
                <w:rFonts w:ascii="Times New Roman" w:hAnsi="Times New Roman" w:cs="Times New Roman"/>
                <w:bCs/>
              </w:rPr>
            </w:pPr>
            <w:r>
              <w:rPr>
                <w:rFonts w:ascii="Times New Roman" w:hAnsi="Times New Roman" w:cs="Times New Roman"/>
                <w:bCs/>
              </w:rPr>
              <w:t>27.</w:t>
            </w:r>
          </w:p>
        </w:tc>
        <w:tc>
          <w:tcPr>
            <w:tcW w:w="4400" w:type="dxa"/>
            <w:shd w:val="clear" w:color="auto" w:fill="FFFFFF"/>
            <w:vAlign w:val="center"/>
          </w:tcPr>
          <w:p w14:paraId="1B562E9F"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color w:val="000000"/>
              </w:rPr>
              <w:t>Prace na stanowiskach, na których nie występują czynniki niebezpieczne, szkodliwe lub uciążliwe</w:t>
            </w:r>
          </w:p>
        </w:tc>
        <w:tc>
          <w:tcPr>
            <w:tcW w:w="3301" w:type="dxa"/>
            <w:vAlign w:val="center"/>
          </w:tcPr>
          <w:p w14:paraId="54473F1C"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Szatniarz, goniec itp.</w:t>
            </w:r>
          </w:p>
        </w:tc>
        <w:tc>
          <w:tcPr>
            <w:tcW w:w="1008" w:type="dxa"/>
            <w:vAlign w:val="center"/>
          </w:tcPr>
          <w:p w14:paraId="4C4CFB99" w14:textId="77777777" w:rsidR="0071214B" w:rsidRPr="0071214B" w:rsidRDefault="0071214B" w:rsidP="001C1787">
            <w:pPr>
              <w:autoSpaceDE w:val="0"/>
              <w:autoSpaceDN w:val="0"/>
              <w:adjustRightInd w:val="0"/>
              <w:spacing w:after="0" w:line="240" w:lineRule="auto"/>
              <w:jc w:val="center"/>
              <w:rPr>
                <w:rFonts w:ascii="Times New Roman" w:hAnsi="Times New Roman" w:cs="Times New Roman"/>
              </w:rPr>
            </w:pPr>
            <w:r w:rsidRPr="0071214B">
              <w:rPr>
                <w:rFonts w:ascii="Times New Roman" w:hAnsi="Times New Roman" w:cs="Times New Roman"/>
              </w:rPr>
              <w:t>200</w:t>
            </w:r>
          </w:p>
        </w:tc>
      </w:tr>
    </w:tbl>
    <w:p w14:paraId="4B23EADC" w14:textId="77777777" w:rsidR="0071214B" w:rsidRPr="0071214B" w:rsidRDefault="0071214B" w:rsidP="0071214B">
      <w:pPr>
        <w:spacing w:before="120" w:after="120" w:line="240" w:lineRule="auto"/>
        <w:ind w:left="284" w:hanging="284"/>
        <w:rPr>
          <w:rFonts w:ascii="Times New Roman" w:hAnsi="Times New Roman" w:cs="Times New Roman"/>
        </w:rPr>
      </w:pPr>
    </w:p>
    <w:p w14:paraId="3A415711" w14:textId="404671C6" w:rsidR="0071214B" w:rsidRPr="0071214B" w:rsidRDefault="0071214B" w:rsidP="00820199">
      <w:pPr>
        <w:pStyle w:val="Akapitzlist"/>
        <w:numPr>
          <w:ilvl w:val="0"/>
          <w:numId w:val="66"/>
        </w:numPr>
        <w:spacing w:before="120" w:after="120" w:line="240" w:lineRule="auto"/>
        <w:rPr>
          <w:rFonts w:ascii="Times New Roman" w:hAnsi="Times New Roman" w:cs="Times New Roman"/>
          <w:b/>
          <w:bCs/>
        </w:rPr>
      </w:pPr>
      <w:bookmarkStart w:id="5" w:name="_Hlk100141611"/>
      <w:r w:rsidRPr="0071214B">
        <w:rPr>
          <w:rFonts w:ascii="Times New Roman" w:hAnsi="Times New Roman" w:cs="Times New Roman"/>
          <w:b/>
          <w:bCs/>
        </w:rPr>
        <w:t>Inne usługi medyczne związane z ochroną zdrowia pracowników UJ</w:t>
      </w:r>
      <w:bookmarkEnd w:id="5"/>
      <w:r w:rsidRPr="0071214B">
        <w:rPr>
          <w:rFonts w:ascii="Times New Roman" w:hAnsi="Times New Roman" w:cs="Times New Roman"/>
          <w:b/>
          <w:bCs/>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964"/>
        <w:gridCol w:w="1824"/>
      </w:tblGrid>
      <w:tr w:rsidR="0071214B" w:rsidRPr="0071214B" w14:paraId="58380102" w14:textId="77777777" w:rsidTr="0044398A">
        <w:trPr>
          <w:cantSplit/>
          <w:trHeight w:val="340"/>
          <w:jc w:val="center"/>
        </w:trPr>
        <w:tc>
          <w:tcPr>
            <w:tcW w:w="534" w:type="dxa"/>
            <w:shd w:val="clear" w:color="auto" w:fill="BFBFBF" w:themeFill="background1" w:themeFillShade="BF"/>
            <w:vAlign w:val="center"/>
          </w:tcPr>
          <w:p w14:paraId="77B5E97C" w14:textId="77777777" w:rsidR="0071214B" w:rsidRPr="0044398A" w:rsidRDefault="0071214B" w:rsidP="001C1787">
            <w:pPr>
              <w:spacing w:after="0" w:line="240" w:lineRule="auto"/>
              <w:jc w:val="center"/>
              <w:rPr>
                <w:rFonts w:ascii="Times New Roman" w:hAnsi="Times New Roman" w:cs="Times New Roman"/>
                <w:b/>
                <w:i/>
                <w:iCs/>
              </w:rPr>
            </w:pPr>
            <w:r w:rsidRPr="0044398A">
              <w:rPr>
                <w:rFonts w:ascii="Times New Roman" w:hAnsi="Times New Roman" w:cs="Times New Roman"/>
                <w:b/>
                <w:i/>
                <w:iCs/>
              </w:rPr>
              <w:t>Lp.</w:t>
            </w:r>
          </w:p>
        </w:tc>
        <w:tc>
          <w:tcPr>
            <w:tcW w:w="6964" w:type="dxa"/>
            <w:shd w:val="clear" w:color="auto" w:fill="BFBFBF" w:themeFill="background1" w:themeFillShade="BF"/>
            <w:vAlign w:val="center"/>
          </w:tcPr>
          <w:p w14:paraId="18CB30BC" w14:textId="77777777" w:rsidR="0071214B" w:rsidRPr="0044398A" w:rsidRDefault="0071214B" w:rsidP="001C1787">
            <w:pPr>
              <w:spacing w:after="0" w:line="240" w:lineRule="auto"/>
              <w:jc w:val="center"/>
              <w:rPr>
                <w:rFonts w:ascii="Times New Roman" w:hAnsi="Times New Roman" w:cs="Times New Roman"/>
                <w:b/>
                <w:i/>
                <w:iCs/>
              </w:rPr>
            </w:pPr>
            <w:r w:rsidRPr="0044398A">
              <w:rPr>
                <w:rFonts w:ascii="Times New Roman" w:hAnsi="Times New Roman" w:cs="Times New Roman"/>
                <w:b/>
                <w:i/>
                <w:iCs/>
              </w:rPr>
              <w:t>Usługa</w:t>
            </w:r>
          </w:p>
        </w:tc>
        <w:tc>
          <w:tcPr>
            <w:tcW w:w="1824" w:type="dxa"/>
            <w:shd w:val="clear" w:color="auto" w:fill="BFBFBF" w:themeFill="background1" w:themeFillShade="BF"/>
            <w:vAlign w:val="center"/>
          </w:tcPr>
          <w:p w14:paraId="46196B59" w14:textId="77777777" w:rsidR="0071214B" w:rsidRPr="0044398A" w:rsidRDefault="0071214B" w:rsidP="001C1787">
            <w:pPr>
              <w:spacing w:after="0" w:line="240" w:lineRule="auto"/>
              <w:jc w:val="center"/>
              <w:rPr>
                <w:rFonts w:ascii="Times New Roman" w:hAnsi="Times New Roman" w:cs="Times New Roman"/>
                <w:b/>
                <w:i/>
                <w:iCs/>
              </w:rPr>
            </w:pPr>
            <w:r w:rsidRPr="0044398A">
              <w:rPr>
                <w:rFonts w:ascii="Times New Roman" w:hAnsi="Times New Roman" w:cs="Times New Roman"/>
                <w:b/>
                <w:i/>
                <w:iCs/>
              </w:rPr>
              <w:t>Liczba</w:t>
            </w:r>
          </w:p>
        </w:tc>
      </w:tr>
      <w:tr w:rsidR="0071214B" w:rsidRPr="0071214B" w14:paraId="6AF464E1" w14:textId="77777777" w:rsidTr="00D90B9D">
        <w:trPr>
          <w:cantSplit/>
          <w:trHeight w:val="170"/>
          <w:jc w:val="center"/>
        </w:trPr>
        <w:tc>
          <w:tcPr>
            <w:tcW w:w="534" w:type="dxa"/>
            <w:vAlign w:val="center"/>
          </w:tcPr>
          <w:p w14:paraId="778B9519"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40E3C516"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Przeprowadzenie badań lekarskich i psychologicznych kwalifikowanych pracowników ochrony fizycznej</w:t>
            </w:r>
          </w:p>
        </w:tc>
        <w:tc>
          <w:tcPr>
            <w:tcW w:w="1824" w:type="dxa"/>
            <w:vAlign w:val="center"/>
          </w:tcPr>
          <w:p w14:paraId="0E9EA95C" w14:textId="77777777" w:rsidR="003133A0"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 xml:space="preserve">60 osób/ </w:t>
            </w:r>
          </w:p>
          <w:p w14:paraId="7D0CB122" w14:textId="101EF4B6"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3</w:t>
            </w:r>
            <w:r w:rsidR="003133A0">
              <w:rPr>
                <w:rFonts w:ascii="Times New Roman" w:hAnsi="Times New Roman" w:cs="Times New Roman"/>
                <w:bCs/>
              </w:rPr>
              <w:t>6 miesięcy</w:t>
            </w:r>
          </w:p>
        </w:tc>
      </w:tr>
      <w:tr w:rsidR="0071214B" w:rsidRPr="0071214B" w14:paraId="48AED19A" w14:textId="77777777" w:rsidTr="00D90B9D">
        <w:trPr>
          <w:cantSplit/>
          <w:trHeight w:val="170"/>
          <w:jc w:val="center"/>
        </w:trPr>
        <w:tc>
          <w:tcPr>
            <w:tcW w:w="534" w:type="dxa"/>
            <w:vAlign w:val="center"/>
          </w:tcPr>
          <w:p w14:paraId="3CCEEB92"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6930262A"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rPr>
              <w:t>Przeprowadzenie badań w celu wydania orzeczenia lekarskiego o potrzebie udzielenia nauczycielowi akademickiemu urlopu dla poratowania zdrowia</w:t>
            </w:r>
          </w:p>
        </w:tc>
        <w:tc>
          <w:tcPr>
            <w:tcW w:w="1824" w:type="dxa"/>
            <w:vAlign w:val="center"/>
          </w:tcPr>
          <w:p w14:paraId="7BA664BE" w14:textId="77777777" w:rsidR="003133A0"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30 osób/</w:t>
            </w:r>
          </w:p>
          <w:p w14:paraId="77350933" w14:textId="3973BE8A" w:rsidR="0071214B" w:rsidRPr="0071214B" w:rsidRDefault="003133A0" w:rsidP="001C1787">
            <w:pPr>
              <w:spacing w:after="0" w:line="240" w:lineRule="auto"/>
              <w:rPr>
                <w:rFonts w:ascii="Times New Roman" w:hAnsi="Times New Roman" w:cs="Times New Roman"/>
                <w:bCs/>
              </w:rPr>
            </w:pPr>
            <w:r w:rsidRPr="0071214B">
              <w:rPr>
                <w:rFonts w:ascii="Times New Roman" w:hAnsi="Times New Roman" w:cs="Times New Roman"/>
                <w:bCs/>
              </w:rPr>
              <w:t>3</w:t>
            </w:r>
            <w:r>
              <w:rPr>
                <w:rFonts w:ascii="Times New Roman" w:hAnsi="Times New Roman" w:cs="Times New Roman"/>
                <w:bCs/>
              </w:rPr>
              <w:t>6 miesięcy</w:t>
            </w:r>
          </w:p>
        </w:tc>
      </w:tr>
      <w:tr w:rsidR="0071214B" w:rsidRPr="0071214B" w14:paraId="2108C8C1" w14:textId="77777777" w:rsidTr="00D90B9D">
        <w:trPr>
          <w:cantSplit/>
          <w:trHeight w:val="170"/>
          <w:jc w:val="center"/>
        </w:trPr>
        <w:tc>
          <w:tcPr>
            <w:tcW w:w="534" w:type="dxa"/>
            <w:vAlign w:val="center"/>
          </w:tcPr>
          <w:p w14:paraId="75ABE652"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5EAFCEC6"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Szczepienia przeciw tężcowi</w:t>
            </w:r>
          </w:p>
        </w:tc>
        <w:tc>
          <w:tcPr>
            <w:tcW w:w="1824" w:type="dxa"/>
            <w:vAlign w:val="center"/>
          </w:tcPr>
          <w:p w14:paraId="346C8FE2" w14:textId="77777777" w:rsidR="0071214B" w:rsidRDefault="0071214B" w:rsidP="001C1787">
            <w:pPr>
              <w:spacing w:after="0" w:line="240" w:lineRule="auto"/>
              <w:ind w:left="284" w:hanging="284"/>
              <w:rPr>
                <w:rFonts w:ascii="Times New Roman" w:hAnsi="Times New Roman" w:cs="Times New Roman"/>
                <w:bCs/>
              </w:rPr>
            </w:pPr>
            <w:r w:rsidRPr="0071214B">
              <w:rPr>
                <w:rFonts w:ascii="Times New Roman" w:hAnsi="Times New Roman" w:cs="Times New Roman"/>
                <w:bCs/>
              </w:rPr>
              <w:t>50 osób/</w:t>
            </w:r>
          </w:p>
          <w:p w14:paraId="199C6CDB" w14:textId="43D89CEE" w:rsidR="003133A0" w:rsidRPr="0071214B" w:rsidRDefault="003133A0" w:rsidP="001C1787">
            <w:pPr>
              <w:spacing w:after="0" w:line="240" w:lineRule="auto"/>
              <w:ind w:left="284" w:hanging="284"/>
              <w:rPr>
                <w:rFonts w:ascii="Times New Roman" w:hAnsi="Times New Roman" w:cs="Times New Roman"/>
                <w:bCs/>
              </w:rPr>
            </w:pPr>
            <w:r w:rsidRPr="0071214B">
              <w:rPr>
                <w:rFonts w:ascii="Times New Roman" w:hAnsi="Times New Roman" w:cs="Times New Roman"/>
                <w:bCs/>
              </w:rPr>
              <w:t>3</w:t>
            </w:r>
            <w:r>
              <w:rPr>
                <w:rFonts w:ascii="Times New Roman" w:hAnsi="Times New Roman" w:cs="Times New Roman"/>
                <w:bCs/>
              </w:rPr>
              <w:t>6 miesięcy</w:t>
            </w:r>
          </w:p>
        </w:tc>
      </w:tr>
      <w:tr w:rsidR="0071214B" w:rsidRPr="0071214B" w14:paraId="467B2D0D" w14:textId="77777777" w:rsidTr="00D90B9D">
        <w:trPr>
          <w:cantSplit/>
          <w:trHeight w:val="170"/>
          <w:jc w:val="center"/>
        </w:trPr>
        <w:tc>
          <w:tcPr>
            <w:tcW w:w="534" w:type="dxa"/>
            <w:vAlign w:val="center"/>
          </w:tcPr>
          <w:p w14:paraId="690A5A9E"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4D435CAE"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Diagnostyka boreliozy</w:t>
            </w:r>
          </w:p>
        </w:tc>
        <w:tc>
          <w:tcPr>
            <w:tcW w:w="1824" w:type="dxa"/>
            <w:vAlign w:val="center"/>
          </w:tcPr>
          <w:p w14:paraId="2C474DAA" w14:textId="503DAC80" w:rsidR="0071214B" w:rsidRPr="0071214B" w:rsidRDefault="00705BDE" w:rsidP="001C1787">
            <w:pPr>
              <w:spacing w:after="0" w:line="240" w:lineRule="auto"/>
              <w:ind w:left="284" w:hanging="284"/>
              <w:rPr>
                <w:rFonts w:ascii="Times New Roman" w:hAnsi="Times New Roman" w:cs="Times New Roman"/>
                <w:bCs/>
              </w:rPr>
            </w:pPr>
            <w:r>
              <w:rPr>
                <w:rFonts w:ascii="Times New Roman" w:hAnsi="Times New Roman" w:cs="Times New Roman"/>
                <w:bCs/>
              </w:rPr>
              <w:t>300/36 miesięcy</w:t>
            </w:r>
          </w:p>
        </w:tc>
      </w:tr>
      <w:tr w:rsidR="0071214B" w:rsidRPr="0071214B" w14:paraId="17ED3857" w14:textId="77777777" w:rsidTr="00D90B9D">
        <w:trPr>
          <w:cantSplit/>
          <w:trHeight w:val="170"/>
          <w:jc w:val="center"/>
        </w:trPr>
        <w:tc>
          <w:tcPr>
            <w:tcW w:w="534" w:type="dxa"/>
            <w:vAlign w:val="center"/>
          </w:tcPr>
          <w:p w14:paraId="7E7C31B2"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7D8B8208"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Konsultacje BHP, np. skład apteczki</w:t>
            </w:r>
          </w:p>
        </w:tc>
        <w:tc>
          <w:tcPr>
            <w:tcW w:w="1824" w:type="dxa"/>
            <w:vAlign w:val="center"/>
          </w:tcPr>
          <w:p w14:paraId="6C085D39" w14:textId="04730365" w:rsidR="0071214B" w:rsidRPr="0071214B" w:rsidRDefault="00705BDE" w:rsidP="001C1787">
            <w:pPr>
              <w:spacing w:after="0" w:line="240" w:lineRule="auto"/>
              <w:ind w:left="284" w:hanging="284"/>
              <w:rPr>
                <w:rFonts w:ascii="Times New Roman" w:hAnsi="Times New Roman" w:cs="Times New Roman"/>
                <w:bCs/>
              </w:rPr>
            </w:pPr>
            <w:r>
              <w:rPr>
                <w:rFonts w:ascii="Times New Roman" w:hAnsi="Times New Roman" w:cs="Times New Roman"/>
                <w:bCs/>
              </w:rPr>
              <w:t>1/rok</w:t>
            </w:r>
          </w:p>
        </w:tc>
      </w:tr>
      <w:tr w:rsidR="0071214B" w:rsidRPr="0071214B" w14:paraId="6B8F5E55" w14:textId="77777777" w:rsidTr="00E02F1B">
        <w:trPr>
          <w:cantSplit/>
          <w:trHeight w:val="233"/>
          <w:jc w:val="center"/>
        </w:trPr>
        <w:tc>
          <w:tcPr>
            <w:tcW w:w="534" w:type="dxa"/>
            <w:vAlign w:val="center"/>
          </w:tcPr>
          <w:p w14:paraId="029712FD" w14:textId="77777777" w:rsidR="0071214B" w:rsidRPr="0071214B" w:rsidRDefault="0071214B" w:rsidP="003133A0">
            <w:pPr>
              <w:numPr>
                <w:ilvl w:val="0"/>
                <w:numId w:val="65"/>
              </w:numPr>
              <w:spacing w:after="0" w:line="240" w:lineRule="auto"/>
              <w:ind w:left="357" w:hanging="357"/>
              <w:jc w:val="center"/>
              <w:rPr>
                <w:rFonts w:ascii="Times New Roman" w:hAnsi="Times New Roman" w:cs="Times New Roman"/>
                <w:bCs/>
              </w:rPr>
            </w:pPr>
          </w:p>
        </w:tc>
        <w:tc>
          <w:tcPr>
            <w:tcW w:w="6964" w:type="dxa"/>
            <w:vAlign w:val="center"/>
          </w:tcPr>
          <w:p w14:paraId="78C01BEB" w14:textId="77777777" w:rsidR="0071214B" w:rsidRPr="0071214B" w:rsidRDefault="0071214B" w:rsidP="001C1787">
            <w:pPr>
              <w:spacing w:after="0" w:line="240" w:lineRule="auto"/>
              <w:rPr>
                <w:rFonts w:ascii="Times New Roman" w:hAnsi="Times New Roman" w:cs="Times New Roman"/>
                <w:bCs/>
              </w:rPr>
            </w:pPr>
            <w:r w:rsidRPr="0071214B">
              <w:rPr>
                <w:rFonts w:ascii="Times New Roman" w:hAnsi="Times New Roman" w:cs="Times New Roman"/>
                <w:bCs/>
              </w:rPr>
              <w:t>Udział lekarza w Komisji BHP</w:t>
            </w:r>
          </w:p>
        </w:tc>
        <w:tc>
          <w:tcPr>
            <w:tcW w:w="1824" w:type="dxa"/>
            <w:vAlign w:val="center"/>
          </w:tcPr>
          <w:p w14:paraId="7CFC066C" w14:textId="47F9DD12" w:rsidR="0071214B" w:rsidRPr="0071214B" w:rsidRDefault="00705BDE" w:rsidP="001C1787">
            <w:pPr>
              <w:spacing w:after="0" w:line="240" w:lineRule="auto"/>
              <w:ind w:left="284" w:hanging="284"/>
              <w:rPr>
                <w:rFonts w:ascii="Times New Roman" w:hAnsi="Times New Roman" w:cs="Times New Roman"/>
                <w:bCs/>
              </w:rPr>
            </w:pPr>
            <w:r>
              <w:rPr>
                <w:rFonts w:ascii="Times New Roman" w:hAnsi="Times New Roman" w:cs="Times New Roman"/>
                <w:bCs/>
              </w:rPr>
              <w:t>4/rok</w:t>
            </w:r>
          </w:p>
        </w:tc>
      </w:tr>
    </w:tbl>
    <w:p w14:paraId="7622E1E1" w14:textId="77777777" w:rsidR="0071214B" w:rsidRDefault="0071214B" w:rsidP="0071214B"/>
    <w:p w14:paraId="0C452372" w14:textId="33407072" w:rsidR="0071214B" w:rsidRDefault="0071214B" w:rsidP="0071214B">
      <w:pPr>
        <w:spacing w:after="0" w:line="240" w:lineRule="auto"/>
        <w:jc w:val="left"/>
        <w:rPr>
          <w:rFonts w:ascii="Times New Roman" w:hAnsi="Times New Roman" w:cs="Times New Roman"/>
        </w:rPr>
      </w:pPr>
      <w:r>
        <w:rPr>
          <w:rFonts w:ascii="Times New Roman" w:hAnsi="Times New Roman" w:cs="Times New Roman"/>
          <w:b/>
          <w:bCs/>
          <w:u w:val="single"/>
        </w:rPr>
        <w:br w:type="page"/>
      </w:r>
    </w:p>
    <w:p w14:paraId="21AA76B4" w14:textId="22C5FA95" w:rsidR="003A08E9" w:rsidRPr="00CE45ED" w:rsidRDefault="003A08E9" w:rsidP="0071214B">
      <w:pPr>
        <w:spacing w:after="0" w:line="240" w:lineRule="auto"/>
        <w:jc w:val="right"/>
        <w:rPr>
          <w:rFonts w:ascii="Times New Roman" w:hAnsi="Times New Roman" w:cs="Times New Roman"/>
          <w:b/>
          <w:bCs/>
        </w:rPr>
      </w:pPr>
      <w:r w:rsidRPr="00CE45ED">
        <w:rPr>
          <w:rFonts w:ascii="Times New Roman" w:hAnsi="Times New Roman" w:cs="Times New Roman"/>
          <w:b/>
          <w:bCs/>
        </w:rPr>
        <w:lastRenderedPageBreak/>
        <w:t xml:space="preserve">Załącznik nr 1 do </w:t>
      </w:r>
      <w:r w:rsidR="001232D5" w:rsidRPr="00CE45ED">
        <w:rPr>
          <w:rFonts w:ascii="Times New Roman" w:hAnsi="Times New Roman" w:cs="Times New Roman"/>
          <w:b/>
          <w:bCs/>
        </w:rPr>
        <w:t>SWZ</w:t>
      </w:r>
    </w:p>
    <w:p w14:paraId="0A89E08C" w14:textId="3E24F07E" w:rsidR="000C1263" w:rsidRPr="00CE45ED" w:rsidRDefault="000C1263" w:rsidP="000A665A">
      <w:pPr>
        <w:spacing w:after="0" w:line="240" w:lineRule="auto"/>
        <w:jc w:val="center"/>
        <w:rPr>
          <w:rFonts w:ascii="Times New Roman" w:hAnsi="Times New Roman" w:cs="Times New Roman"/>
          <w:b/>
          <w:bCs/>
          <w:u w:val="single"/>
        </w:rPr>
      </w:pPr>
      <w:r w:rsidRPr="00CE45ED">
        <w:rPr>
          <w:rFonts w:ascii="Times New Roman" w:hAnsi="Times New Roman" w:cs="Times New Roman"/>
          <w:b/>
          <w:bCs/>
          <w:u w:val="single"/>
        </w:rPr>
        <w:t>FORMULARZ      OFERTY</w:t>
      </w:r>
    </w:p>
    <w:p w14:paraId="23055386" w14:textId="77777777" w:rsidR="000C1263" w:rsidRPr="00CE45ED" w:rsidRDefault="000C1263" w:rsidP="000A665A">
      <w:pPr>
        <w:spacing w:after="0" w:line="240" w:lineRule="auto"/>
        <w:ind w:left="540" w:hanging="540"/>
        <w:rPr>
          <w:rFonts w:ascii="Times New Roman" w:hAnsi="Times New Roman" w:cs="Times New Roman"/>
          <w:b/>
          <w:bCs/>
        </w:rPr>
      </w:pPr>
      <w:r w:rsidRPr="00CE45ED">
        <w:rPr>
          <w:rFonts w:ascii="Times New Roman" w:hAnsi="Times New Roman" w:cs="Times New Roman"/>
          <w:b/>
          <w:bCs/>
        </w:rPr>
        <w:t>__________________________________________________________________________</w:t>
      </w:r>
    </w:p>
    <w:p w14:paraId="1E620782" w14:textId="77777777" w:rsidR="000C1263" w:rsidRPr="00CE45ED" w:rsidRDefault="000C1263" w:rsidP="000A665A">
      <w:pPr>
        <w:spacing w:after="0" w:line="240" w:lineRule="auto"/>
        <w:ind w:left="1080" w:hanging="1080"/>
        <w:outlineLvl w:val="0"/>
        <w:rPr>
          <w:rFonts w:ascii="Times New Roman" w:hAnsi="Times New Roman" w:cs="Times New Roman"/>
          <w:b/>
        </w:rPr>
      </w:pPr>
      <w:r w:rsidRPr="00CE45ED">
        <w:rPr>
          <w:rFonts w:ascii="Times New Roman" w:hAnsi="Times New Roman" w:cs="Times New Roman"/>
          <w:i/>
          <w:u w:val="single"/>
        </w:rPr>
        <w:t xml:space="preserve">ZAMAWIAJĄCY </w:t>
      </w:r>
      <w:r w:rsidRPr="00CE45ED">
        <w:rPr>
          <w:rFonts w:ascii="Times New Roman" w:hAnsi="Times New Roman" w:cs="Times New Roman"/>
          <w:i/>
        </w:rPr>
        <w:t xml:space="preserve">– </w:t>
      </w:r>
      <w:r w:rsidRPr="00CE45ED">
        <w:rPr>
          <w:rFonts w:ascii="Times New Roman" w:hAnsi="Times New Roman" w:cs="Times New Roman"/>
          <w:b/>
        </w:rPr>
        <w:t xml:space="preserve">Uniwersytet Jagielloński </w:t>
      </w:r>
    </w:p>
    <w:p w14:paraId="31C6D92C" w14:textId="77777777" w:rsidR="000C1263" w:rsidRPr="00CE45ED" w:rsidRDefault="000C1263" w:rsidP="000A665A">
      <w:pPr>
        <w:spacing w:after="0" w:line="240" w:lineRule="auto"/>
        <w:rPr>
          <w:rFonts w:ascii="Times New Roman" w:hAnsi="Times New Roman" w:cs="Times New Roman"/>
          <w:i/>
          <w:u w:val="single"/>
        </w:rPr>
      </w:pPr>
      <w:r w:rsidRPr="00CE45ED">
        <w:rPr>
          <w:rFonts w:ascii="Times New Roman" w:hAnsi="Times New Roman" w:cs="Times New Roman"/>
          <w:b/>
          <w:bCs/>
        </w:rPr>
        <w:t xml:space="preserve">                               ul</w:t>
      </w:r>
      <w:r w:rsidRPr="00CE45ED">
        <w:rPr>
          <w:rFonts w:ascii="Times New Roman" w:hAnsi="Times New Roman" w:cs="Times New Roman"/>
          <w:b/>
        </w:rPr>
        <w:t>. Gołębia 24, 31 – 007 Kraków;</w:t>
      </w:r>
    </w:p>
    <w:p w14:paraId="348649BF" w14:textId="77777777" w:rsidR="000C1263" w:rsidRPr="00CE45ED" w:rsidRDefault="000C1263" w:rsidP="000A665A">
      <w:pPr>
        <w:spacing w:after="0" w:line="240" w:lineRule="auto"/>
        <w:ind w:left="1080" w:hanging="1080"/>
        <w:rPr>
          <w:rFonts w:ascii="Times New Roman" w:hAnsi="Times New Roman" w:cs="Times New Roman"/>
          <w:b/>
        </w:rPr>
      </w:pPr>
      <w:r w:rsidRPr="00CE45ED">
        <w:rPr>
          <w:rFonts w:ascii="Times New Roman" w:hAnsi="Times New Roman" w:cs="Times New Roman"/>
          <w:i/>
          <w:u w:val="single"/>
        </w:rPr>
        <w:t xml:space="preserve">Jednostka prowadząca sprawę </w:t>
      </w:r>
      <w:r w:rsidRPr="00CE45ED">
        <w:rPr>
          <w:rFonts w:ascii="Times New Roman" w:hAnsi="Times New Roman" w:cs="Times New Roman"/>
          <w:i/>
        </w:rPr>
        <w:t xml:space="preserve">– </w:t>
      </w:r>
      <w:r w:rsidRPr="00CE45ED">
        <w:rPr>
          <w:rFonts w:ascii="Times New Roman" w:hAnsi="Times New Roman" w:cs="Times New Roman"/>
          <w:b/>
        </w:rPr>
        <w:t>Dział Zamówień Publicznych UJ</w:t>
      </w:r>
    </w:p>
    <w:p w14:paraId="1EC7F948" w14:textId="7742C076" w:rsidR="000C1263" w:rsidRPr="00CE45ED" w:rsidRDefault="000C1263" w:rsidP="000A665A">
      <w:pPr>
        <w:spacing w:after="0" w:line="240" w:lineRule="auto"/>
        <w:outlineLvl w:val="0"/>
        <w:rPr>
          <w:rFonts w:ascii="Times New Roman" w:hAnsi="Times New Roman" w:cs="Times New Roman"/>
          <w:b/>
        </w:rPr>
      </w:pPr>
      <w:r w:rsidRPr="00CE45ED">
        <w:rPr>
          <w:rFonts w:ascii="Times New Roman" w:hAnsi="Times New Roman" w:cs="Times New Roman"/>
          <w:b/>
          <w:bCs/>
        </w:rPr>
        <w:t xml:space="preserve">                                                     ul</w:t>
      </w:r>
      <w:r w:rsidRPr="00CE45ED">
        <w:rPr>
          <w:rFonts w:ascii="Times New Roman" w:hAnsi="Times New Roman" w:cs="Times New Roman"/>
          <w:b/>
        </w:rPr>
        <w:t>. Straszewskiego 25/</w:t>
      </w:r>
      <w:r w:rsidR="009304A6" w:rsidRPr="00CE45ED">
        <w:rPr>
          <w:rFonts w:ascii="Times New Roman" w:hAnsi="Times New Roman" w:cs="Times New Roman"/>
          <w:b/>
        </w:rPr>
        <w:t>3 i 4</w:t>
      </w:r>
      <w:r w:rsidRPr="00CE45ED">
        <w:rPr>
          <w:rFonts w:ascii="Times New Roman" w:hAnsi="Times New Roman" w:cs="Times New Roman"/>
          <w:b/>
        </w:rPr>
        <w:t>, 31-113 Kraków</w:t>
      </w:r>
    </w:p>
    <w:p w14:paraId="78B31146" w14:textId="77777777" w:rsidR="000C1263" w:rsidRPr="00CE45ED" w:rsidRDefault="000C1263" w:rsidP="000A665A">
      <w:pPr>
        <w:tabs>
          <w:tab w:val="left" w:pos="540"/>
        </w:tabs>
        <w:spacing w:after="0" w:line="240" w:lineRule="auto"/>
        <w:rPr>
          <w:rFonts w:ascii="Times New Roman" w:hAnsi="Times New Roman" w:cs="Times New Roman"/>
          <w:b/>
          <w:bCs/>
        </w:rPr>
      </w:pPr>
      <w:r w:rsidRPr="00CE45ED">
        <w:rPr>
          <w:rFonts w:ascii="Times New Roman" w:hAnsi="Times New Roman" w:cs="Times New Roman"/>
          <w:b/>
          <w:bCs/>
        </w:rPr>
        <w:t>__________________________________________________________________________</w:t>
      </w:r>
    </w:p>
    <w:p w14:paraId="08AAADA2" w14:textId="77777777" w:rsidR="000C1263" w:rsidRPr="00CE45ED" w:rsidRDefault="000C1263" w:rsidP="000A665A">
      <w:pPr>
        <w:spacing w:after="0" w:line="240" w:lineRule="auto"/>
        <w:rPr>
          <w:rFonts w:ascii="Times New Roman" w:hAnsi="Times New Roman" w:cs="Times New Roman"/>
        </w:rPr>
      </w:pPr>
      <w:r w:rsidRPr="00CE45ED">
        <w:rPr>
          <w:rFonts w:ascii="Times New Roman" w:hAnsi="Times New Roman" w:cs="Times New Roman"/>
        </w:rPr>
        <w:t xml:space="preserve">Nazwa (Firma) Wykonawcy – </w:t>
      </w:r>
    </w:p>
    <w:p w14:paraId="16D3D56E" w14:textId="77777777" w:rsidR="000C1263" w:rsidRPr="00CE45ED" w:rsidRDefault="000C1263" w:rsidP="000A665A">
      <w:pPr>
        <w:spacing w:after="0" w:line="240" w:lineRule="auto"/>
        <w:rPr>
          <w:rFonts w:ascii="Times New Roman" w:hAnsi="Times New Roman" w:cs="Times New Roman"/>
        </w:rPr>
      </w:pPr>
    </w:p>
    <w:p w14:paraId="57AF8B91" w14:textId="318C494F" w:rsidR="000C1263" w:rsidRPr="00CE45ED" w:rsidRDefault="000C1263" w:rsidP="000A665A">
      <w:pPr>
        <w:spacing w:after="0" w:line="240" w:lineRule="auto"/>
        <w:rPr>
          <w:rFonts w:ascii="Times New Roman" w:hAnsi="Times New Roman" w:cs="Times New Roman"/>
        </w:rPr>
      </w:pPr>
      <w:r w:rsidRPr="00CE45ED">
        <w:rPr>
          <w:rFonts w:ascii="Times New Roman" w:hAnsi="Times New Roman" w:cs="Times New Roman"/>
        </w:rPr>
        <w:t>………………………………………………………………………………………..………</w:t>
      </w:r>
      <w:r w:rsidR="006F1B37" w:rsidRPr="00CE45ED">
        <w:rPr>
          <w:rFonts w:ascii="Times New Roman" w:hAnsi="Times New Roman" w:cs="Times New Roman"/>
        </w:rPr>
        <w:t>………...</w:t>
      </w:r>
      <w:r w:rsidRPr="00CE45ED">
        <w:rPr>
          <w:rFonts w:ascii="Times New Roman" w:hAnsi="Times New Roman" w:cs="Times New Roman"/>
        </w:rPr>
        <w:t>;</w:t>
      </w:r>
    </w:p>
    <w:p w14:paraId="048A12C5" w14:textId="77777777" w:rsidR="000C1263" w:rsidRPr="00CE45ED" w:rsidRDefault="000C1263" w:rsidP="000A665A">
      <w:pPr>
        <w:spacing w:after="0" w:line="240" w:lineRule="auto"/>
        <w:rPr>
          <w:rFonts w:ascii="Times New Roman" w:hAnsi="Times New Roman" w:cs="Times New Roman"/>
        </w:rPr>
      </w:pPr>
      <w:r w:rsidRPr="00CE45ED">
        <w:rPr>
          <w:rFonts w:ascii="Times New Roman" w:hAnsi="Times New Roman" w:cs="Times New Roman"/>
        </w:rPr>
        <w:t xml:space="preserve">Adres siedziby – </w:t>
      </w:r>
    </w:p>
    <w:p w14:paraId="3FFEC1EB" w14:textId="77777777" w:rsidR="000C1263" w:rsidRPr="00CE45ED" w:rsidRDefault="000C1263" w:rsidP="000A665A">
      <w:pPr>
        <w:spacing w:after="0" w:line="240" w:lineRule="auto"/>
        <w:rPr>
          <w:rFonts w:ascii="Times New Roman" w:hAnsi="Times New Roman" w:cs="Times New Roman"/>
        </w:rPr>
      </w:pPr>
    </w:p>
    <w:p w14:paraId="2B62309C" w14:textId="37DFD0DE" w:rsidR="000C1263" w:rsidRPr="00CE45ED" w:rsidRDefault="000C1263" w:rsidP="000A665A">
      <w:pPr>
        <w:spacing w:after="0" w:line="240" w:lineRule="auto"/>
        <w:rPr>
          <w:rFonts w:ascii="Times New Roman" w:hAnsi="Times New Roman" w:cs="Times New Roman"/>
        </w:rPr>
      </w:pPr>
      <w:r w:rsidRPr="00CE45ED">
        <w:rPr>
          <w:rFonts w:ascii="Times New Roman" w:hAnsi="Times New Roman" w:cs="Times New Roman"/>
        </w:rPr>
        <w:t>……………………………………………………………………………….…..…………</w:t>
      </w:r>
      <w:r w:rsidR="006F1B37" w:rsidRPr="00CE45ED">
        <w:rPr>
          <w:rFonts w:ascii="Times New Roman" w:hAnsi="Times New Roman" w:cs="Times New Roman"/>
        </w:rPr>
        <w:t>………..</w:t>
      </w:r>
      <w:r w:rsidRPr="00CE45ED">
        <w:rPr>
          <w:rFonts w:ascii="Times New Roman" w:hAnsi="Times New Roman" w:cs="Times New Roman"/>
        </w:rPr>
        <w:t>…;</w:t>
      </w:r>
    </w:p>
    <w:p w14:paraId="70EF9B26" w14:textId="77777777" w:rsidR="000C1263" w:rsidRPr="00CE45ED" w:rsidRDefault="000C1263" w:rsidP="000A665A">
      <w:pPr>
        <w:spacing w:after="0" w:line="240" w:lineRule="auto"/>
        <w:rPr>
          <w:rFonts w:ascii="Times New Roman" w:hAnsi="Times New Roman" w:cs="Times New Roman"/>
        </w:rPr>
      </w:pPr>
      <w:r w:rsidRPr="00CE45ED">
        <w:rPr>
          <w:rFonts w:ascii="Times New Roman" w:hAnsi="Times New Roman" w:cs="Times New Roman"/>
        </w:rPr>
        <w:t xml:space="preserve">Adres do korespondencji – </w:t>
      </w:r>
    </w:p>
    <w:p w14:paraId="331FEFC6" w14:textId="77777777" w:rsidR="000C1263" w:rsidRPr="00CE45ED" w:rsidRDefault="000C1263" w:rsidP="000A665A">
      <w:pPr>
        <w:spacing w:after="0" w:line="240" w:lineRule="auto"/>
        <w:rPr>
          <w:rFonts w:ascii="Times New Roman" w:hAnsi="Times New Roman" w:cs="Times New Roman"/>
        </w:rPr>
      </w:pPr>
    </w:p>
    <w:p w14:paraId="6B3E5937" w14:textId="6858FF3D" w:rsidR="000C1263" w:rsidRPr="00CE45ED" w:rsidRDefault="000C1263" w:rsidP="000A665A">
      <w:pPr>
        <w:spacing w:after="0" w:line="240" w:lineRule="auto"/>
        <w:rPr>
          <w:rFonts w:ascii="Times New Roman" w:hAnsi="Times New Roman" w:cs="Times New Roman"/>
          <w:lang w:val="pt-BR"/>
        </w:rPr>
      </w:pPr>
      <w:r w:rsidRPr="00CE45ED">
        <w:rPr>
          <w:rFonts w:ascii="Times New Roman" w:hAnsi="Times New Roman" w:cs="Times New Roman"/>
          <w:lang w:val="pt-BR"/>
        </w:rPr>
        <w:t>………………………………………………………</w:t>
      </w:r>
      <w:r w:rsidR="006F1B37" w:rsidRPr="00CE45ED">
        <w:rPr>
          <w:rFonts w:ascii="Times New Roman" w:hAnsi="Times New Roman" w:cs="Times New Roman"/>
          <w:lang w:val="pt-BR"/>
        </w:rPr>
        <w:t>..............</w:t>
      </w:r>
      <w:r w:rsidRPr="00CE45ED">
        <w:rPr>
          <w:rFonts w:ascii="Times New Roman" w:hAnsi="Times New Roman" w:cs="Times New Roman"/>
          <w:lang w:val="pt-BR"/>
        </w:rPr>
        <w:t>…………………...........................……;</w:t>
      </w:r>
    </w:p>
    <w:p w14:paraId="51F18E76" w14:textId="77777777" w:rsidR="000C1263" w:rsidRPr="00CE45ED" w:rsidRDefault="000C1263" w:rsidP="000A665A">
      <w:pPr>
        <w:spacing w:after="0" w:line="240" w:lineRule="auto"/>
        <w:rPr>
          <w:rFonts w:ascii="Times New Roman" w:hAnsi="Times New Roman" w:cs="Times New Roman"/>
          <w:lang w:val="pt-BR"/>
        </w:rPr>
      </w:pPr>
    </w:p>
    <w:p w14:paraId="3AF32BE5" w14:textId="464F0684" w:rsidR="000C1263" w:rsidRPr="00CE45ED" w:rsidRDefault="000C1263" w:rsidP="000A665A">
      <w:pPr>
        <w:spacing w:after="0" w:line="240" w:lineRule="auto"/>
        <w:outlineLvl w:val="0"/>
        <w:rPr>
          <w:rFonts w:ascii="Times New Roman" w:hAnsi="Times New Roman" w:cs="Times New Roman"/>
          <w:lang w:val="pt-BR"/>
        </w:rPr>
      </w:pPr>
      <w:r w:rsidRPr="00CE45ED">
        <w:rPr>
          <w:rFonts w:ascii="Times New Roman" w:hAnsi="Times New Roman" w:cs="Times New Roman"/>
          <w:lang w:val="pt-BR"/>
        </w:rPr>
        <w:t>Tel.: ......................................................;     E-mail: ......................</w:t>
      </w:r>
      <w:r w:rsidR="006F1B37" w:rsidRPr="00CE45ED">
        <w:rPr>
          <w:rFonts w:ascii="Times New Roman" w:hAnsi="Times New Roman" w:cs="Times New Roman"/>
          <w:lang w:val="pt-BR"/>
        </w:rPr>
        <w:t>.............</w:t>
      </w:r>
      <w:r w:rsidRPr="00CE45ED">
        <w:rPr>
          <w:rFonts w:ascii="Times New Roman" w:hAnsi="Times New Roman" w:cs="Times New Roman"/>
          <w:lang w:val="pt-BR"/>
        </w:rPr>
        <w:t>............................................;</w:t>
      </w:r>
    </w:p>
    <w:p w14:paraId="1DE7C0AB" w14:textId="77777777" w:rsidR="000C1263" w:rsidRPr="00CE45ED" w:rsidRDefault="000C1263" w:rsidP="000A665A">
      <w:pPr>
        <w:spacing w:after="0" w:line="240" w:lineRule="auto"/>
        <w:rPr>
          <w:rFonts w:ascii="Times New Roman" w:hAnsi="Times New Roman" w:cs="Times New Roman"/>
          <w:lang w:val="pt-BR"/>
        </w:rPr>
      </w:pPr>
    </w:p>
    <w:p w14:paraId="5ED716BE" w14:textId="0AA4FE8D" w:rsidR="000C1263" w:rsidRPr="00CE45ED" w:rsidRDefault="000C1263" w:rsidP="000A665A">
      <w:pPr>
        <w:spacing w:after="0" w:line="240" w:lineRule="auto"/>
        <w:outlineLvl w:val="0"/>
        <w:rPr>
          <w:rFonts w:ascii="Times New Roman" w:hAnsi="Times New Roman" w:cs="Times New Roman"/>
          <w:lang w:val="pt-BR"/>
        </w:rPr>
      </w:pPr>
      <w:r w:rsidRPr="00CE45ED">
        <w:rPr>
          <w:rFonts w:ascii="Times New Roman" w:hAnsi="Times New Roman" w:cs="Times New Roman"/>
          <w:lang w:val="pt-BR"/>
        </w:rPr>
        <w:t>NIP:  .....................................................;     REGON:   .............................................................</w:t>
      </w:r>
      <w:r w:rsidR="006F1B37" w:rsidRPr="00CE45ED">
        <w:rPr>
          <w:rFonts w:ascii="Times New Roman" w:hAnsi="Times New Roman" w:cs="Times New Roman"/>
          <w:lang w:val="pt-BR"/>
        </w:rPr>
        <w:t>.............</w:t>
      </w:r>
      <w:r w:rsidRPr="00CE45ED">
        <w:rPr>
          <w:rFonts w:ascii="Times New Roman" w:hAnsi="Times New Roman" w:cs="Times New Roman"/>
          <w:lang w:val="pt-BR"/>
        </w:rPr>
        <w:t>;</w:t>
      </w:r>
    </w:p>
    <w:p w14:paraId="7C9060D2" w14:textId="77777777" w:rsidR="000C1263" w:rsidRPr="00CE45ED" w:rsidRDefault="000C1263" w:rsidP="00CE45ED">
      <w:pPr>
        <w:spacing w:line="240" w:lineRule="auto"/>
        <w:outlineLvl w:val="0"/>
        <w:rPr>
          <w:rFonts w:ascii="Times New Roman" w:hAnsi="Times New Roman" w:cs="Times New Roman"/>
          <w:lang w:val="pt-BR"/>
        </w:rPr>
      </w:pPr>
    </w:p>
    <w:p w14:paraId="6B3FB7EA" w14:textId="10CCB890" w:rsidR="000C1263" w:rsidRPr="00CE45ED" w:rsidRDefault="000C1263" w:rsidP="00CE45ED">
      <w:pPr>
        <w:spacing w:line="240" w:lineRule="auto"/>
        <w:outlineLvl w:val="0"/>
        <w:rPr>
          <w:rFonts w:ascii="Times New Roman" w:hAnsi="Times New Roman" w:cs="Times New Roman"/>
          <w:b/>
          <w:iCs/>
          <w:u w:val="single"/>
        </w:rPr>
      </w:pPr>
      <w:r w:rsidRPr="00CE45ED">
        <w:rPr>
          <w:rFonts w:ascii="Times New Roman" w:hAnsi="Times New Roman" w:cs="Times New Roman"/>
          <w:b/>
          <w:iCs/>
        </w:rPr>
        <w:t xml:space="preserve">Dane umożliwiające dostęp do dokumentów potwierdzających umocowanie osoby działającej w imieniu Wykonawcy znajdują się w bezpłatnych i ogólnodostępnych bazach danych dostępnych pod następującym adresem: </w:t>
      </w:r>
      <w:r w:rsidRPr="00CE45ED">
        <w:rPr>
          <w:rFonts w:ascii="Times New Roman" w:hAnsi="Times New Roman" w:cs="Times New Roman"/>
          <w:b/>
          <w:iCs/>
          <w:u w:val="single"/>
        </w:rPr>
        <w:t>https://............................</w:t>
      </w:r>
      <w:r w:rsidR="006F1B37" w:rsidRPr="00CE45ED">
        <w:rPr>
          <w:rFonts w:ascii="Times New Roman" w:hAnsi="Times New Roman" w:cs="Times New Roman"/>
          <w:b/>
          <w:iCs/>
          <w:u w:val="single"/>
        </w:rPr>
        <w:t>.......</w:t>
      </w:r>
      <w:r w:rsidRPr="00CE45ED">
        <w:rPr>
          <w:rFonts w:ascii="Times New Roman" w:hAnsi="Times New Roman" w:cs="Times New Roman"/>
          <w:b/>
          <w:iCs/>
          <w:u w:val="single"/>
        </w:rPr>
        <w:t>.....................................................................</w:t>
      </w:r>
    </w:p>
    <w:p w14:paraId="7E10488B" w14:textId="604F1051" w:rsidR="006B43AA" w:rsidRPr="00CE45ED" w:rsidRDefault="006B43AA" w:rsidP="00CE45ED">
      <w:pPr>
        <w:pStyle w:val="Nagwek"/>
        <w:spacing w:line="240" w:lineRule="auto"/>
        <w:jc w:val="both"/>
        <w:rPr>
          <w:rFonts w:ascii="Times New Roman" w:hAnsi="Times New Roman" w:cs="Times New Roman"/>
          <w:i/>
          <w:iCs/>
          <w:u w:val="single"/>
        </w:rPr>
      </w:pPr>
      <w:r w:rsidRPr="00CE45ED">
        <w:rPr>
          <w:rFonts w:ascii="Times New Roman" w:hAnsi="Times New Roman" w:cs="Times New Roman"/>
          <w:i/>
          <w:iCs/>
          <w:u w:val="single"/>
        </w:rPr>
        <w:t>Nawiązując do ogłoszo</w:t>
      </w:r>
      <w:r w:rsidR="00E0529F" w:rsidRPr="00CE45ED">
        <w:rPr>
          <w:rFonts w:ascii="Times New Roman" w:hAnsi="Times New Roman" w:cs="Times New Roman"/>
          <w:i/>
          <w:iCs/>
          <w:u w:val="single"/>
        </w:rPr>
        <w:t>nego p</w:t>
      </w:r>
      <w:r w:rsidR="008D5480" w:rsidRPr="00CE45ED">
        <w:rPr>
          <w:rFonts w:ascii="Times New Roman" w:hAnsi="Times New Roman" w:cs="Times New Roman"/>
          <w:i/>
          <w:iCs/>
          <w:u w:val="single"/>
        </w:rPr>
        <w:t xml:space="preserve">ostępowania w trybie podstawowym </w:t>
      </w:r>
      <w:r w:rsidR="0092088E" w:rsidRPr="00CE45ED">
        <w:rPr>
          <w:rFonts w:ascii="Times New Roman" w:hAnsi="Times New Roman" w:cs="Times New Roman"/>
          <w:i/>
          <w:iCs/>
          <w:u w:val="single"/>
        </w:rPr>
        <w:t xml:space="preserve">bez możliwości negocjacji </w:t>
      </w:r>
      <w:r w:rsidR="00FC27F7" w:rsidRPr="00CE45ED">
        <w:rPr>
          <w:rFonts w:ascii="Times New Roman" w:hAnsi="Times New Roman" w:cs="Times New Roman"/>
          <w:i/>
          <w:iCs/>
          <w:u w:val="single"/>
        </w:rPr>
        <w:br/>
      </w:r>
      <w:r w:rsidR="00E0529F" w:rsidRPr="00CE45ED">
        <w:rPr>
          <w:rFonts w:ascii="Times New Roman" w:hAnsi="Times New Roman" w:cs="Times New Roman"/>
          <w:i/>
          <w:iCs/>
          <w:u w:val="single"/>
        </w:rPr>
        <w:t xml:space="preserve">na </w:t>
      </w:r>
      <w:r w:rsidR="009304A6" w:rsidRPr="00CE45ED">
        <w:rPr>
          <w:rFonts w:ascii="Times New Roman" w:hAnsi="Times New Roman" w:cs="Times New Roman"/>
          <w:i/>
          <w:u w:val="single"/>
        </w:rPr>
        <w:t xml:space="preserve">świadczenie </w:t>
      </w:r>
      <w:r w:rsidR="009304A6" w:rsidRPr="00CE45ED">
        <w:rPr>
          <w:rFonts w:ascii="Times New Roman" w:hAnsi="Times New Roman" w:cs="Times New Roman"/>
          <w:bCs/>
          <w:i/>
          <w:u w:val="single"/>
        </w:rPr>
        <w:t>profilaktycznej opieki zdrowotnej oraz innych usług medycznych dla pracowników Uniwersytetu Jagiellońskiego</w:t>
      </w:r>
      <w:r w:rsidR="000C1263" w:rsidRPr="00CE45ED">
        <w:rPr>
          <w:rFonts w:ascii="Times New Roman" w:hAnsi="Times New Roman" w:cs="Times New Roman"/>
          <w:i/>
          <w:iCs/>
          <w:u w:val="single"/>
        </w:rPr>
        <w:t xml:space="preserve">, </w:t>
      </w:r>
      <w:r w:rsidRPr="00CE45ED">
        <w:rPr>
          <w:rFonts w:ascii="Times New Roman" w:hAnsi="Times New Roman" w:cs="Times New Roman"/>
          <w:i/>
          <w:iCs/>
          <w:u w:val="single"/>
        </w:rPr>
        <w:t>składamy poniższą ofertę:</w:t>
      </w:r>
    </w:p>
    <w:p w14:paraId="569E1A53" w14:textId="2A647203" w:rsidR="009304A6" w:rsidRDefault="000C1263" w:rsidP="000A665A">
      <w:pPr>
        <w:numPr>
          <w:ilvl w:val="0"/>
          <w:numId w:val="2"/>
        </w:numPr>
        <w:tabs>
          <w:tab w:val="clear" w:pos="375"/>
          <w:tab w:val="num" w:pos="426"/>
        </w:tabs>
        <w:spacing w:line="276" w:lineRule="auto"/>
        <w:ind w:left="426" w:hanging="426"/>
        <w:rPr>
          <w:rFonts w:ascii="Times New Roman" w:hAnsi="Times New Roman" w:cs="Times New Roman"/>
        </w:rPr>
      </w:pPr>
      <w:r w:rsidRPr="00CE45ED">
        <w:rPr>
          <w:rFonts w:ascii="Times New Roman" w:hAnsi="Times New Roman" w:cs="Times New Roman"/>
        </w:rPr>
        <w:t xml:space="preserve">oferujemy wykonanie </w:t>
      </w:r>
      <w:r w:rsidRPr="00CE45ED">
        <w:rPr>
          <w:rFonts w:ascii="Times New Roman" w:hAnsi="Times New Roman" w:cs="Times New Roman"/>
          <w:b/>
          <w:u w:val="single"/>
        </w:rPr>
        <w:t>całości przedmiotu zamówienia</w:t>
      </w:r>
      <w:r w:rsidR="00F33886">
        <w:rPr>
          <w:rFonts w:ascii="Times New Roman" w:hAnsi="Times New Roman" w:cs="Times New Roman"/>
          <w:b/>
          <w:u w:val="single"/>
        </w:rPr>
        <w:t xml:space="preserve"> </w:t>
      </w:r>
      <w:r w:rsidR="00F33886" w:rsidRPr="00F33886">
        <w:rPr>
          <w:rFonts w:ascii="Times New Roman" w:hAnsi="Times New Roman" w:cs="Times New Roman"/>
          <w:bCs/>
          <w:u w:val="single"/>
        </w:rPr>
        <w:t>(</w:t>
      </w:r>
      <w:r w:rsidR="00705BDE" w:rsidRPr="00705BDE">
        <w:rPr>
          <w:rFonts w:ascii="Times New Roman" w:hAnsi="Times New Roman" w:cs="Times New Roman"/>
          <w:bCs/>
          <w:u w:val="single"/>
        </w:rPr>
        <w:t xml:space="preserve">tj. cena badania jednego pracownika </w:t>
      </w:r>
      <w:r w:rsidR="00705BDE">
        <w:rPr>
          <w:rFonts w:ascii="Times New Roman" w:hAnsi="Times New Roman" w:cs="Times New Roman"/>
          <w:bCs/>
          <w:u w:val="single"/>
        </w:rPr>
        <w:t>-</w:t>
      </w:r>
      <w:r w:rsidR="00705BDE" w:rsidRPr="00705BDE">
        <w:rPr>
          <w:rFonts w:ascii="Times New Roman" w:hAnsi="Times New Roman" w:cs="Times New Roman"/>
          <w:bCs/>
          <w:u w:val="single"/>
        </w:rPr>
        <w:t>koszt wykonania badań opisanych w pkt 1- 27 załącznika A do SWZ</w:t>
      </w:r>
      <w:r w:rsidR="00705BDE">
        <w:rPr>
          <w:rFonts w:ascii="Times New Roman" w:hAnsi="Times New Roman" w:cs="Times New Roman"/>
          <w:bCs/>
          <w:u w:val="single"/>
        </w:rPr>
        <w:t>-</w:t>
      </w:r>
      <w:r w:rsidR="00705BDE" w:rsidRPr="00705BDE">
        <w:rPr>
          <w:rFonts w:ascii="Times New Roman" w:hAnsi="Times New Roman" w:cs="Times New Roman"/>
          <w:bCs/>
          <w:u w:val="single"/>
        </w:rPr>
        <w:t xml:space="preserve">  x 6000 pracowników, plus koszt „Innych usług medycznych związanych z ochroną zdrowia pracowników UJ” opisanych w Załączniku A do SWZ</w:t>
      </w:r>
      <w:r w:rsidR="00F33886" w:rsidRPr="00F33886">
        <w:rPr>
          <w:rFonts w:ascii="Times New Roman" w:hAnsi="Times New Roman" w:cs="Times New Roman"/>
          <w:bCs/>
          <w:u w:val="single"/>
        </w:rPr>
        <w:t>)</w:t>
      </w:r>
      <w:r w:rsidRPr="00CE45ED">
        <w:rPr>
          <w:rFonts w:ascii="Times New Roman" w:hAnsi="Times New Roman" w:cs="Times New Roman"/>
          <w:b/>
        </w:rPr>
        <w:t xml:space="preserve"> </w:t>
      </w:r>
      <w:r w:rsidRPr="00CE45ED">
        <w:rPr>
          <w:rFonts w:ascii="Times New Roman" w:hAnsi="Times New Roman" w:cs="Times New Roman"/>
        </w:rPr>
        <w:t xml:space="preserve">za łączną kwotę netto </w:t>
      </w:r>
      <w:r w:rsidRPr="00CE45ED">
        <w:rPr>
          <w:rFonts w:ascii="Times New Roman" w:hAnsi="Times New Roman" w:cs="Times New Roman"/>
          <w:b/>
        </w:rPr>
        <w:t>……………………………</w:t>
      </w:r>
      <w:r w:rsidRPr="00CE45ED">
        <w:rPr>
          <w:rFonts w:ascii="Times New Roman" w:hAnsi="Times New Roman" w:cs="Times New Roman"/>
          <w:b/>
          <w:i/>
          <w:iCs/>
        </w:rPr>
        <w:t>*</w:t>
      </w:r>
      <w:r w:rsidRPr="00CE45ED">
        <w:rPr>
          <w:rFonts w:ascii="Times New Roman" w:hAnsi="Times New Roman" w:cs="Times New Roman"/>
          <w:b/>
        </w:rPr>
        <w:t>,</w:t>
      </w:r>
      <w:r w:rsidRPr="00CE45ED">
        <w:rPr>
          <w:rFonts w:ascii="Times New Roman" w:hAnsi="Times New Roman" w:cs="Times New Roman"/>
        </w:rPr>
        <w:t xml:space="preserve"> plus należny podatek VAT, co daje kwotę brutto </w:t>
      </w:r>
      <w:r w:rsidRPr="00CE45ED">
        <w:rPr>
          <w:rFonts w:ascii="Times New Roman" w:hAnsi="Times New Roman" w:cs="Times New Roman"/>
          <w:b/>
        </w:rPr>
        <w:t>…....................... *</w:t>
      </w:r>
      <w:r w:rsidRPr="00CE45ED">
        <w:rPr>
          <w:rFonts w:ascii="Times New Roman" w:hAnsi="Times New Roman" w:cs="Times New Roman"/>
          <w:i/>
          <w:iCs/>
        </w:rPr>
        <w:t xml:space="preserve"> </w:t>
      </w:r>
      <w:r w:rsidRPr="00CE45ED">
        <w:rPr>
          <w:rFonts w:ascii="Times New Roman" w:hAnsi="Times New Roman" w:cs="Times New Roman"/>
        </w:rPr>
        <w:t>(słownie :……</w:t>
      </w:r>
      <w:r w:rsidR="002B7328" w:rsidRPr="00CE45ED">
        <w:rPr>
          <w:rFonts w:ascii="Times New Roman" w:hAnsi="Times New Roman" w:cs="Times New Roman"/>
        </w:rPr>
        <w:t>………………………………………………………………………………</w:t>
      </w:r>
      <w:r w:rsidRPr="00CE45ED">
        <w:rPr>
          <w:rFonts w:ascii="Times New Roman" w:hAnsi="Times New Roman" w:cs="Times New Roman"/>
        </w:rPr>
        <w:t>…....</w:t>
      </w:r>
      <w:r w:rsidRPr="00CE45ED">
        <w:rPr>
          <w:rFonts w:ascii="Times New Roman" w:hAnsi="Times New Roman" w:cs="Times New Roman"/>
          <w:i/>
          <w:iCs/>
        </w:rPr>
        <w:t xml:space="preserve"> *</w:t>
      </w:r>
      <w:r w:rsidRPr="00CE45ED">
        <w:rPr>
          <w:rFonts w:ascii="Times New Roman" w:hAnsi="Times New Roman" w:cs="Times New Roman"/>
        </w:rPr>
        <w:t xml:space="preserve">), </w:t>
      </w:r>
    </w:p>
    <w:p w14:paraId="40975C2F" w14:textId="6110CB2B" w:rsidR="000C1263" w:rsidRPr="006B280E" w:rsidRDefault="000C1263" w:rsidP="006B280E">
      <w:pPr>
        <w:numPr>
          <w:ilvl w:val="0"/>
          <w:numId w:val="2"/>
        </w:numPr>
        <w:tabs>
          <w:tab w:val="clear" w:pos="375"/>
          <w:tab w:val="num" w:pos="426"/>
          <w:tab w:val="num" w:pos="517"/>
        </w:tabs>
        <w:spacing w:after="0" w:line="360" w:lineRule="auto"/>
        <w:ind w:left="360" w:hanging="360"/>
        <w:rPr>
          <w:rFonts w:ascii="Times New Roman" w:hAnsi="Times New Roman" w:cs="Times New Roman"/>
          <w:b/>
          <w:bCs/>
        </w:rPr>
      </w:pPr>
      <w:r w:rsidRPr="00CE45ED">
        <w:rPr>
          <w:rFonts w:ascii="Times New Roman" w:hAnsi="Times New Roman" w:cs="Times New Roman"/>
        </w:rPr>
        <w:t>oferujemy termin realizacji zamówienia zgodny z wymaganiami opisanymi w Rozdziale V SWZ</w:t>
      </w:r>
      <w:r w:rsidR="002425CD" w:rsidRPr="00CE45ED">
        <w:rPr>
          <w:rFonts w:ascii="Times New Roman" w:hAnsi="Times New Roman" w:cs="Times New Roman"/>
        </w:rPr>
        <w:t>,</w:t>
      </w:r>
    </w:p>
    <w:p w14:paraId="5C4F0DE8" w14:textId="7971825A" w:rsidR="006B280E" w:rsidRPr="00CE45ED" w:rsidRDefault="006B280E" w:rsidP="006B280E">
      <w:pPr>
        <w:numPr>
          <w:ilvl w:val="0"/>
          <w:numId w:val="2"/>
        </w:numPr>
        <w:tabs>
          <w:tab w:val="clear" w:pos="375"/>
          <w:tab w:val="num" w:pos="426"/>
          <w:tab w:val="num" w:pos="517"/>
        </w:tabs>
        <w:spacing w:after="0" w:line="360" w:lineRule="auto"/>
        <w:ind w:left="360" w:hanging="360"/>
        <w:rPr>
          <w:rFonts w:ascii="Times New Roman" w:hAnsi="Times New Roman" w:cs="Times New Roman"/>
          <w:b/>
          <w:bCs/>
        </w:rPr>
      </w:pPr>
      <w:r>
        <w:rPr>
          <w:rFonts w:ascii="Times New Roman" w:eastAsia="Calibri" w:hAnsi="Times New Roman" w:cs="Times New Roman"/>
          <w:b/>
          <w:bCs/>
          <w:color w:val="000000"/>
          <w:lang w:eastAsia="en-US"/>
        </w:rPr>
        <w:t>p</w:t>
      </w:r>
      <w:r w:rsidRPr="000A665A">
        <w:rPr>
          <w:rFonts w:ascii="Times New Roman" w:eastAsia="Calibri" w:hAnsi="Times New Roman" w:cs="Times New Roman"/>
          <w:b/>
          <w:bCs/>
          <w:color w:val="000000"/>
          <w:lang w:eastAsia="en-US"/>
        </w:rPr>
        <w:t>lacówk</w:t>
      </w:r>
      <w:r>
        <w:rPr>
          <w:rFonts w:ascii="Times New Roman" w:eastAsia="Calibri" w:hAnsi="Times New Roman" w:cs="Times New Roman"/>
          <w:b/>
          <w:bCs/>
          <w:color w:val="000000"/>
          <w:lang w:eastAsia="en-US"/>
        </w:rPr>
        <w:t>ą</w:t>
      </w:r>
      <w:r w:rsidRPr="000A665A">
        <w:rPr>
          <w:rFonts w:ascii="Times New Roman" w:eastAsia="Calibri" w:hAnsi="Times New Roman" w:cs="Times New Roman"/>
          <w:b/>
          <w:bCs/>
          <w:color w:val="000000"/>
          <w:lang w:eastAsia="en-US"/>
        </w:rPr>
        <w:t xml:space="preserve"> medyczn</w:t>
      </w:r>
      <w:r>
        <w:rPr>
          <w:rFonts w:ascii="Times New Roman" w:eastAsia="Calibri" w:hAnsi="Times New Roman" w:cs="Times New Roman"/>
          <w:b/>
          <w:bCs/>
          <w:color w:val="000000"/>
          <w:lang w:eastAsia="en-US"/>
        </w:rPr>
        <w:t>ą</w:t>
      </w:r>
      <w:r w:rsidRPr="000A665A">
        <w:rPr>
          <w:rFonts w:ascii="Times New Roman" w:eastAsia="Calibri" w:hAnsi="Times New Roman" w:cs="Times New Roman"/>
          <w:b/>
          <w:bCs/>
          <w:color w:val="000000"/>
          <w:lang w:eastAsia="en-US"/>
        </w:rPr>
        <w:t xml:space="preserve"> dedykowanej do realizacji zamówienia</w:t>
      </w:r>
      <w:r>
        <w:rPr>
          <w:rFonts w:ascii="Times New Roman" w:eastAsia="Calibri" w:hAnsi="Times New Roman" w:cs="Times New Roman"/>
          <w:b/>
          <w:bCs/>
          <w:color w:val="000000"/>
          <w:lang w:eastAsia="en-US"/>
        </w:rPr>
        <w:t xml:space="preserve"> jest: …………………………………………………………………….…. (należy wpisać lokalizację)</w:t>
      </w:r>
      <w:r w:rsidRPr="006B280E">
        <w:rPr>
          <w:rFonts w:ascii="Times New Roman" w:eastAsia="Calibri" w:hAnsi="Times New Roman" w:cs="Times New Roman"/>
          <w:color w:val="000000"/>
          <w:lang w:eastAsia="en-US"/>
        </w:rPr>
        <w:t>,</w:t>
      </w:r>
    </w:p>
    <w:p w14:paraId="0A545A17" w14:textId="207DFB4A" w:rsidR="006B280E" w:rsidRPr="006B280E" w:rsidRDefault="00BB2406" w:rsidP="006B280E">
      <w:pPr>
        <w:numPr>
          <w:ilvl w:val="0"/>
          <w:numId w:val="2"/>
        </w:numPr>
        <w:tabs>
          <w:tab w:val="clear" w:pos="375"/>
          <w:tab w:val="num" w:pos="426"/>
          <w:tab w:val="num" w:pos="517"/>
        </w:tabs>
        <w:spacing w:after="0" w:line="240" w:lineRule="auto"/>
        <w:ind w:left="360" w:hanging="360"/>
        <w:rPr>
          <w:rFonts w:ascii="Times New Roman" w:hAnsi="Times New Roman" w:cs="Times New Roman"/>
          <w:b/>
          <w:bCs/>
        </w:rPr>
      </w:pPr>
      <w:r w:rsidRPr="00BB2406">
        <w:rPr>
          <w:rFonts w:ascii="Times New Roman" w:hAnsi="Times New Roman" w:cs="Times New Roman"/>
        </w:rPr>
        <w:t>oświadczamy, że oferujemy przedmiot zamówienia zgodny z wymaganiami i warunkami określonymi przez Zamawiającego w SWZ i potwierdzamy przyjęcie warunków umownych i warunków płatności zawartych w SWZ i we wzorze umowy stanowiącym załącznik do SWZ</w:t>
      </w:r>
      <w:r>
        <w:rPr>
          <w:rFonts w:ascii="Times New Roman" w:hAnsi="Times New Roman" w:cs="Times New Roman"/>
        </w:rPr>
        <w:t>,</w:t>
      </w:r>
    </w:p>
    <w:p w14:paraId="6FEF79D2" w14:textId="70274B07" w:rsidR="000C1263" w:rsidRPr="00CE45ED" w:rsidRDefault="00BB2406" w:rsidP="00BB2406">
      <w:pPr>
        <w:numPr>
          <w:ilvl w:val="0"/>
          <w:numId w:val="2"/>
        </w:numPr>
        <w:tabs>
          <w:tab w:val="clear" w:pos="375"/>
          <w:tab w:val="num" w:pos="284"/>
        </w:tabs>
        <w:spacing w:after="0" w:line="240" w:lineRule="auto"/>
        <w:ind w:left="426" w:hanging="426"/>
        <w:rPr>
          <w:rFonts w:ascii="Times New Roman" w:hAnsi="Times New Roman" w:cs="Times New Roman"/>
        </w:rPr>
      </w:pPr>
      <w:bookmarkStart w:id="6" w:name="_Hlk44922731"/>
      <w:bookmarkEnd w:id="6"/>
      <w:r>
        <w:rPr>
          <w:rFonts w:ascii="Times New Roman" w:hAnsi="Times New Roman" w:cs="Times New Roman"/>
        </w:rPr>
        <w:t xml:space="preserve">  </w:t>
      </w:r>
      <w:r w:rsidR="000C1263" w:rsidRPr="00CE45ED">
        <w:rPr>
          <w:rFonts w:ascii="Times New Roman" w:hAnsi="Times New Roman" w:cs="Times New Roman"/>
        </w:rPr>
        <w:t>oświadczamy, że wybór oferty:</w:t>
      </w:r>
    </w:p>
    <w:p w14:paraId="5121664C" w14:textId="383E78CF" w:rsidR="000C1263" w:rsidRPr="00CE45ED" w:rsidRDefault="000C1263" w:rsidP="000A665A">
      <w:pPr>
        <w:numPr>
          <w:ilvl w:val="0"/>
          <w:numId w:val="11"/>
        </w:numPr>
        <w:tabs>
          <w:tab w:val="left" w:pos="851"/>
        </w:tabs>
        <w:spacing w:after="0" w:line="240" w:lineRule="auto"/>
        <w:ind w:left="851" w:hanging="425"/>
        <w:rPr>
          <w:rFonts w:ascii="Times New Roman" w:hAnsi="Times New Roman" w:cs="Times New Roman"/>
        </w:rPr>
      </w:pPr>
      <w:r w:rsidRPr="00CE45ED">
        <w:rPr>
          <w:rFonts w:ascii="Times New Roman" w:hAnsi="Times New Roman" w:cs="Times New Roman"/>
        </w:rPr>
        <w:t>nie będzie prowadził do powstania u Zamawiającego obowiązku podatkowego zgodnie z</w:t>
      </w:r>
      <w:r w:rsidR="00D262DF" w:rsidRPr="00CE45ED">
        <w:rPr>
          <w:rFonts w:ascii="Times New Roman" w:hAnsi="Times New Roman" w:cs="Times New Roman"/>
        </w:rPr>
        <w:t> </w:t>
      </w:r>
      <w:r w:rsidRPr="00CE45ED">
        <w:rPr>
          <w:rFonts w:ascii="Times New Roman" w:hAnsi="Times New Roman" w:cs="Times New Roman"/>
        </w:rPr>
        <w:t>przepisami o podatku od towarów i usług.*</w:t>
      </w:r>
    </w:p>
    <w:p w14:paraId="095E58F0" w14:textId="49103838" w:rsidR="000C1263" w:rsidRPr="00CE45ED" w:rsidRDefault="000C1263" w:rsidP="000A665A">
      <w:pPr>
        <w:numPr>
          <w:ilvl w:val="0"/>
          <w:numId w:val="11"/>
        </w:numPr>
        <w:tabs>
          <w:tab w:val="left" w:pos="851"/>
        </w:tabs>
        <w:spacing w:after="0" w:line="240" w:lineRule="auto"/>
        <w:ind w:left="851" w:hanging="425"/>
        <w:rPr>
          <w:rFonts w:ascii="Times New Roman" w:hAnsi="Times New Roman" w:cs="Times New Roman"/>
        </w:rPr>
      </w:pPr>
      <w:r w:rsidRPr="00CE45ED">
        <w:rPr>
          <w:rFonts w:ascii="Times New Roman" w:hAnsi="Times New Roman" w:cs="Times New Roman"/>
        </w:rPr>
        <w:t xml:space="preserve">będzie prowadził do powstania u Zamawiającego obowiązku podatkowego zgodnie </w:t>
      </w:r>
      <w:r w:rsidRPr="00CE45ED">
        <w:rPr>
          <w:rFonts w:ascii="Times New Roman" w:hAnsi="Times New Roman" w:cs="Times New Roman"/>
        </w:rPr>
        <w:br/>
        <w:t>z przepisami o podatku od towarów i usług. Powyższy obowiązek podatkowy będzie dotyczył ……………………………………… (</w:t>
      </w:r>
      <w:r w:rsidRPr="00CE45ED">
        <w:rPr>
          <w:rFonts w:ascii="Times New Roman" w:hAnsi="Times New Roman" w:cs="Times New Roman"/>
          <w:i/>
        </w:rPr>
        <w:t>Wpisać nazwę /rodzaj towaru lub usługi, które będą prowadziły do powstania u Zamawiającego obowiązku podatkowego zgodnie z przepisami o</w:t>
      </w:r>
      <w:r w:rsidR="00D262DF" w:rsidRPr="00CE45ED">
        <w:rPr>
          <w:rFonts w:ascii="Times New Roman" w:hAnsi="Times New Roman" w:cs="Times New Roman"/>
          <w:i/>
        </w:rPr>
        <w:t> </w:t>
      </w:r>
      <w:r w:rsidRPr="00CE45ED">
        <w:rPr>
          <w:rFonts w:ascii="Times New Roman" w:hAnsi="Times New Roman" w:cs="Times New Roman"/>
          <w:i/>
        </w:rPr>
        <w:t>podatku od towarów i usług)</w:t>
      </w:r>
      <w:r w:rsidRPr="00CE45ED">
        <w:rPr>
          <w:rFonts w:ascii="Times New Roman" w:hAnsi="Times New Roman" w:cs="Times New Roman"/>
          <w:i/>
          <w:vertAlign w:val="superscript"/>
        </w:rPr>
        <w:t xml:space="preserve"> </w:t>
      </w:r>
      <w:r w:rsidRPr="00CE45ED">
        <w:rPr>
          <w:rFonts w:ascii="Times New Roman" w:hAnsi="Times New Roman" w:cs="Times New Roman"/>
        </w:rPr>
        <w:t>objętych przedmiotem zamówienia</w:t>
      </w:r>
      <w:r w:rsidR="00D262DF" w:rsidRPr="00CE45ED">
        <w:rPr>
          <w:rFonts w:ascii="Times New Roman" w:hAnsi="Times New Roman" w:cs="Times New Roman"/>
        </w:rPr>
        <w:t>,</w:t>
      </w:r>
      <w:r w:rsidRPr="00CE45ED">
        <w:rPr>
          <w:rFonts w:ascii="Times New Roman" w:hAnsi="Times New Roman" w:cs="Times New Roman"/>
        </w:rPr>
        <w:t>*</w:t>
      </w:r>
    </w:p>
    <w:p w14:paraId="61E1257C" w14:textId="5F29D505"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oświadczamy, że uważamy się za związanych niniejszą ofertą na czas wskazany w SWZ,</w:t>
      </w:r>
    </w:p>
    <w:p w14:paraId="1567F159" w14:textId="754B3B2B"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lastRenderedPageBreak/>
        <w:t xml:space="preserve">oświadczamy, że wypełniliśmy obowiązki informacyjne przewidziane w art. 13 lub art. 14 </w:t>
      </w:r>
      <w:r w:rsidRPr="00CE45ED">
        <w:rPr>
          <w:rFonts w:ascii="Times New Roman" w:hAnsi="Times New Roman" w:cs="Times New Roman"/>
          <w:bCs/>
          <w:i/>
        </w:rPr>
        <w:t>Rozporządzenia Parlamentu Europejskiego i Rady UE 2016/679 z dnia 27 kwietnia 2016 r. w</w:t>
      </w:r>
      <w:r w:rsidR="00CF306B" w:rsidRPr="00CE45ED">
        <w:rPr>
          <w:rFonts w:ascii="Times New Roman" w:hAnsi="Times New Roman" w:cs="Times New Roman"/>
          <w:bCs/>
          <w:i/>
        </w:rPr>
        <w:t> </w:t>
      </w:r>
      <w:r w:rsidRPr="00CE45ED">
        <w:rPr>
          <w:rFonts w:ascii="Times New Roman" w:hAnsi="Times New Roman" w:cs="Times New Roman"/>
          <w:bCs/>
          <w:i/>
        </w:rPr>
        <w:t xml:space="preserve">sprawie ochrony osób fizycznych w związku z przetwarzaniem danych osobowych i w sprawie swobodnego przepływu takich danych oraz uchylenia dyrektywy 95/46/WE </w:t>
      </w:r>
      <w:r w:rsidRPr="00CE45ED">
        <w:rPr>
          <w:rFonts w:ascii="Times New Roman" w:hAnsi="Times New Roman" w:cs="Times New Roman"/>
          <w:bCs/>
        </w:rPr>
        <w:t xml:space="preserve">wobec osób fizycznych, </w:t>
      </w:r>
      <w:r w:rsidRPr="00CE45ED">
        <w:rPr>
          <w:rFonts w:ascii="Times New Roman" w:hAnsi="Times New Roman" w:cs="Times New Roman"/>
        </w:rPr>
        <w:t>od których dane osobowe bezpośrednio lub pośrednio pozyskaliśmy w celu ubiegania się o udzielenie zamówienia publicznego w niniejszym postępowaniu,</w:t>
      </w:r>
    </w:p>
    <w:p w14:paraId="104C2F39" w14:textId="77777777" w:rsidR="00BB2406"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oświadczam, że jestem (</w:t>
      </w:r>
      <w:r w:rsidRPr="00CE45ED">
        <w:rPr>
          <w:rFonts w:ascii="Times New Roman" w:hAnsi="Times New Roman" w:cs="Times New Roman"/>
          <w:i/>
          <w:iCs/>
        </w:rPr>
        <w:t>należy wybrać z listy</w:t>
      </w:r>
      <w:r w:rsidRPr="00CE45ED">
        <w:rPr>
          <w:rFonts w:ascii="Times New Roman" w:hAnsi="Times New Roman" w:cs="Times New Roman"/>
        </w:rPr>
        <w:t>)</w:t>
      </w:r>
      <w:r w:rsidR="00E97667" w:rsidRPr="00CE45ED">
        <w:rPr>
          <w:rFonts w:ascii="Times New Roman" w:hAnsi="Times New Roman" w:cs="Times New Roman"/>
        </w:rPr>
        <w:t>:</w:t>
      </w:r>
      <w:r w:rsidRPr="00CE45ED">
        <w:rPr>
          <w:rFonts w:ascii="Times New Roman" w:hAnsi="Times New Roman" w:cs="Times New Roman"/>
        </w:rPr>
        <w:t xml:space="preserve"> </w:t>
      </w:r>
    </w:p>
    <w:p w14:paraId="3510C56C" w14:textId="57490B40" w:rsid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 xml:space="preserve">mikroprzedsiębiorstwem, </w:t>
      </w:r>
    </w:p>
    <w:p w14:paraId="482F17DD" w14:textId="312627D5" w:rsid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 xml:space="preserve">małym przedsiębiorstwem, </w:t>
      </w:r>
    </w:p>
    <w:p w14:paraId="658BFB30" w14:textId="2D4B58D7" w:rsid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 xml:space="preserve">średnim przedsiębiorstwem, </w:t>
      </w:r>
    </w:p>
    <w:p w14:paraId="433B6756" w14:textId="29042C32" w:rsid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 xml:space="preserve">jednoosobową działalność gospodarcza, </w:t>
      </w:r>
    </w:p>
    <w:p w14:paraId="0B9A591A" w14:textId="77777777" w:rsid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osob</w:t>
      </w:r>
      <w:r w:rsidR="00E97667" w:rsidRPr="00BB2406">
        <w:rPr>
          <w:rFonts w:ascii="Times New Roman" w:hAnsi="Times New Roman" w:cs="Times New Roman"/>
        </w:rPr>
        <w:t>ą</w:t>
      </w:r>
      <w:r w:rsidRPr="00BB2406">
        <w:rPr>
          <w:rFonts w:ascii="Times New Roman" w:hAnsi="Times New Roman" w:cs="Times New Roman"/>
        </w:rPr>
        <w:t xml:space="preserve"> fizyczn</w:t>
      </w:r>
      <w:r w:rsidR="00E97667" w:rsidRPr="00BB2406">
        <w:rPr>
          <w:rFonts w:ascii="Times New Roman" w:hAnsi="Times New Roman" w:cs="Times New Roman"/>
        </w:rPr>
        <w:t>ą</w:t>
      </w:r>
      <w:r w:rsidRPr="00BB2406">
        <w:rPr>
          <w:rFonts w:ascii="Times New Roman" w:hAnsi="Times New Roman" w:cs="Times New Roman"/>
        </w:rPr>
        <w:t xml:space="preserve"> nieprowadząc</w:t>
      </w:r>
      <w:r w:rsidR="00E97667" w:rsidRPr="00BB2406">
        <w:rPr>
          <w:rFonts w:ascii="Times New Roman" w:hAnsi="Times New Roman" w:cs="Times New Roman"/>
        </w:rPr>
        <w:t>ą</w:t>
      </w:r>
      <w:r w:rsidRPr="00BB2406">
        <w:rPr>
          <w:rFonts w:ascii="Times New Roman" w:hAnsi="Times New Roman" w:cs="Times New Roman"/>
        </w:rPr>
        <w:t xml:space="preserve"> działalności gospodarczej,</w:t>
      </w:r>
    </w:p>
    <w:p w14:paraId="4FA29B01" w14:textId="2D4F2208" w:rsidR="000C1263" w:rsidRPr="00BB2406" w:rsidRDefault="000C1263" w:rsidP="00820199">
      <w:pPr>
        <w:pStyle w:val="Akapitzlist"/>
        <w:numPr>
          <w:ilvl w:val="0"/>
          <w:numId w:val="52"/>
        </w:numPr>
        <w:spacing w:after="0" w:line="240" w:lineRule="auto"/>
        <w:rPr>
          <w:rFonts w:ascii="Times New Roman" w:hAnsi="Times New Roman" w:cs="Times New Roman"/>
        </w:rPr>
      </w:pPr>
      <w:r w:rsidRPr="00BB2406">
        <w:rPr>
          <w:rFonts w:ascii="Times New Roman" w:hAnsi="Times New Roman" w:cs="Times New Roman"/>
        </w:rPr>
        <w:t>inny rodzaj,</w:t>
      </w:r>
    </w:p>
    <w:p w14:paraId="2C214DA1" w14:textId="1820949B"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w przypadku przyznania zamówienia </w:t>
      </w:r>
      <w:r w:rsidR="00E97667" w:rsidRPr="00CE45ED">
        <w:rPr>
          <w:rFonts w:ascii="Times New Roman" w:hAnsi="Times New Roman" w:cs="Times New Roman"/>
        </w:rPr>
        <w:t>–</w:t>
      </w:r>
      <w:r w:rsidRPr="00CE45ED">
        <w:rPr>
          <w:rFonts w:ascii="Times New Roman" w:hAnsi="Times New Roman" w:cs="Times New Roman"/>
        </w:rPr>
        <w:t xml:space="preserve"> zobowiązujemy się do zawarcia umowy w miejscu </w:t>
      </w:r>
      <w:r w:rsidRPr="00CE45ED">
        <w:rPr>
          <w:rFonts w:ascii="Times New Roman" w:hAnsi="Times New Roman" w:cs="Times New Roman"/>
        </w:rPr>
        <w:br/>
        <w:t>i terminie wyznaczonym przez Zamawiającego,</w:t>
      </w:r>
    </w:p>
    <w:p w14:paraId="14ABF248" w14:textId="77777777"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osobą upoważnioną do kontaktów z Zamawiającym w zakresie złożonej oferty oraz </w:t>
      </w:r>
      <w:r w:rsidRPr="00CE45ED">
        <w:rPr>
          <w:rFonts w:ascii="Times New Roman" w:hAnsi="Times New Roman" w:cs="Times New Roman"/>
        </w:rPr>
        <w:br/>
        <w:t>w sprawach dotyczących ewentualnej realizacji umowy jest: ……….…………….., e-mail: …………………., tel.: ………………….. (można wypełnić fakultatywnie),</w:t>
      </w:r>
    </w:p>
    <w:p w14:paraId="237A7100" w14:textId="77777777"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 xml:space="preserve">oferta liczy </w:t>
      </w:r>
      <w:r w:rsidRPr="00CE45ED">
        <w:rPr>
          <w:rFonts w:ascii="Times New Roman" w:hAnsi="Times New Roman" w:cs="Times New Roman"/>
          <w:b/>
          <w:u w:val="single"/>
        </w:rPr>
        <w:t>........................*</w:t>
      </w:r>
      <w:r w:rsidRPr="00CE45ED">
        <w:rPr>
          <w:rFonts w:ascii="Times New Roman" w:hAnsi="Times New Roman" w:cs="Times New Roman"/>
        </w:rPr>
        <w:t xml:space="preserve"> kolejno ponumerowanych kart,</w:t>
      </w:r>
    </w:p>
    <w:p w14:paraId="63B23966" w14:textId="0C5372AA" w:rsidR="000C1263" w:rsidRPr="00CE45ED" w:rsidRDefault="000C1263" w:rsidP="000A665A">
      <w:pPr>
        <w:numPr>
          <w:ilvl w:val="0"/>
          <w:numId w:val="2"/>
        </w:numPr>
        <w:tabs>
          <w:tab w:val="clear" w:pos="375"/>
          <w:tab w:val="num" w:pos="426"/>
        </w:tabs>
        <w:spacing w:after="0" w:line="240" w:lineRule="auto"/>
        <w:ind w:left="426" w:hanging="426"/>
        <w:rPr>
          <w:rFonts w:ascii="Times New Roman" w:hAnsi="Times New Roman" w:cs="Times New Roman"/>
        </w:rPr>
      </w:pPr>
      <w:r w:rsidRPr="00CE45ED">
        <w:rPr>
          <w:rFonts w:ascii="Times New Roman" w:hAnsi="Times New Roman" w:cs="Times New Roman"/>
        </w:rPr>
        <w:t>załącznikami do niniejszego formularza oferty są:</w:t>
      </w:r>
    </w:p>
    <w:p w14:paraId="4750FB1C" w14:textId="34F1B0BD" w:rsidR="000C1263" w:rsidRPr="0044398A" w:rsidRDefault="000C1263" w:rsidP="00820199">
      <w:pPr>
        <w:pStyle w:val="Akapitzlist"/>
        <w:numPr>
          <w:ilvl w:val="0"/>
          <w:numId w:val="67"/>
        </w:numPr>
        <w:spacing w:after="0" w:line="240" w:lineRule="auto"/>
        <w:ind w:left="709" w:hanging="283"/>
        <w:rPr>
          <w:rFonts w:ascii="Times New Roman" w:hAnsi="Times New Roman" w:cs="Times New Roman"/>
        </w:rPr>
      </w:pPr>
      <w:r w:rsidRPr="0044398A">
        <w:rPr>
          <w:rFonts w:ascii="Times New Roman" w:hAnsi="Times New Roman" w:cs="Times New Roman"/>
        </w:rPr>
        <w:t>załącznik nr 1</w:t>
      </w:r>
      <w:r w:rsidR="00E97667" w:rsidRPr="0044398A">
        <w:rPr>
          <w:rFonts w:ascii="Times New Roman" w:hAnsi="Times New Roman" w:cs="Times New Roman"/>
        </w:rPr>
        <w:t xml:space="preserve"> </w:t>
      </w:r>
      <w:r w:rsidRPr="0044398A">
        <w:rPr>
          <w:rFonts w:ascii="Times New Roman" w:hAnsi="Times New Roman" w:cs="Times New Roman"/>
        </w:rPr>
        <w:t xml:space="preserve">– oświadczenie o niepodleganiu wykluczeniu z postępowania w doniesieniu do  </w:t>
      </w:r>
    </w:p>
    <w:p w14:paraId="5F5660F1" w14:textId="2F8CC68E" w:rsidR="0044398A" w:rsidRPr="00CE45ED" w:rsidRDefault="000C1263" w:rsidP="0044398A">
      <w:pPr>
        <w:spacing w:after="0" w:line="240" w:lineRule="auto"/>
        <w:ind w:left="567" w:hanging="567"/>
        <w:rPr>
          <w:rFonts w:ascii="Times New Roman" w:hAnsi="Times New Roman" w:cs="Times New Roman"/>
        </w:rPr>
      </w:pPr>
      <w:r w:rsidRPr="00CE45ED">
        <w:rPr>
          <w:rFonts w:ascii="Times New Roman" w:hAnsi="Times New Roman" w:cs="Times New Roman"/>
        </w:rPr>
        <w:t xml:space="preserve">                     </w:t>
      </w:r>
      <w:r w:rsidR="00FC69FB" w:rsidRPr="00CE45ED">
        <w:rPr>
          <w:rFonts w:ascii="Times New Roman" w:hAnsi="Times New Roman" w:cs="Times New Roman"/>
        </w:rPr>
        <w:t xml:space="preserve">               </w:t>
      </w:r>
      <w:r w:rsidRPr="00CE45ED">
        <w:rPr>
          <w:rFonts w:ascii="Times New Roman" w:hAnsi="Times New Roman" w:cs="Times New Roman"/>
        </w:rPr>
        <w:t xml:space="preserve">    odpowiednio wykonawcy/podwykonawcy (o ile dotyczy)</w:t>
      </w:r>
      <w:r w:rsidR="0044398A">
        <w:rPr>
          <w:rFonts w:ascii="Times New Roman" w:hAnsi="Times New Roman" w:cs="Times New Roman"/>
        </w:rPr>
        <w:t>;</w:t>
      </w:r>
    </w:p>
    <w:p w14:paraId="5182F3F0" w14:textId="77777777" w:rsidR="0044398A" w:rsidRDefault="000C1263" w:rsidP="00820199">
      <w:pPr>
        <w:pStyle w:val="Akapitzlist"/>
        <w:numPr>
          <w:ilvl w:val="0"/>
          <w:numId w:val="67"/>
        </w:numPr>
        <w:spacing w:after="0" w:line="240" w:lineRule="auto"/>
        <w:ind w:hanging="294"/>
        <w:rPr>
          <w:rFonts w:ascii="Times New Roman" w:hAnsi="Times New Roman" w:cs="Times New Roman"/>
        </w:rPr>
      </w:pPr>
      <w:r w:rsidRPr="0044398A">
        <w:rPr>
          <w:rFonts w:ascii="Times New Roman" w:hAnsi="Times New Roman" w:cs="Times New Roman"/>
        </w:rPr>
        <w:t>załącznik nr 1a – oświadczenie Wykonawcy o spełnieniu warunków udziału w postępowaniu</w:t>
      </w:r>
      <w:r w:rsidR="0044398A">
        <w:rPr>
          <w:rFonts w:ascii="Times New Roman" w:hAnsi="Times New Roman" w:cs="Times New Roman"/>
        </w:rPr>
        <w:t>;</w:t>
      </w:r>
    </w:p>
    <w:p w14:paraId="1F469A60" w14:textId="27D51794" w:rsidR="000C1263" w:rsidRPr="0044398A" w:rsidRDefault="000C1263" w:rsidP="00820199">
      <w:pPr>
        <w:pStyle w:val="Akapitzlist"/>
        <w:numPr>
          <w:ilvl w:val="0"/>
          <w:numId w:val="67"/>
        </w:numPr>
        <w:spacing w:after="0" w:line="240" w:lineRule="auto"/>
        <w:ind w:hanging="294"/>
        <w:rPr>
          <w:rFonts w:ascii="Times New Roman" w:hAnsi="Times New Roman" w:cs="Times New Roman"/>
        </w:rPr>
      </w:pPr>
      <w:r w:rsidRPr="0044398A">
        <w:rPr>
          <w:rFonts w:ascii="Times New Roman" w:hAnsi="Times New Roman" w:cs="Times New Roman"/>
        </w:rPr>
        <w:t xml:space="preserve">załącznik nr 2 – </w:t>
      </w:r>
      <w:r w:rsidR="00BB2406" w:rsidRPr="0044398A">
        <w:rPr>
          <w:rFonts w:ascii="Times New Roman" w:hAnsi="Times New Roman" w:cs="Times New Roman"/>
        </w:rPr>
        <w:t>szczegółowa</w:t>
      </w:r>
      <w:r w:rsidRPr="0044398A">
        <w:rPr>
          <w:rFonts w:ascii="Times New Roman" w:hAnsi="Times New Roman" w:cs="Times New Roman"/>
        </w:rPr>
        <w:t xml:space="preserve"> kalkulacja cenowa</w:t>
      </w:r>
      <w:r w:rsidRPr="0044398A">
        <w:rPr>
          <w:rFonts w:ascii="Times New Roman" w:hAnsi="Times New Roman" w:cs="Times New Roman"/>
          <w:i/>
          <w:color w:val="000000"/>
        </w:rPr>
        <w:t>,</w:t>
      </w:r>
    </w:p>
    <w:p w14:paraId="5F77DDDE" w14:textId="77777777" w:rsidR="00FC69FB" w:rsidRPr="0044398A" w:rsidRDefault="000C1263" w:rsidP="00820199">
      <w:pPr>
        <w:pStyle w:val="Akapitzlist"/>
        <w:numPr>
          <w:ilvl w:val="0"/>
          <w:numId w:val="67"/>
        </w:numPr>
        <w:spacing w:after="0" w:line="240" w:lineRule="auto"/>
        <w:ind w:hanging="294"/>
        <w:rPr>
          <w:rFonts w:ascii="Times New Roman" w:hAnsi="Times New Roman" w:cs="Times New Roman"/>
        </w:rPr>
      </w:pPr>
      <w:r w:rsidRPr="0044398A">
        <w:rPr>
          <w:rFonts w:ascii="Times New Roman" w:hAnsi="Times New Roman" w:cs="Times New Roman"/>
        </w:rPr>
        <w:t xml:space="preserve">załącznik nr 3 – oświadczenie o powierzeniu podwykonawcom wykonania części przedmiotu  </w:t>
      </w:r>
      <w:r w:rsidR="00FC69FB" w:rsidRPr="0044398A">
        <w:rPr>
          <w:rFonts w:ascii="Times New Roman" w:hAnsi="Times New Roman" w:cs="Times New Roman"/>
        </w:rPr>
        <w:t xml:space="preserve"> </w:t>
      </w:r>
    </w:p>
    <w:p w14:paraId="4776A8C9" w14:textId="295EADAD" w:rsidR="0044398A" w:rsidRPr="0044398A" w:rsidRDefault="00FC69FB" w:rsidP="0044398A">
      <w:pPr>
        <w:tabs>
          <w:tab w:val="left" w:pos="2127"/>
          <w:tab w:val="left" w:pos="2268"/>
        </w:tabs>
        <w:spacing w:after="0" w:line="240" w:lineRule="auto"/>
        <w:ind w:left="360"/>
        <w:rPr>
          <w:rFonts w:ascii="Times New Roman" w:hAnsi="Times New Roman" w:cs="Times New Roman"/>
        </w:rPr>
      </w:pPr>
      <w:r w:rsidRPr="0044398A">
        <w:rPr>
          <w:rFonts w:ascii="Times New Roman" w:hAnsi="Times New Roman" w:cs="Times New Roman"/>
        </w:rPr>
        <w:t xml:space="preserve">                           </w:t>
      </w:r>
      <w:r w:rsidR="0044398A">
        <w:rPr>
          <w:rFonts w:ascii="Times New Roman" w:hAnsi="Times New Roman" w:cs="Times New Roman"/>
        </w:rPr>
        <w:t xml:space="preserve">       </w:t>
      </w:r>
      <w:r w:rsidR="000C1263" w:rsidRPr="0044398A">
        <w:rPr>
          <w:rFonts w:ascii="Times New Roman" w:hAnsi="Times New Roman" w:cs="Times New Roman"/>
        </w:rPr>
        <w:t>zamówienia (Wykaz podwykonawców – o ile dotyczy)</w:t>
      </w:r>
      <w:r w:rsidR="0044398A" w:rsidRPr="0044398A">
        <w:rPr>
          <w:rFonts w:ascii="Times New Roman" w:hAnsi="Times New Roman" w:cs="Times New Roman"/>
        </w:rPr>
        <w:t>,</w:t>
      </w:r>
    </w:p>
    <w:p w14:paraId="305BFEB3" w14:textId="6C1C7272" w:rsidR="00FC69FB" w:rsidRPr="0044398A" w:rsidRDefault="000C1263" w:rsidP="00820199">
      <w:pPr>
        <w:pStyle w:val="Akapitzlist"/>
        <w:numPr>
          <w:ilvl w:val="0"/>
          <w:numId w:val="68"/>
        </w:numPr>
        <w:spacing w:after="0" w:line="240" w:lineRule="auto"/>
        <w:rPr>
          <w:rFonts w:ascii="Times New Roman" w:hAnsi="Times New Roman" w:cs="Times New Roman"/>
        </w:rPr>
      </w:pPr>
      <w:r w:rsidRPr="0044398A">
        <w:rPr>
          <w:rFonts w:ascii="Times New Roman" w:hAnsi="Times New Roman" w:cs="Times New Roman"/>
        </w:rPr>
        <w:t xml:space="preserve">załącznik nr 4 – </w:t>
      </w:r>
      <w:r w:rsidR="00FC69FB" w:rsidRPr="0044398A">
        <w:rPr>
          <w:rFonts w:ascii="Times New Roman" w:hAnsi="Times New Roman" w:cs="Times New Roman"/>
        </w:rPr>
        <w:t xml:space="preserve"> </w:t>
      </w:r>
      <w:r w:rsidRPr="0044398A">
        <w:rPr>
          <w:rFonts w:ascii="Times New Roman" w:hAnsi="Times New Roman" w:cs="Times New Roman"/>
        </w:rPr>
        <w:t xml:space="preserve">oświadczenie dotyczące podmiotu trzeciego, na zasoby którego Wykonawca </w:t>
      </w:r>
    </w:p>
    <w:p w14:paraId="65FE0A13" w14:textId="77777777" w:rsidR="00FC69FB" w:rsidRPr="00CE45ED" w:rsidRDefault="00FC69FB" w:rsidP="000A665A">
      <w:pPr>
        <w:pStyle w:val="Akapitzlist"/>
        <w:spacing w:after="0" w:line="240" w:lineRule="auto"/>
        <w:rPr>
          <w:rFonts w:ascii="Times New Roman" w:hAnsi="Times New Roman" w:cs="Times New Roman"/>
        </w:rPr>
      </w:pPr>
      <w:r w:rsidRPr="00CE45ED">
        <w:rPr>
          <w:rFonts w:ascii="Times New Roman" w:hAnsi="Times New Roman" w:cs="Times New Roman"/>
        </w:rPr>
        <w:t xml:space="preserve">                            </w:t>
      </w:r>
      <w:r w:rsidR="000C1263" w:rsidRPr="00CE45ED">
        <w:rPr>
          <w:rFonts w:ascii="Times New Roman" w:hAnsi="Times New Roman" w:cs="Times New Roman"/>
        </w:rPr>
        <w:t xml:space="preserve">powołuje się w celu wykazania spełnienia warunków udziału w postępowaniu </w:t>
      </w:r>
      <w:r w:rsidRPr="00CE45ED">
        <w:rPr>
          <w:rFonts w:ascii="Times New Roman" w:hAnsi="Times New Roman" w:cs="Times New Roman"/>
        </w:rPr>
        <w:t xml:space="preserve">                 </w:t>
      </w:r>
    </w:p>
    <w:p w14:paraId="1024D60A" w14:textId="2CB19AC9" w:rsidR="000C1263" w:rsidRDefault="00FC69FB" w:rsidP="000A665A">
      <w:pPr>
        <w:pStyle w:val="Akapitzlist"/>
        <w:spacing w:after="0" w:line="240" w:lineRule="auto"/>
        <w:rPr>
          <w:rFonts w:ascii="Times New Roman" w:hAnsi="Times New Roman" w:cs="Times New Roman"/>
        </w:rPr>
      </w:pPr>
      <w:r w:rsidRPr="00CE45ED">
        <w:rPr>
          <w:rFonts w:ascii="Times New Roman" w:hAnsi="Times New Roman" w:cs="Times New Roman"/>
        </w:rPr>
        <w:t xml:space="preserve">                             </w:t>
      </w:r>
      <w:r w:rsidR="000C1263" w:rsidRPr="00CE45ED">
        <w:rPr>
          <w:rFonts w:ascii="Times New Roman" w:hAnsi="Times New Roman" w:cs="Times New Roman"/>
        </w:rPr>
        <w:t>(o ile dotyczy),</w:t>
      </w:r>
    </w:p>
    <w:p w14:paraId="7033F633" w14:textId="50D62B18" w:rsidR="000C1263" w:rsidRPr="00CE45ED" w:rsidRDefault="000C1263" w:rsidP="000A665A">
      <w:pPr>
        <w:tabs>
          <w:tab w:val="num" w:pos="540"/>
        </w:tabs>
        <w:spacing w:after="0" w:line="240" w:lineRule="auto"/>
        <w:ind w:firstLine="709"/>
        <w:rPr>
          <w:rFonts w:ascii="Times New Roman" w:hAnsi="Times New Roman" w:cs="Times New Roman"/>
        </w:rPr>
      </w:pPr>
      <w:r w:rsidRPr="00CE45ED">
        <w:rPr>
          <w:rFonts w:ascii="Times New Roman" w:hAnsi="Times New Roman" w:cs="Times New Roman"/>
        </w:rPr>
        <w:t>inne – .................................................................*.</w:t>
      </w:r>
    </w:p>
    <w:p w14:paraId="4340244A" w14:textId="77777777" w:rsidR="00661BD7" w:rsidRPr="00CE45ED" w:rsidRDefault="00661BD7" w:rsidP="00CE45ED">
      <w:pPr>
        <w:tabs>
          <w:tab w:val="num" w:pos="540"/>
        </w:tabs>
        <w:spacing w:line="240" w:lineRule="auto"/>
        <w:ind w:firstLine="709"/>
        <w:rPr>
          <w:rFonts w:ascii="Times New Roman" w:hAnsi="Times New Roman" w:cs="Times New Roman"/>
        </w:rPr>
      </w:pPr>
    </w:p>
    <w:p w14:paraId="214D38F7" w14:textId="48D0520E" w:rsidR="000C1263" w:rsidRPr="00CE45ED" w:rsidRDefault="000C1263" w:rsidP="00CE45ED">
      <w:pPr>
        <w:spacing w:line="240" w:lineRule="auto"/>
        <w:rPr>
          <w:rFonts w:ascii="Times New Roman" w:hAnsi="Times New Roman" w:cs="Times New Roman"/>
          <w:b/>
          <w:bCs/>
          <w:i/>
          <w:iCs/>
          <w:u w:val="single"/>
        </w:rPr>
      </w:pPr>
      <w:r w:rsidRPr="00CE45ED">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AE8BB20" w14:textId="4D5FA4DF" w:rsidR="00661BD7" w:rsidRPr="00CE45ED" w:rsidRDefault="00661BD7" w:rsidP="00CE45ED">
      <w:pPr>
        <w:spacing w:line="240" w:lineRule="auto"/>
        <w:rPr>
          <w:rFonts w:ascii="Times New Roman" w:hAnsi="Times New Roman" w:cs="Times New Roman"/>
          <w:b/>
          <w:bCs/>
          <w:i/>
          <w:iCs/>
          <w:u w:val="single"/>
        </w:rPr>
      </w:pPr>
    </w:p>
    <w:p w14:paraId="6944EEBA" w14:textId="14874F1B" w:rsidR="00661BD7" w:rsidRPr="00CE45ED" w:rsidRDefault="00661BD7" w:rsidP="00CE45ED">
      <w:pPr>
        <w:spacing w:line="240" w:lineRule="auto"/>
        <w:rPr>
          <w:rFonts w:ascii="Times New Roman" w:hAnsi="Times New Roman" w:cs="Times New Roman"/>
          <w:b/>
          <w:bCs/>
          <w:i/>
          <w:iCs/>
          <w:u w:val="single"/>
        </w:rPr>
      </w:pPr>
    </w:p>
    <w:p w14:paraId="25F28A1D" w14:textId="64A94310" w:rsidR="00661BD7" w:rsidRPr="00CE45ED" w:rsidRDefault="00661BD7" w:rsidP="00CE45ED">
      <w:pPr>
        <w:spacing w:line="240" w:lineRule="auto"/>
        <w:rPr>
          <w:rFonts w:ascii="Times New Roman" w:hAnsi="Times New Roman" w:cs="Times New Roman"/>
          <w:b/>
          <w:bCs/>
          <w:i/>
          <w:iCs/>
          <w:u w:val="single"/>
        </w:rPr>
      </w:pPr>
    </w:p>
    <w:p w14:paraId="4C7EB66C" w14:textId="34291F82" w:rsidR="00661BD7" w:rsidRPr="00CE45ED" w:rsidRDefault="00661BD7" w:rsidP="00CE45ED">
      <w:pPr>
        <w:spacing w:line="240" w:lineRule="auto"/>
        <w:rPr>
          <w:rFonts w:ascii="Times New Roman" w:hAnsi="Times New Roman" w:cs="Times New Roman"/>
          <w:b/>
          <w:bCs/>
          <w:i/>
          <w:iCs/>
          <w:u w:val="single"/>
        </w:rPr>
      </w:pPr>
    </w:p>
    <w:p w14:paraId="28AA82A3" w14:textId="55420124" w:rsidR="00661BD7" w:rsidRPr="00CE45ED" w:rsidRDefault="00661BD7" w:rsidP="00CE45ED">
      <w:pPr>
        <w:spacing w:line="240" w:lineRule="auto"/>
        <w:rPr>
          <w:rFonts w:ascii="Times New Roman" w:hAnsi="Times New Roman" w:cs="Times New Roman"/>
          <w:b/>
          <w:bCs/>
          <w:i/>
          <w:iCs/>
          <w:u w:val="single"/>
        </w:rPr>
      </w:pPr>
    </w:p>
    <w:p w14:paraId="60329985" w14:textId="10385C2F" w:rsidR="00AB6AD9" w:rsidRPr="00CE45ED" w:rsidRDefault="00AB6AD9" w:rsidP="00CE45ED">
      <w:pPr>
        <w:spacing w:line="240" w:lineRule="auto"/>
        <w:rPr>
          <w:rFonts w:ascii="Times New Roman" w:hAnsi="Times New Roman" w:cs="Times New Roman"/>
          <w:b/>
          <w:bCs/>
          <w:i/>
          <w:iCs/>
          <w:u w:val="single"/>
        </w:rPr>
      </w:pPr>
    </w:p>
    <w:p w14:paraId="5D353AE2" w14:textId="5E20D8B3" w:rsidR="00AB6AD9" w:rsidRPr="00CE45ED" w:rsidRDefault="00AB6AD9" w:rsidP="00CE45ED">
      <w:pPr>
        <w:spacing w:line="240" w:lineRule="auto"/>
        <w:rPr>
          <w:rFonts w:ascii="Times New Roman" w:hAnsi="Times New Roman" w:cs="Times New Roman"/>
          <w:b/>
          <w:bCs/>
          <w:i/>
          <w:iCs/>
          <w:u w:val="single"/>
        </w:rPr>
      </w:pPr>
    </w:p>
    <w:p w14:paraId="2D263ABF" w14:textId="2EA8848F" w:rsidR="00AB6AD9" w:rsidRPr="00CE45ED" w:rsidRDefault="00AB6AD9" w:rsidP="00CE45ED">
      <w:pPr>
        <w:spacing w:line="240" w:lineRule="auto"/>
        <w:rPr>
          <w:rFonts w:ascii="Times New Roman" w:hAnsi="Times New Roman" w:cs="Times New Roman"/>
          <w:b/>
          <w:bCs/>
          <w:i/>
          <w:iCs/>
          <w:u w:val="single"/>
        </w:rPr>
      </w:pPr>
    </w:p>
    <w:p w14:paraId="11F22D41" w14:textId="12BEDF26" w:rsidR="00AB6AD9" w:rsidRPr="00CE45ED" w:rsidRDefault="00AB6AD9" w:rsidP="00CE45ED">
      <w:pPr>
        <w:spacing w:line="240" w:lineRule="auto"/>
        <w:rPr>
          <w:rFonts w:ascii="Times New Roman" w:hAnsi="Times New Roman" w:cs="Times New Roman"/>
          <w:b/>
          <w:bCs/>
          <w:i/>
          <w:iCs/>
          <w:u w:val="single"/>
        </w:rPr>
      </w:pPr>
    </w:p>
    <w:p w14:paraId="3F8361B0" w14:textId="2E476F36" w:rsidR="00AB6AD9" w:rsidRPr="00CE45ED" w:rsidRDefault="00AB6AD9" w:rsidP="00CE45ED">
      <w:pPr>
        <w:spacing w:line="240" w:lineRule="auto"/>
        <w:rPr>
          <w:rFonts w:ascii="Times New Roman" w:hAnsi="Times New Roman" w:cs="Times New Roman"/>
          <w:b/>
          <w:bCs/>
          <w:i/>
          <w:iCs/>
          <w:u w:val="single"/>
        </w:rPr>
      </w:pPr>
    </w:p>
    <w:p w14:paraId="05822F08" w14:textId="6E52F329" w:rsidR="00AB6AD9" w:rsidRPr="00CE45ED" w:rsidRDefault="00AB6AD9" w:rsidP="00CE45ED">
      <w:pPr>
        <w:spacing w:line="240" w:lineRule="auto"/>
        <w:rPr>
          <w:rFonts w:ascii="Times New Roman" w:hAnsi="Times New Roman" w:cs="Times New Roman"/>
          <w:b/>
          <w:bCs/>
          <w:i/>
          <w:iCs/>
          <w:u w:val="single"/>
        </w:rPr>
      </w:pPr>
    </w:p>
    <w:p w14:paraId="7F476101" w14:textId="283D0E95" w:rsidR="00AB6AD9" w:rsidRDefault="00AB6AD9" w:rsidP="00CE45ED">
      <w:pPr>
        <w:spacing w:line="240" w:lineRule="auto"/>
        <w:rPr>
          <w:rFonts w:ascii="Times New Roman" w:hAnsi="Times New Roman" w:cs="Times New Roman"/>
          <w:b/>
          <w:bCs/>
          <w:i/>
          <w:iCs/>
          <w:u w:val="single"/>
        </w:rPr>
      </w:pPr>
    </w:p>
    <w:p w14:paraId="67AA9F4A" w14:textId="6F2123E0" w:rsidR="006B43AA" w:rsidRPr="00CE45ED" w:rsidRDefault="006B43AA" w:rsidP="00CE45ED">
      <w:pPr>
        <w:spacing w:line="240" w:lineRule="auto"/>
        <w:jc w:val="right"/>
        <w:outlineLvl w:val="0"/>
        <w:rPr>
          <w:rFonts w:ascii="Times New Roman" w:hAnsi="Times New Roman" w:cs="Times New Roman"/>
          <w:b/>
          <w:bCs/>
        </w:rPr>
      </w:pPr>
      <w:r w:rsidRPr="00CE45ED">
        <w:rPr>
          <w:rFonts w:ascii="Times New Roman" w:hAnsi="Times New Roman" w:cs="Times New Roman"/>
          <w:b/>
          <w:bCs/>
        </w:rPr>
        <w:lastRenderedPageBreak/>
        <w:t>Załącznik nr 1 do formularza oferty</w:t>
      </w:r>
    </w:p>
    <w:p w14:paraId="7E8C8999" w14:textId="77777777" w:rsidR="008D5480" w:rsidRPr="00CE45ED" w:rsidRDefault="008D5480" w:rsidP="00BB2406">
      <w:pPr>
        <w:pStyle w:val="Tekstpodstawowy"/>
        <w:spacing w:after="0" w:line="240" w:lineRule="auto"/>
        <w:outlineLvl w:val="0"/>
        <w:rPr>
          <w:rFonts w:ascii="Times New Roman" w:hAnsi="Times New Roman" w:cs="Times New Roman"/>
          <w:b/>
          <w:bCs/>
        </w:rPr>
      </w:pPr>
    </w:p>
    <w:p w14:paraId="7087B721" w14:textId="77777777" w:rsidR="008D5480" w:rsidRPr="00CE45ED" w:rsidRDefault="008D5480" w:rsidP="00BB2406">
      <w:pPr>
        <w:pStyle w:val="Tekstpodstawowy"/>
        <w:spacing w:after="0" w:line="240" w:lineRule="auto"/>
        <w:ind w:left="540"/>
        <w:jc w:val="center"/>
        <w:outlineLvl w:val="0"/>
        <w:rPr>
          <w:rFonts w:ascii="Times New Roman" w:hAnsi="Times New Roman" w:cs="Times New Roman"/>
          <w:b/>
          <w:u w:val="single"/>
        </w:rPr>
      </w:pPr>
      <w:r w:rsidRPr="00CE45ED">
        <w:rPr>
          <w:rFonts w:ascii="Times New Roman" w:hAnsi="Times New Roman" w:cs="Times New Roman"/>
          <w:b/>
          <w:bCs/>
        </w:rPr>
        <w:t>OŚWIADCZENIE</w:t>
      </w:r>
      <w:r w:rsidRPr="00CE45ED">
        <w:rPr>
          <w:rFonts w:ascii="Times New Roman" w:hAnsi="Times New Roman" w:cs="Times New Roman"/>
          <w:b/>
          <w:u w:val="single"/>
        </w:rPr>
        <w:t xml:space="preserve"> </w:t>
      </w:r>
    </w:p>
    <w:p w14:paraId="21895345" w14:textId="41F34A6E" w:rsidR="008D5480" w:rsidRDefault="008D5480" w:rsidP="00BB2406">
      <w:pPr>
        <w:pStyle w:val="Tekstpodstawowy"/>
        <w:spacing w:after="0" w:line="240" w:lineRule="auto"/>
        <w:ind w:left="540"/>
        <w:jc w:val="center"/>
        <w:outlineLvl w:val="0"/>
        <w:rPr>
          <w:rFonts w:ascii="Times New Roman" w:hAnsi="Times New Roman" w:cs="Times New Roman"/>
          <w:b/>
          <w:u w:val="single"/>
        </w:rPr>
      </w:pPr>
      <w:r w:rsidRPr="00CE45ED">
        <w:rPr>
          <w:rFonts w:ascii="Times New Roman" w:hAnsi="Times New Roman" w:cs="Times New Roman"/>
          <w:b/>
          <w:u w:val="single"/>
        </w:rPr>
        <w:t>DOTYCZĄCE PRZESŁANEK WYKLUCZENIA Z POSTĘPOWANIA</w:t>
      </w:r>
    </w:p>
    <w:p w14:paraId="2D7B4690" w14:textId="77777777" w:rsidR="00BB2406" w:rsidRPr="00CE45ED" w:rsidRDefault="00BB2406" w:rsidP="00BB2406">
      <w:pPr>
        <w:pStyle w:val="Tekstpodstawowy"/>
        <w:spacing w:after="0" w:line="240" w:lineRule="auto"/>
        <w:ind w:left="540"/>
        <w:jc w:val="center"/>
        <w:outlineLvl w:val="0"/>
        <w:rPr>
          <w:rFonts w:ascii="Times New Roman" w:hAnsi="Times New Roman" w:cs="Times New Roman"/>
          <w:b/>
          <w:bCs/>
        </w:rPr>
      </w:pPr>
    </w:p>
    <w:p w14:paraId="1AAAA320" w14:textId="3944551A" w:rsidR="000C1263" w:rsidRDefault="008D5480" w:rsidP="00BB2406">
      <w:pPr>
        <w:pStyle w:val="Nagwek"/>
        <w:spacing w:line="240" w:lineRule="auto"/>
        <w:jc w:val="both"/>
        <w:rPr>
          <w:rFonts w:ascii="Times New Roman" w:hAnsi="Times New Roman" w:cs="Times New Roman"/>
          <w:i/>
          <w:iCs/>
          <w:u w:val="single"/>
        </w:rPr>
      </w:pPr>
      <w:r w:rsidRPr="00BB2406">
        <w:rPr>
          <w:rFonts w:ascii="Times New Roman" w:hAnsi="Times New Roman" w:cs="Times New Roman"/>
          <w:i/>
          <w:iCs/>
          <w:u w:val="single"/>
        </w:rPr>
        <w:t>Składając ofertę w p</w:t>
      </w:r>
      <w:r w:rsidR="00375515" w:rsidRPr="00BB2406">
        <w:rPr>
          <w:rFonts w:ascii="Times New Roman" w:hAnsi="Times New Roman" w:cs="Times New Roman"/>
          <w:i/>
          <w:iCs/>
          <w:u w:val="single"/>
        </w:rPr>
        <w:t>ostępowaniu</w:t>
      </w:r>
      <w:r w:rsidR="00C47A7F" w:rsidRPr="00BB2406">
        <w:rPr>
          <w:rFonts w:ascii="Times New Roman" w:hAnsi="Times New Roman" w:cs="Times New Roman"/>
          <w:i/>
          <w:iCs/>
          <w:u w:val="single"/>
        </w:rPr>
        <w:t xml:space="preserve"> na  </w:t>
      </w:r>
      <w:r w:rsidR="000C1263" w:rsidRPr="00BB2406">
        <w:rPr>
          <w:rFonts w:ascii="Times New Roman" w:hAnsi="Times New Roman" w:cs="Times New Roman"/>
          <w:i/>
          <w:iCs/>
          <w:u w:val="single"/>
        </w:rPr>
        <w:t xml:space="preserve">wyłonienie Wykonawcy w zakresie </w:t>
      </w:r>
      <w:r w:rsidR="00BB2406" w:rsidRPr="00BB2406">
        <w:rPr>
          <w:rFonts w:ascii="Times New Roman" w:hAnsi="Times New Roman" w:cs="Times New Roman"/>
          <w:i/>
          <w:u w:val="single"/>
        </w:rPr>
        <w:t xml:space="preserve">świadczenia </w:t>
      </w:r>
      <w:r w:rsidR="00BB2406" w:rsidRPr="00BB2406">
        <w:rPr>
          <w:rFonts w:ascii="Times New Roman" w:hAnsi="Times New Roman" w:cs="Times New Roman"/>
          <w:bCs/>
          <w:i/>
          <w:u w:val="single"/>
        </w:rPr>
        <w:t>profilaktycznej opieki zdrowotnej oraz innych usług medycznych dla pracowników Uniwersytetu Jagiellońskiego</w:t>
      </w:r>
      <w:r w:rsidR="000C1263" w:rsidRPr="00BB2406">
        <w:rPr>
          <w:rFonts w:ascii="Times New Roman" w:hAnsi="Times New Roman" w:cs="Times New Roman"/>
          <w:i/>
          <w:iCs/>
          <w:u w:val="single"/>
        </w:rPr>
        <w:t>:</w:t>
      </w:r>
      <w:r w:rsidR="00BD462B" w:rsidRPr="00BB2406">
        <w:rPr>
          <w:rFonts w:ascii="Times New Roman" w:hAnsi="Times New Roman" w:cs="Times New Roman"/>
          <w:i/>
          <w:iCs/>
          <w:u w:val="single"/>
        </w:rPr>
        <w:t xml:space="preserve"> </w:t>
      </w:r>
    </w:p>
    <w:p w14:paraId="0D8198A5" w14:textId="77777777" w:rsidR="00BB2406" w:rsidRPr="00BB2406" w:rsidRDefault="00BB2406" w:rsidP="00BB2406">
      <w:pPr>
        <w:pStyle w:val="Nagwek"/>
        <w:spacing w:line="240" w:lineRule="auto"/>
        <w:jc w:val="both"/>
        <w:rPr>
          <w:rFonts w:ascii="Times New Roman" w:hAnsi="Times New Roman" w:cs="Times New Roman"/>
          <w:i/>
          <w:iCs/>
          <w:u w:val="single"/>
        </w:rPr>
      </w:pPr>
    </w:p>
    <w:p w14:paraId="1F40B521" w14:textId="77777777" w:rsidR="000C1263" w:rsidRPr="00CE45ED" w:rsidRDefault="000C1263" w:rsidP="00820199">
      <w:pPr>
        <w:numPr>
          <w:ilvl w:val="4"/>
          <w:numId w:val="33"/>
        </w:numPr>
        <w:spacing w:line="240" w:lineRule="auto"/>
        <w:ind w:left="0" w:firstLine="0"/>
        <w:rPr>
          <w:rFonts w:ascii="Times New Roman" w:hAnsi="Times New Roman" w:cs="Times New Roman"/>
          <w:b/>
        </w:rPr>
      </w:pPr>
      <w:r w:rsidRPr="00CE45ED">
        <w:rPr>
          <w:rFonts w:ascii="Times New Roman" w:hAnsi="Times New Roman" w:cs="Times New Roman"/>
          <w:b/>
        </w:rPr>
        <w:t>OŚWIADCZENIA DOTYCZĄCE WYKONAWCY</w:t>
      </w:r>
    </w:p>
    <w:p w14:paraId="107176CD" w14:textId="3407BAA2" w:rsidR="000C1263" w:rsidRPr="00CE45ED" w:rsidRDefault="000C1263" w:rsidP="00CE45ED">
      <w:pPr>
        <w:spacing w:line="240" w:lineRule="auto"/>
        <w:rPr>
          <w:rFonts w:ascii="Times New Roman" w:hAnsi="Times New Roman" w:cs="Times New Roman"/>
          <w:i/>
        </w:rPr>
      </w:pPr>
      <w:r w:rsidRPr="00CE45ED">
        <w:rPr>
          <w:rFonts w:ascii="Times New Roman" w:hAnsi="Times New Roman" w:cs="Times New Roman"/>
        </w:rPr>
        <w:t>Oświadczam, że nie podlegam wykluczeniu z postępowania na podstawie art. 108 ust. 1 i art. 109 ust. 1 pkt 1, 4</w:t>
      </w:r>
      <w:r w:rsidR="002425CD" w:rsidRPr="00CE45ED">
        <w:rPr>
          <w:rFonts w:ascii="Times New Roman" w:hAnsi="Times New Roman" w:cs="Times New Roman"/>
        </w:rPr>
        <w:t xml:space="preserve">, </w:t>
      </w:r>
      <w:r w:rsidRPr="00CE45ED">
        <w:rPr>
          <w:rFonts w:ascii="Times New Roman" w:hAnsi="Times New Roman" w:cs="Times New Roman"/>
        </w:rPr>
        <w:t>5 i od 7 do 10 ustawy PZP.</w:t>
      </w:r>
    </w:p>
    <w:p w14:paraId="6BE758B5" w14:textId="77777777" w:rsidR="000C1263" w:rsidRPr="00CE45ED" w:rsidRDefault="000C1263" w:rsidP="00CE45ED">
      <w:pPr>
        <w:spacing w:line="240" w:lineRule="auto"/>
        <w:rPr>
          <w:rFonts w:ascii="Times New Roman" w:hAnsi="Times New Roman" w:cs="Times New Roman"/>
        </w:rPr>
      </w:pPr>
    </w:p>
    <w:p w14:paraId="25430779"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Oświadczam, że zachodzą w stosunku do mnie podstawy wykluczenia z postępowania na podstawie art. …………. ustawy PZP </w:t>
      </w:r>
      <w:r w:rsidRPr="00CE45ED">
        <w:rPr>
          <w:rFonts w:ascii="Times New Roman" w:hAnsi="Times New Roman" w:cs="Times New Roman"/>
          <w:i/>
        </w:rPr>
        <w:t>(podać mającą zastosowanie podstawę wykluczenia spośród wskazanych powyżej).</w:t>
      </w:r>
      <w:r w:rsidRPr="00CE45ED">
        <w:rPr>
          <w:rFonts w:ascii="Times New Roman" w:hAnsi="Times New Roman" w:cs="Times New Roman"/>
        </w:rPr>
        <w:t xml:space="preserve"> Jednocześnie oświadczam, że w związku z ww. okolicznością, na podstawie art. 110 ust. 2 ustawy PZP podjąłem następujące środki naprawcze:</w:t>
      </w:r>
    </w:p>
    <w:p w14:paraId="047D1D2A" w14:textId="7E213382" w:rsidR="000C1263" w:rsidRPr="00CE45ED" w:rsidRDefault="000C1263" w:rsidP="00CE45ED">
      <w:pPr>
        <w:spacing w:line="240" w:lineRule="auto"/>
        <w:rPr>
          <w:rFonts w:ascii="Times New Roman" w:hAnsi="Times New Roman" w:cs="Times New Roman"/>
          <w:i/>
        </w:rPr>
      </w:pPr>
      <w:r w:rsidRPr="00CE45ED">
        <w:rPr>
          <w:rFonts w:ascii="Times New Roman" w:hAnsi="Times New Roman" w:cs="Times New Roman"/>
        </w:rPr>
        <w:t>…………………………………………………………………………………………..…</w:t>
      </w:r>
      <w:r w:rsidR="00F623D8">
        <w:rPr>
          <w:rFonts w:ascii="Times New Roman" w:hAnsi="Times New Roman" w:cs="Times New Roman"/>
        </w:rPr>
        <w:t>..</w:t>
      </w:r>
      <w:r w:rsidRPr="00CE45ED">
        <w:rPr>
          <w:rFonts w:ascii="Times New Roman" w:hAnsi="Times New Roman" w:cs="Times New Roman"/>
        </w:rPr>
        <w:t>………………...........………………………………………………………………………………………………….</w:t>
      </w:r>
    </w:p>
    <w:p w14:paraId="4ED498AB" w14:textId="77777777" w:rsidR="000C1263" w:rsidRPr="00CE45ED" w:rsidRDefault="000C1263" w:rsidP="00820199">
      <w:pPr>
        <w:numPr>
          <w:ilvl w:val="4"/>
          <w:numId w:val="33"/>
        </w:numPr>
        <w:spacing w:line="240" w:lineRule="auto"/>
        <w:ind w:left="0" w:firstLine="0"/>
        <w:rPr>
          <w:rFonts w:ascii="Times New Roman" w:hAnsi="Times New Roman" w:cs="Times New Roman"/>
          <w:b/>
        </w:rPr>
      </w:pPr>
      <w:r w:rsidRPr="00CE45ED">
        <w:rPr>
          <w:rFonts w:ascii="Times New Roman" w:hAnsi="Times New Roman" w:cs="Times New Roman"/>
          <w:b/>
        </w:rPr>
        <w:t>OŚWIADCZENIE DOTYCZĄCE PODWYKONAWCY NIEBĘDĄCEGO PODMIOTEM, NA KTÓREGO ZASOBY POWOŁUJE SIĘ WYKONAWCA*</w:t>
      </w:r>
    </w:p>
    <w:p w14:paraId="6E5666C5"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Oświadczam, że w stosunku do następującego/ych podmiotu/tów, będącego/ych podwykonawcą/ami: </w:t>
      </w:r>
      <w:r w:rsidRPr="00CE45ED">
        <w:rPr>
          <w:rFonts w:ascii="Times New Roman" w:hAnsi="Times New Roman" w:cs="Times New Roman"/>
          <w:i/>
        </w:rPr>
        <w:t>(należy podać pełną nazwę/firmę, adres, a także w zależności od podmiotu: NIP/PESEL, KRS/CEiDG)</w:t>
      </w:r>
      <w:r w:rsidRPr="00CE45ED">
        <w:rPr>
          <w:rFonts w:ascii="Times New Roman" w:hAnsi="Times New Roman" w:cs="Times New Roman"/>
        </w:rPr>
        <w:t>,</w:t>
      </w:r>
    </w:p>
    <w:p w14:paraId="03B1901A" w14:textId="0F116428"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 …………………………………………………………………</w:t>
      </w:r>
      <w:r w:rsidR="00F623D8">
        <w:rPr>
          <w:rFonts w:ascii="Times New Roman" w:hAnsi="Times New Roman" w:cs="Times New Roman"/>
        </w:rPr>
        <w:t>……………………………</w:t>
      </w:r>
      <w:r w:rsidRPr="00CE45ED">
        <w:rPr>
          <w:rFonts w:ascii="Times New Roman" w:hAnsi="Times New Roman" w:cs="Times New Roman"/>
        </w:rPr>
        <w:t xml:space="preserve">…..….…… </w:t>
      </w:r>
    </w:p>
    <w:p w14:paraId="4DF1E4B9"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nie zachodzą podstawy wykluczenia z postępowania o udzielenie zamówienia.</w:t>
      </w:r>
    </w:p>
    <w:p w14:paraId="53E07EA6" w14:textId="77777777" w:rsidR="000C1263" w:rsidRPr="00CE45ED" w:rsidRDefault="000C1263" w:rsidP="00CE45ED">
      <w:pPr>
        <w:spacing w:line="240" w:lineRule="auto"/>
        <w:rPr>
          <w:rFonts w:ascii="Times New Roman" w:hAnsi="Times New Roman" w:cs="Times New Roman"/>
        </w:rPr>
      </w:pPr>
    </w:p>
    <w:p w14:paraId="6667804B" w14:textId="77777777" w:rsidR="000C1263" w:rsidRPr="00CE45ED" w:rsidRDefault="000C1263" w:rsidP="00CE45ED">
      <w:pPr>
        <w:pStyle w:val="Tekstpodstawowy"/>
        <w:spacing w:line="240" w:lineRule="auto"/>
        <w:ind w:left="540"/>
        <w:jc w:val="center"/>
        <w:rPr>
          <w:rFonts w:ascii="Times New Roman" w:hAnsi="Times New Roman" w:cs="Times New Roman"/>
          <w:b/>
          <w:bCs/>
        </w:rPr>
      </w:pPr>
      <w:r w:rsidRPr="00CE45ED">
        <w:rPr>
          <w:rFonts w:ascii="Times New Roman" w:hAnsi="Times New Roman" w:cs="Times New Roman"/>
          <w:b/>
          <w:bCs/>
        </w:rPr>
        <w:t>OŚWIADCZENIE</w:t>
      </w:r>
    </w:p>
    <w:p w14:paraId="2BB19CDB" w14:textId="77777777" w:rsidR="000C1263" w:rsidRPr="00CE45ED" w:rsidRDefault="000C1263" w:rsidP="00CE45ED">
      <w:pPr>
        <w:pStyle w:val="Tekstpodstawowy"/>
        <w:spacing w:line="240" w:lineRule="auto"/>
        <w:ind w:left="540"/>
        <w:jc w:val="right"/>
        <w:rPr>
          <w:rFonts w:ascii="Times New Roman" w:hAnsi="Times New Roman" w:cs="Times New Roman"/>
          <w:i/>
        </w:rPr>
      </w:pPr>
    </w:p>
    <w:p w14:paraId="57DB4EB4" w14:textId="77777777" w:rsidR="000C1263" w:rsidRPr="00CE45ED" w:rsidRDefault="000C1263" w:rsidP="00CE45ED">
      <w:pPr>
        <w:spacing w:line="240" w:lineRule="auto"/>
        <w:rPr>
          <w:rFonts w:ascii="Times New Roman" w:hAnsi="Times New Roman" w:cs="Times New Roman"/>
          <w:i/>
        </w:rPr>
      </w:pPr>
      <w:r w:rsidRPr="00CE45ED">
        <w:rPr>
          <w:rFonts w:ascii="Times New Roman" w:hAnsi="Times New Roman" w:cs="Times New Roman"/>
        </w:rPr>
        <w:t xml:space="preserve">Oświadczam, że w stosunku do podmiotu ……………… </w:t>
      </w:r>
      <w:r w:rsidRPr="00CE45ED">
        <w:rPr>
          <w:rFonts w:ascii="Times New Roman" w:hAnsi="Times New Roman" w:cs="Times New Roman"/>
          <w:i/>
        </w:rPr>
        <w:t xml:space="preserve">(należy podać pełną nazwę/firmę, adres, </w:t>
      </w:r>
      <w:r w:rsidRPr="00CE45ED">
        <w:rPr>
          <w:rFonts w:ascii="Times New Roman" w:hAnsi="Times New Roman" w:cs="Times New Roman"/>
          <w:i/>
        </w:rPr>
        <w:br/>
        <w:t>a także w zależności od podmiotu: NIP/PESEL, KRS/CEiDG)</w:t>
      </w:r>
    </w:p>
    <w:p w14:paraId="136744BB"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zachodzą podstawy wykluczenia z postępowania na podstawie art. …………. ustawy PZP </w:t>
      </w:r>
      <w:r w:rsidRPr="00CE45ED">
        <w:rPr>
          <w:rFonts w:ascii="Times New Roman" w:hAnsi="Times New Roman" w:cs="Times New Roman"/>
          <w:i/>
        </w:rPr>
        <w:t>(podać mającą zastosowanie podstawę wykluczenia spośród wskazanych powyżej).</w:t>
      </w:r>
      <w:r w:rsidRPr="00CE45ED">
        <w:rPr>
          <w:rFonts w:ascii="Times New Roman" w:hAnsi="Times New Roman" w:cs="Times New Roman"/>
        </w:rPr>
        <w:t xml:space="preserve"> Jednocześnie oświadczam, że w związku z ww. okolicznością, na podstawie art. 110 ust. 2 ustawy PZP podjęte zostały następujące środki naprawcze:</w:t>
      </w:r>
    </w:p>
    <w:p w14:paraId="7BC47EA4" w14:textId="0414C7FC"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w:t>
      </w:r>
    </w:p>
    <w:p w14:paraId="2C48AE05" w14:textId="08D982B3" w:rsidR="00CF306B" w:rsidRPr="00CE45ED" w:rsidRDefault="00CF306B" w:rsidP="00CE45ED">
      <w:pPr>
        <w:spacing w:line="240" w:lineRule="auto"/>
        <w:rPr>
          <w:rFonts w:ascii="Times New Roman" w:hAnsi="Times New Roman" w:cs="Times New Roman"/>
        </w:rPr>
      </w:pPr>
    </w:p>
    <w:p w14:paraId="496F1C2B"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Oświadczam, że wszystkie informacje podane w powyższych oświadczeniach są aktualne </w:t>
      </w:r>
      <w:r w:rsidRPr="00CE45ED">
        <w:rPr>
          <w:rFonts w:ascii="Times New Roman" w:hAnsi="Times New Roman" w:cs="Times New Roman"/>
        </w:rPr>
        <w:br/>
        <w:t>i zgodne z prawdą oraz zostały przedstawione z pełną świadomością konsekwencji wprowadzenia Zamawiającego w błąd przy przedstawianiu informacji.</w:t>
      </w:r>
    </w:p>
    <w:p w14:paraId="7FB68044" w14:textId="77777777" w:rsidR="00F623D8" w:rsidRDefault="00F623D8" w:rsidP="00CE45ED">
      <w:pPr>
        <w:spacing w:line="240" w:lineRule="auto"/>
        <w:jc w:val="right"/>
        <w:rPr>
          <w:rFonts w:ascii="Times New Roman" w:hAnsi="Times New Roman" w:cs="Times New Roman"/>
          <w:b/>
          <w:bCs/>
        </w:rPr>
      </w:pPr>
    </w:p>
    <w:p w14:paraId="0DF35928" w14:textId="0B9F7775" w:rsidR="000C1263" w:rsidRPr="00CE45ED" w:rsidRDefault="000C1263" w:rsidP="00CE45ED">
      <w:pPr>
        <w:spacing w:line="240" w:lineRule="auto"/>
        <w:jc w:val="right"/>
        <w:rPr>
          <w:rFonts w:ascii="Times New Roman" w:hAnsi="Times New Roman" w:cs="Times New Roman"/>
          <w:b/>
          <w:bCs/>
        </w:rPr>
      </w:pPr>
      <w:r w:rsidRPr="00CE45ED">
        <w:rPr>
          <w:rFonts w:ascii="Times New Roman" w:hAnsi="Times New Roman" w:cs="Times New Roman"/>
          <w:b/>
          <w:bCs/>
        </w:rPr>
        <w:lastRenderedPageBreak/>
        <w:t>Załącznik nr 1a do formularza oferty</w:t>
      </w:r>
    </w:p>
    <w:p w14:paraId="4BB00476" w14:textId="77777777" w:rsidR="000C1263" w:rsidRPr="00CE45ED" w:rsidRDefault="000C1263" w:rsidP="00CE45ED">
      <w:pPr>
        <w:spacing w:line="240" w:lineRule="auto"/>
        <w:jc w:val="right"/>
        <w:rPr>
          <w:rFonts w:ascii="Times New Roman" w:hAnsi="Times New Roman" w:cs="Times New Roman"/>
          <w:b/>
          <w:bCs/>
        </w:rPr>
      </w:pPr>
    </w:p>
    <w:p w14:paraId="575A7729" w14:textId="77777777" w:rsidR="000C1263" w:rsidRPr="00CE45ED" w:rsidRDefault="000C1263" w:rsidP="00CE45ED">
      <w:pPr>
        <w:pStyle w:val="Tekstpodstawowy"/>
        <w:spacing w:line="240" w:lineRule="auto"/>
        <w:ind w:left="540"/>
        <w:jc w:val="center"/>
        <w:outlineLvl w:val="0"/>
        <w:rPr>
          <w:rFonts w:ascii="Times New Roman" w:hAnsi="Times New Roman" w:cs="Times New Roman"/>
          <w:b/>
          <w:bCs/>
          <w:u w:val="single"/>
        </w:rPr>
      </w:pPr>
      <w:r w:rsidRPr="00CE45ED">
        <w:rPr>
          <w:rFonts w:ascii="Times New Roman" w:hAnsi="Times New Roman" w:cs="Times New Roman"/>
          <w:b/>
          <w:bCs/>
          <w:u w:val="single"/>
        </w:rPr>
        <w:t>OŚWIADCZENIE WYKONAWCY O SPEŁNIENIU WARUNKÓW UDZIAŁU W POSTĘPOWANIU</w:t>
      </w:r>
    </w:p>
    <w:p w14:paraId="5C3F0709" w14:textId="77777777" w:rsidR="000C1263" w:rsidRPr="00CE45ED" w:rsidRDefault="000C1263" w:rsidP="00CE45ED">
      <w:pPr>
        <w:pStyle w:val="Tekstpodstawowy"/>
        <w:spacing w:line="240" w:lineRule="auto"/>
        <w:outlineLvl w:val="0"/>
        <w:rPr>
          <w:rFonts w:ascii="Times New Roman" w:hAnsi="Times New Roman" w:cs="Times New Roman"/>
        </w:rPr>
      </w:pPr>
    </w:p>
    <w:p w14:paraId="40673578" w14:textId="527B08F2" w:rsidR="00BB2406" w:rsidRDefault="00BB2406" w:rsidP="00BB2406">
      <w:pPr>
        <w:pStyle w:val="Nagwek"/>
        <w:spacing w:line="240" w:lineRule="auto"/>
        <w:jc w:val="both"/>
        <w:rPr>
          <w:rFonts w:ascii="Times New Roman" w:hAnsi="Times New Roman" w:cs="Times New Roman"/>
        </w:rPr>
      </w:pPr>
      <w:r w:rsidRPr="00BB2406">
        <w:rPr>
          <w:rFonts w:ascii="Times New Roman" w:hAnsi="Times New Roman" w:cs="Times New Roman"/>
          <w:i/>
          <w:iCs/>
          <w:u w:val="single"/>
        </w:rPr>
        <w:t xml:space="preserve">Składając ofertę w postępowaniu na  wyłonienie Wykonawcy w zakresie </w:t>
      </w:r>
      <w:r w:rsidRPr="00BB2406">
        <w:rPr>
          <w:rFonts w:ascii="Times New Roman" w:hAnsi="Times New Roman" w:cs="Times New Roman"/>
          <w:i/>
          <w:u w:val="single"/>
        </w:rPr>
        <w:t xml:space="preserve">świadczenia </w:t>
      </w:r>
      <w:r w:rsidRPr="00BB2406">
        <w:rPr>
          <w:rFonts w:ascii="Times New Roman" w:hAnsi="Times New Roman" w:cs="Times New Roman"/>
          <w:bCs/>
          <w:i/>
          <w:u w:val="single"/>
        </w:rPr>
        <w:t>profilaktycznej opieki zdrowotnej oraz innych usług medycznych dla pracowników Uniwersytetu Jagiellońskiego</w:t>
      </w:r>
      <w:r>
        <w:rPr>
          <w:rFonts w:ascii="Times New Roman" w:hAnsi="Times New Roman" w:cs="Times New Roman"/>
          <w:i/>
          <w:iCs/>
          <w:u w:val="single"/>
        </w:rPr>
        <w:t xml:space="preserve">, </w:t>
      </w:r>
      <w:r w:rsidR="000C1263" w:rsidRPr="00CE45ED">
        <w:rPr>
          <w:rFonts w:ascii="Times New Roman" w:hAnsi="Times New Roman" w:cs="Times New Roman"/>
        </w:rPr>
        <w:t>oświadczamy, że spełniamy warunki udziału w postępowaniu określone przez Zamawiającego w Rozdziale VI SWZ, tj.</w:t>
      </w:r>
      <w:r w:rsidR="00661BD7" w:rsidRPr="00CE45ED">
        <w:rPr>
          <w:rFonts w:ascii="Times New Roman" w:hAnsi="Times New Roman" w:cs="Times New Roman"/>
        </w:rPr>
        <w:t>:</w:t>
      </w:r>
    </w:p>
    <w:p w14:paraId="446B576E" w14:textId="6F58221E" w:rsidR="00AB6AD9" w:rsidRPr="00A565AA" w:rsidRDefault="00BB2406" w:rsidP="00820199">
      <w:pPr>
        <w:pStyle w:val="Nagwek"/>
        <w:numPr>
          <w:ilvl w:val="0"/>
          <w:numId w:val="37"/>
        </w:numPr>
        <w:spacing w:line="240" w:lineRule="auto"/>
        <w:jc w:val="both"/>
        <w:rPr>
          <w:rFonts w:ascii="Times New Roman" w:hAnsi="Times New Roman" w:cs="Times New Roman"/>
          <w:b/>
          <w:bCs/>
          <w:i/>
          <w:iCs/>
          <w:u w:val="single"/>
        </w:rPr>
      </w:pPr>
      <w:r w:rsidRPr="00CE45ED">
        <w:rPr>
          <w:rFonts w:ascii="Times New Roman" w:hAnsi="Times New Roman" w:cs="Times New Roman"/>
          <w:b/>
          <w:bCs/>
          <w:u w:val="single"/>
        </w:rPr>
        <w:t>posiada</w:t>
      </w:r>
      <w:r>
        <w:rPr>
          <w:rFonts w:ascii="Times New Roman" w:hAnsi="Times New Roman" w:cs="Times New Roman"/>
          <w:b/>
          <w:bCs/>
          <w:u w:val="single"/>
        </w:rPr>
        <w:t>my</w:t>
      </w:r>
      <w:r w:rsidRPr="00CE45ED">
        <w:rPr>
          <w:rFonts w:ascii="Times New Roman" w:hAnsi="Times New Roman" w:cs="Times New Roman"/>
          <w:b/>
          <w:bCs/>
          <w:u w:val="single"/>
        </w:rPr>
        <w:t xml:space="preserve"> </w:t>
      </w:r>
      <w:r w:rsidR="00F623D8">
        <w:rPr>
          <w:rFonts w:ascii="Times New Roman" w:hAnsi="Times New Roman" w:cs="Times New Roman"/>
          <w:b/>
          <w:bCs/>
          <w:u w:val="single"/>
        </w:rPr>
        <w:t xml:space="preserve">odpowiednie </w:t>
      </w:r>
      <w:r w:rsidRPr="00CE45ED">
        <w:rPr>
          <w:rStyle w:val="fontstyle01"/>
          <w:rFonts w:ascii="Times New Roman" w:hAnsi="Times New Roman" w:cs="Times New Roman"/>
          <w:sz w:val="22"/>
          <w:szCs w:val="22"/>
          <w:u w:val="single"/>
        </w:rPr>
        <w:t>zezwolenie</w:t>
      </w:r>
      <w:r>
        <w:rPr>
          <w:rFonts w:ascii="Times New Roman" w:hAnsi="Times New Roman" w:cs="Times New Roman"/>
          <w:b/>
          <w:bCs/>
          <w:color w:val="000000"/>
          <w:u w:val="single"/>
        </w:rPr>
        <w:t xml:space="preserve"> - </w:t>
      </w:r>
      <w:r w:rsidRPr="00CE45ED">
        <w:rPr>
          <w:rFonts w:ascii="Times New Roman" w:hAnsi="Times New Roman" w:cs="Times New Roman"/>
          <w:b/>
          <w:bCs/>
          <w:u w:val="single"/>
          <w:lang w:eastAsia="ar-SA"/>
        </w:rPr>
        <w:t>jest</w:t>
      </w:r>
      <w:r>
        <w:rPr>
          <w:rFonts w:ascii="Times New Roman" w:hAnsi="Times New Roman" w:cs="Times New Roman"/>
          <w:b/>
          <w:bCs/>
          <w:u w:val="single"/>
          <w:lang w:eastAsia="ar-SA"/>
        </w:rPr>
        <w:t>eśmy</w:t>
      </w:r>
      <w:r w:rsidRPr="00CE45ED">
        <w:rPr>
          <w:rFonts w:ascii="Times New Roman" w:hAnsi="Times New Roman" w:cs="Times New Roman"/>
          <w:b/>
          <w:bCs/>
          <w:u w:val="single"/>
          <w:lang w:eastAsia="ar-SA"/>
        </w:rPr>
        <w:t xml:space="preserve"> zarejestrowan</w:t>
      </w:r>
      <w:r>
        <w:rPr>
          <w:rFonts w:ascii="Times New Roman" w:hAnsi="Times New Roman" w:cs="Times New Roman"/>
          <w:b/>
          <w:bCs/>
          <w:u w:val="single"/>
          <w:lang w:eastAsia="ar-SA"/>
        </w:rPr>
        <w:t>i</w:t>
      </w:r>
      <w:r w:rsidRPr="00CE45ED">
        <w:rPr>
          <w:rFonts w:ascii="Times New Roman" w:hAnsi="Times New Roman" w:cs="Times New Roman"/>
          <w:b/>
          <w:bCs/>
          <w:u w:val="single"/>
          <w:lang w:eastAsia="ar-SA"/>
        </w:rPr>
        <w:t xml:space="preserve"> w rejestrze prowadzonym, zgodnie </w:t>
      </w:r>
      <w:r w:rsidRPr="00F623D8">
        <w:rPr>
          <w:rFonts w:ascii="Times New Roman" w:hAnsi="Times New Roman" w:cs="Times New Roman"/>
          <w:b/>
          <w:bCs/>
          <w:u w:val="single"/>
          <w:lang w:eastAsia="ar-SA"/>
        </w:rPr>
        <w:t>z ustawą</w:t>
      </w:r>
      <w:r w:rsidRPr="00F623D8">
        <w:rPr>
          <w:rFonts w:ascii="Times New Roman" w:hAnsi="Times New Roman" w:cs="Times New Roman"/>
          <w:b/>
          <w:bCs/>
          <w:u w:val="single"/>
        </w:rPr>
        <w:t xml:space="preserve"> z 15 kwietnia 2011 roku o działalności leczniczej (</w:t>
      </w:r>
      <w:r w:rsidR="00A565AA" w:rsidRPr="00F623D8">
        <w:rPr>
          <w:rFonts w:ascii="Times New Roman" w:hAnsi="Times New Roman" w:cs="Times New Roman"/>
          <w:b/>
          <w:bCs/>
          <w:u w:val="single"/>
        </w:rPr>
        <w:t>Dz.</w:t>
      </w:r>
      <w:r w:rsidR="005545AC">
        <w:rPr>
          <w:rFonts w:ascii="Times New Roman" w:hAnsi="Times New Roman" w:cs="Times New Roman"/>
          <w:b/>
          <w:bCs/>
          <w:u w:val="single"/>
        </w:rPr>
        <w:t xml:space="preserve"> </w:t>
      </w:r>
      <w:r w:rsidR="00A565AA" w:rsidRPr="00F623D8">
        <w:rPr>
          <w:rFonts w:ascii="Times New Roman" w:hAnsi="Times New Roman" w:cs="Times New Roman"/>
          <w:b/>
          <w:bCs/>
          <w:u w:val="single"/>
        </w:rPr>
        <w:t>U. z 2021 r. poz. 711 t.j., z późn. zm.</w:t>
      </w:r>
      <w:r w:rsidRPr="00F623D8">
        <w:rPr>
          <w:rFonts w:ascii="Times New Roman" w:hAnsi="Times New Roman" w:cs="Times New Roman"/>
          <w:b/>
          <w:bCs/>
          <w:u w:val="single"/>
        </w:rPr>
        <w:t>)</w:t>
      </w:r>
      <w:r w:rsidR="0016021A">
        <w:rPr>
          <w:rFonts w:ascii="Times New Roman" w:hAnsi="Times New Roman" w:cs="Times New Roman"/>
          <w:b/>
          <w:bCs/>
          <w:u w:val="single"/>
        </w:rPr>
        <w:t>,</w:t>
      </w:r>
      <w:r w:rsidR="0016021A" w:rsidRPr="0016021A">
        <w:t xml:space="preserve"> </w:t>
      </w:r>
      <w:r w:rsidR="0016021A">
        <w:t>n</w:t>
      </w:r>
      <w:r w:rsidR="0016021A" w:rsidRPr="0016021A">
        <w:rPr>
          <w:rFonts w:ascii="Times New Roman" w:hAnsi="Times New Roman" w:cs="Times New Roman"/>
          <w:b/>
          <w:bCs/>
          <w:u w:val="single"/>
        </w:rPr>
        <w:t>umer księgi rejestrowej:</w:t>
      </w:r>
      <w:r w:rsidR="0016021A">
        <w:rPr>
          <w:rFonts w:ascii="Times New Roman" w:hAnsi="Times New Roman" w:cs="Times New Roman"/>
          <w:b/>
          <w:bCs/>
          <w:u w:val="single"/>
        </w:rPr>
        <w:t xml:space="preserve"> ………………………………………….</w:t>
      </w:r>
    </w:p>
    <w:p w14:paraId="7F0457B4" w14:textId="4E041F1A" w:rsidR="000C1263" w:rsidRPr="00CE45ED" w:rsidRDefault="000C1263" w:rsidP="00BB2406">
      <w:pPr>
        <w:spacing w:after="0" w:line="240" w:lineRule="auto"/>
        <w:rPr>
          <w:rFonts w:ascii="Times New Roman" w:hAnsi="Times New Roman" w:cs="Times New Roman"/>
        </w:rPr>
      </w:pPr>
      <w:r w:rsidRPr="00CE45ED">
        <w:rPr>
          <w:rFonts w:ascii="Times New Roman" w:hAnsi="Times New Roman" w:cs="Times New Roman"/>
        </w:rPr>
        <w:t>Powyższ</w:t>
      </w:r>
      <w:r w:rsidR="00BB2406">
        <w:rPr>
          <w:rFonts w:ascii="Times New Roman" w:hAnsi="Times New Roman" w:cs="Times New Roman"/>
        </w:rPr>
        <w:t xml:space="preserve">y </w:t>
      </w:r>
      <w:r w:rsidRPr="00CE45ED">
        <w:rPr>
          <w:rFonts w:ascii="Times New Roman" w:hAnsi="Times New Roman" w:cs="Times New Roman"/>
        </w:rPr>
        <w:t>waru</w:t>
      </w:r>
      <w:r w:rsidR="00BB2406">
        <w:rPr>
          <w:rFonts w:ascii="Times New Roman" w:hAnsi="Times New Roman" w:cs="Times New Roman"/>
        </w:rPr>
        <w:t>nek</w:t>
      </w:r>
      <w:r w:rsidRPr="00CE45ED">
        <w:rPr>
          <w:rFonts w:ascii="Times New Roman" w:hAnsi="Times New Roman" w:cs="Times New Roman"/>
        </w:rPr>
        <w:t xml:space="preserve"> spełniamy:</w:t>
      </w:r>
    </w:p>
    <w:p w14:paraId="64A5883A" w14:textId="77777777" w:rsidR="000C1263" w:rsidRPr="00CE45ED" w:rsidRDefault="000C1263" w:rsidP="00820199">
      <w:pPr>
        <w:pStyle w:val="Akapitzlist"/>
        <w:numPr>
          <w:ilvl w:val="0"/>
          <w:numId w:val="34"/>
        </w:numPr>
        <w:spacing w:after="200" w:line="240" w:lineRule="auto"/>
        <w:ind w:left="426" w:hanging="426"/>
        <w:rPr>
          <w:rFonts w:ascii="Times New Roman" w:hAnsi="Times New Roman" w:cs="Times New Roman"/>
        </w:rPr>
      </w:pPr>
      <w:r w:rsidRPr="00CE45ED">
        <w:rPr>
          <w:rFonts w:ascii="Times New Roman" w:hAnsi="Times New Roman" w:cs="Times New Roman"/>
        </w:rPr>
        <w:t>samodzielnie – w pełnym zakresie;</w:t>
      </w:r>
    </w:p>
    <w:p w14:paraId="3D681261" w14:textId="77777777" w:rsidR="000C1263" w:rsidRPr="00CE45ED" w:rsidRDefault="000C1263" w:rsidP="00820199">
      <w:pPr>
        <w:pStyle w:val="Akapitzlist"/>
        <w:numPr>
          <w:ilvl w:val="0"/>
          <w:numId w:val="34"/>
        </w:numPr>
        <w:spacing w:after="200" w:line="240" w:lineRule="auto"/>
        <w:ind w:left="426" w:hanging="426"/>
        <w:rPr>
          <w:rFonts w:ascii="Times New Roman" w:hAnsi="Times New Roman" w:cs="Times New Roman"/>
        </w:rPr>
      </w:pPr>
      <w:r w:rsidRPr="00CE45ED">
        <w:rPr>
          <w:rFonts w:ascii="Times New Roman" w:hAnsi="Times New Roman" w:cs="Times New Roman"/>
        </w:rPr>
        <w:t xml:space="preserve">częściowo – w zakresie: …………………………………………………………………… </w:t>
      </w:r>
    </w:p>
    <w:p w14:paraId="5C95F000" w14:textId="77777777" w:rsidR="000C1263" w:rsidRPr="00CE45ED" w:rsidRDefault="000C1263" w:rsidP="00CE45ED">
      <w:pPr>
        <w:spacing w:line="240" w:lineRule="auto"/>
        <w:rPr>
          <w:rFonts w:ascii="Times New Roman" w:hAnsi="Times New Roman" w:cs="Times New Roman"/>
        </w:rPr>
      </w:pPr>
    </w:p>
    <w:p w14:paraId="7F2504E4"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W celu spełnienia tego warunku polegam na zasadach określonych w art. 118 ustawy PZP, na następującym podmiocie*:</w:t>
      </w:r>
    </w:p>
    <w:p w14:paraId="4A399750" w14:textId="77777777"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rPr>
        <w:t>……………………………………………………………………..…………….………………</w:t>
      </w:r>
    </w:p>
    <w:p w14:paraId="1E6EB4E7" w14:textId="77777777"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i/>
        </w:rPr>
        <w:t>(należy podać pełną nazwę/firmę, adres, a także w zależności od podmiotu: NIP/PESEL, KRS/CEiDG)</w:t>
      </w:r>
    </w:p>
    <w:p w14:paraId="181EB76B" w14:textId="77777777" w:rsidR="000C1263" w:rsidRPr="00CE45ED" w:rsidRDefault="000C1263" w:rsidP="00CE45ED">
      <w:pPr>
        <w:pStyle w:val="Tekstpodstawowy"/>
        <w:spacing w:line="240" w:lineRule="auto"/>
        <w:rPr>
          <w:rFonts w:ascii="Times New Roman" w:hAnsi="Times New Roman" w:cs="Times New Roman"/>
        </w:rPr>
      </w:pPr>
    </w:p>
    <w:p w14:paraId="6D6F51DE" w14:textId="77777777"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rPr>
        <w:t>w następującym zakresie:</w:t>
      </w:r>
    </w:p>
    <w:p w14:paraId="62A4B539" w14:textId="77777777"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rPr>
        <w:t>……………………………………………………………………….…………………………..</w:t>
      </w:r>
    </w:p>
    <w:p w14:paraId="63C9240C" w14:textId="77777777" w:rsidR="000C1263" w:rsidRPr="00CE45ED" w:rsidRDefault="000C1263" w:rsidP="00CE45ED">
      <w:pPr>
        <w:pStyle w:val="Tekstpodstawowy"/>
        <w:spacing w:line="240" w:lineRule="auto"/>
        <w:ind w:left="540"/>
        <w:rPr>
          <w:rFonts w:ascii="Times New Roman" w:hAnsi="Times New Roman" w:cs="Times New Roman"/>
        </w:rPr>
      </w:pPr>
    </w:p>
    <w:p w14:paraId="3678C01E" w14:textId="77777777" w:rsidR="000C1263" w:rsidRPr="00CE45ED" w:rsidRDefault="000C1263" w:rsidP="00CE45ED">
      <w:pPr>
        <w:pStyle w:val="Tekstpodstawowy"/>
        <w:spacing w:line="240" w:lineRule="auto"/>
        <w:ind w:left="539"/>
        <w:rPr>
          <w:rFonts w:ascii="Times New Roman" w:hAnsi="Times New Roman" w:cs="Times New Roman"/>
          <w:i/>
          <w:u w:val="single"/>
        </w:rPr>
      </w:pPr>
      <w:r w:rsidRPr="00CE45ED">
        <w:rPr>
          <w:rFonts w:ascii="Times New Roman" w:hAnsi="Times New Roman" w:cs="Times New Roman"/>
          <w:i/>
        </w:rPr>
        <w:t>* niepotrzebne skreślić</w:t>
      </w:r>
    </w:p>
    <w:p w14:paraId="516F1DFB" w14:textId="77777777" w:rsidR="000C1263" w:rsidRPr="00CE45ED" w:rsidRDefault="000C1263" w:rsidP="00CE45ED">
      <w:pPr>
        <w:adjustRightInd w:val="0"/>
        <w:spacing w:line="240" w:lineRule="auto"/>
        <w:ind w:left="720"/>
        <w:textAlignment w:val="baseline"/>
        <w:rPr>
          <w:rFonts w:ascii="Times New Roman" w:hAnsi="Times New Roman" w:cs="Times New Roman"/>
        </w:rPr>
      </w:pPr>
    </w:p>
    <w:p w14:paraId="2EDE1348" w14:textId="77777777" w:rsidR="000C1263" w:rsidRPr="00CE45ED" w:rsidRDefault="000C1263" w:rsidP="00CE45ED">
      <w:pPr>
        <w:adjustRightInd w:val="0"/>
        <w:spacing w:line="240" w:lineRule="auto"/>
        <w:textAlignment w:val="baseline"/>
        <w:rPr>
          <w:rFonts w:ascii="Times New Roman" w:hAnsi="Times New Roman" w:cs="Times New Roman"/>
        </w:rPr>
      </w:pPr>
    </w:p>
    <w:p w14:paraId="1896769E"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Oświadczam, że wszystkie informacje podane w powyższych oświadczeniach są aktualne </w:t>
      </w:r>
      <w:r w:rsidRPr="00CE45ED">
        <w:rPr>
          <w:rFonts w:ascii="Times New Roman" w:hAnsi="Times New Roman" w:cs="Times New Roman"/>
        </w:rPr>
        <w:br/>
        <w:t>i zgodne z prawdą oraz zostały przedstawione z pełną świadomością konsekwencji wprowadzenia Zamawiającego w błąd przy przedstawianiu informacji.</w:t>
      </w:r>
    </w:p>
    <w:p w14:paraId="5F514D7C" w14:textId="77777777" w:rsidR="000C1263" w:rsidRPr="00CE45ED" w:rsidRDefault="000C1263" w:rsidP="00CE45ED">
      <w:pPr>
        <w:spacing w:line="240" w:lineRule="auto"/>
        <w:jc w:val="right"/>
        <w:rPr>
          <w:rFonts w:ascii="Times New Roman" w:hAnsi="Times New Roman" w:cs="Times New Roman"/>
          <w:b/>
          <w:bCs/>
        </w:rPr>
      </w:pPr>
    </w:p>
    <w:p w14:paraId="4D166FD4" w14:textId="77777777" w:rsidR="000C1263" w:rsidRPr="00CE45ED" w:rsidRDefault="000C1263" w:rsidP="00CE45ED">
      <w:pPr>
        <w:spacing w:line="240" w:lineRule="auto"/>
        <w:jc w:val="right"/>
        <w:rPr>
          <w:rFonts w:ascii="Times New Roman" w:hAnsi="Times New Roman" w:cs="Times New Roman"/>
          <w:b/>
          <w:bCs/>
        </w:rPr>
      </w:pPr>
    </w:p>
    <w:p w14:paraId="70CCF36D" w14:textId="77777777" w:rsidR="000C1263" w:rsidRPr="00CE45ED" w:rsidRDefault="000C1263" w:rsidP="00CE45ED">
      <w:pPr>
        <w:spacing w:line="240" w:lineRule="auto"/>
        <w:jc w:val="right"/>
        <w:rPr>
          <w:rFonts w:ascii="Times New Roman" w:hAnsi="Times New Roman" w:cs="Times New Roman"/>
          <w:b/>
          <w:bCs/>
        </w:rPr>
      </w:pPr>
    </w:p>
    <w:p w14:paraId="01A38D85" w14:textId="77777777" w:rsidR="000C1263" w:rsidRPr="00CE45ED" w:rsidRDefault="000C1263" w:rsidP="00CE45ED">
      <w:pPr>
        <w:spacing w:line="240" w:lineRule="auto"/>
        <w:jc w:val="right"/>
        <w:rPr>
          <w:rFonts w:ascii="Times New Roman" w:hAnsi="Times New Roman" w:cs="Times New Roman"/>
          <w:b/>
          <w:bCs/>
        </w:rPr>
      </w:pPr>
    </w:p>
    <w:p w14:paraId="7A78D099" w14:textId="31EE9CF5" w:rsidR="000C1263" w:rsidRPr="00CE45ED" w:rsidRDefault="000C1263" w:rsidP="00CE45ED">
      <w:pPr>
        <w:spacing w:line="240" w:lineRule="auto"/>
        <w:jc w:val="right"/>
        <w:rPr>
          <w:rFonts w:ascii="Times New Roman" w:hAnsi="Times New Roman" w:cs="Times New Roman"/>
          <w:b/>
          <w:bCs/>
        </w:rPr>
      </w:pPr>
    </w:p>
    <w:p w14:paraId="2A083B1F" w14:textId="18D0DF1E" w:rsidR="00AB6AD9" w:rsidRPr="00CE45ED" w:rsidRDefault="00AB6AD9" w:rsidP="00CE45ED">
      <w:pPr>
        <w:spacing w:line="240" w:lineRule="auto"/>
        <w:jc w:val="right"/>
        <w:rPr>
          <w:rFonts w:ascii="Times New Roman" w:hAnsi="Times New Roman" w:cs="Times New Roman"/>
          <w:b/>
          <w:bCs/>
        </w:rPr>
      </w:pPr>
    </w:p>
    <w:p w14:paraId="5657A8B5" w14:textId="77777777" w:rsidR="00BB2406" w:rsidRDefault="00BB2406" w:rsidP="00CE45ED">
      <w:pPr>
        <w:spacing w:line="240" w:lineRule="auto"/>
        <w:jc w:val="right"/>
        <w:rPr>
          <w:rFonts w:ascii="Times New Roman" w:hAnsi="Times New Roman" w:cs="Times New Roman"/>
          <w:b/>
          <w:bCs/>
        </w:rPr>
      </w:pPr>
    </w:p>
    <w:p w14:paraId="53E3AC23" w14:textId="55130946" w:rsidR="00F26A71" w:rsidRPr="00CE45ED" w:rsidRDefault="0067534D" w:rsidP="00CE45ED">
      <w:pPr>
        <w:spacing w:line="240" w:lineRule="auto"/>
        <w:jc w:val="right"/>
        <w:rPr>
          <w:rFonts w:ascii="Times New Roman" w:hAnsi="Times New Roman" w:cs="Times New Roman"/>
          <w:b/>
          <w:bCs/>
        </w:rPr>
      </w:pPr>
      <w:r w:rsidRPr="00CE45ED">
        <w:rPr>
          <w:rFonts w:ascii="Times New Roman" w:hAnsi="Times New Roman" w:cs="Times New Roman"/>
          <w:b/>
          <w:bCs/>
        </w:rPr>
        <w:lastRenderedPageBreak/>
        <w:t>Z</w:t>
      </w:r>
      <w:r w:rsidR="00F26A71" w:rsidRPr="00CE45ED">
        <w:rPr>
          <w:rFonts w:ascii="Times New Roman" w:hAnsi="Times New Roman" w:cs="Times New Roman"/>
          <w:b/>
          <w:bCs/>
        </w:rPr>
        <w:t xml:space="preserve">ałącznik nr </w:t>
      </w:r>
      <w:r w:rsidR="00AD2A47" w:rsidRPr="00CE45ED">
        <w:rPr>
          <w:rFonts w:ascii="Times New Roman" w:hAnsi="Times New Roman" w:cs="Times New Roman"/>
          <w:b/>
          <w:bCs/>
        </w:rPr>
        <w:t>2</w:t>
      </w:r>
      <w:r w:rsidR="00F26A71" w:rsidRPr="00CE45ED">
        <w:rPr>
          <w:rFonts w:ascii="Times New Roman" w:hAnsi="Times New Roman" w:cs="Times New Roman"/>
          <w:b/>
          <w:bCs/>
        </w:rPr>
        <w:t xml:space="preserve"> do formularza oferty</w:t>
      </w:r>
    </w:p>
    <w:p w14:paraId="1AFFFC1A" w14:textId="77777777" w:rsidR="000C1263" w:rsidRPr="00CE45ED" w:rsidRDefault="000C1263" w:rsidP="00CE45ED">
      <w:pPr>
        <w:pStyle w:val="Tekstpodstawowy"/>
        <w:spacing w:line="240" w:lineRule="auto"/>
        <w:jc w:val="center"/>
        <w:rPr>
          <w:rFonts w:ascii="Times New Roman" w:hAnsi="Times New Roman" w:cs="Times New Roman"/>
          <w:b/>
          <w:bCs/>
        </w:rPr>
      </w:pPr>
      <w:bookmarkStart w:id="7" w:name="_Hlk35337767"/>
    </w:p>
    <w:p w14:paraId="704D8213" w14:textId="73722835" w:rsidR="000C1263" w:rsidRPr="00CE45ED" w:rsidRDefault="003E7778" w:rsidP="00CE45ED">
      <w:pPr>
        <w:pStyle w:val="Tekstpodstawowy"/>
        <w:spacing w:line="240" w:lineRule="auto"/>
        <w:jc w:val="center"/>
        <w:rPr>
          <w:rFonts w:ascii="Times New Roman" w:hAnsi="Times New Roman" w:cs="Times New Roman"/>
          <w:b/>
          <w:bCs/>
        </w:rPr>
      </w:pPr>
      <w:r w:rsidRPr="00CE45ED">
        <w:rPr>
          <w:rFonts w:ascii="Times New Roman" w:hAnsi="Times New Roman" w:cs="Times New Roman"/>
          <w:b/>
          <w:bCs/>
        </w:rPr>
        <w:t xml:space="preserve">SZCZEGÓŁOWA </w:t>
      </w:r>
      <w:r w:rsidR="000C1263" w:rsidRPr="00CE45ED">
        <w:rPr>
          <w:rFonts w:ascii="Times New Roman" w:hAnsi="Times New Roman" w:cs="Times New Roman"/>
          <w:b/>
          <w:bCs/>
        </w:rPr>
        <w:t>KALKULACJA CENOWA</w:t>
      </w:r>
    </w:p>
    <w:p w14:paraId="2D98C7A9" w14:textId="16CA9283"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rPr>
        <w:t xml:space="preserve">Niniejszy załącznik zawiera </w:t>
      </w:r>
      <w:r w:rsidR="003E7778" w:rsidRPr="00CE45ED">
        <w:rPr>
          <w:rFonts w:ascii="Times New Roman" w:hAnsi="Times New Roman" w:cs="Times New Roman"/>
        </w:rPr>
        <w:t xml:space="preserve">szczegółową </w:t>
      </w:r>
      <w:r w:rsidRPr="00CE45ED">
        <w:rPr>
          <w:rFonts w:ascii="Times New Roman" w:hAnsi="Times New Roman" w:cs="Times New Roman"/>
        </w:rPr>
        <w:t>kalkulację cenową</w:t>
      </w:r>
      <w:r w:rsidR="002425CD" w:rsidRPr="00CE45ED">
        <w:rPr>
          <w:rFonts w:ascii="Times New Roman" w:hAnsi="Times New Roman" w:cs="Times New Roman"/>
        </w:rPr>
        <w:t>.</w:t>
      </w:r>
    </w:p>
    <w:tbl>
      <w:tblPr>
        <w:tblStyle w:val="Tabela-Siatka"/>
        <w:tblW w:w="10207" w:type="dxa"/>
        <w:tblInd w:w="-714" w:type="dxa"/>
        <w:tblLook w:val="04A0" w:firstRow="1" w:lastRow="0" w:firstColumn="1" w:lastColumn="0" w:noHBand="0" w:noVBand="1"/>
      </w:tblPr>
      <w:tblGrid>
        <w:gridCol w:w="3734"/>
        <w:gridCol w:w="3212"/>
        <w:gridCol w:w="3261"/>
      </w:tblGrid>
      <w:tr w:rsidR="009304A6" w:rsidRPr="00CE45ED" w14:paraId="4AA9DEFC" w14:textId="77777777" w:rsidTr="00CD5FBE">
        <w:tc>
          <w:tcPr>
            <w:tcW w:w="3734" w:type="dxa"/>
            <w:shd w:val="clear" w:color="auto" w:fill="BFBFBF" w:themeFill="background1" w:themeFillShade="BF"/>
          </w:tcPr>
          <w:p w14:paraId="61EA2DCA" w14:textId="723C1A59" w:rsidR="009304A6" w:rsidRPr="00CE45ED" w:rsidRDefault="009304A6" w:rsidP="00CE45ED">
            <w:pPr>
              <w:spacing w:line="240" w:lineRule="auto"/>
              <w:jc w:val="center"/>
              <w:rPr>
                <w:rFonts w:ascii="Times New Roman" w:hAnsi="Times New Roman" w:cs="Times New Roman"/>
                <w:b/>
                <w:bCs/>
              </w:rPr>
            </w:pPr>
            <w:r w:rsidRPr="00CE45ED">
              <w:rPr>
                <w:rFonts w:ascii="Times New Roman" w:hAnsi="Times New Roman" w:cs="Times New Roman"/>
                <w:b/>
                <w:bCs/>
              </w:rPr>
              <w:t>Zakres badania</w:t>
            </w:r>
          </w:p>
        </w:tc>
        <w:tc>
          <w:tcPr>
            <w:tcW w:w="3212" w:type="dxa"/>
            <w:shd w:val="clear" w:color="auto" w:fill="BFBFBF" w:themeFill="background1" w:themeFillShade="BF"/>
          </w:tcPr>
          <w:p w14:paraId="6FEB90A5" w14:textId="0B8FA77F" w:rsidR="009304A6" w:rsidRPr="00CE45ED" w:rsidRDefault="009304A6" w:rsidP="00CE45ED">
            <w:pPr>
              <w:spacing w:line="240" w:lineRule="auto"/>
              <w:jc w:val="center"/>
              <w:rPr>
                <w:rFonts w:ascii="Times New Roman" w:hAnsi="Times New Roman" w:cs="Times New Roman"/>
                <w:b/>
                <w:bCs/>
              </w:rPr>
            </w:pPr>
            <w:r w:rsidRPr="00CE45ED">
              <w:rPr>
                <w:rFonts w:ascii="Times New Roman" w:hAnsi="Times New Roman" w:cs="Times New Roman"/>
                <w:b/>
                <w:bCs/>
              </w:rPr>
              <w:t>Cena netto</w:t>
            </w:r>
          </w:p>
        </w:tc>
        <w:tc>
          <w:tcPr>
            <w:tcW w:w="3261" w:type="dxa"/>
            <w:shd w:val="clear" w:color="auto" w:fill="BFBFBF" w:themeFill="background1" w:themeFillShade="BF"/>
          </w:tcPr>
          <w:p w14:paraId="3B190A38" w14:textId="22BDCD7F" w:rsidR="009304A6" w:rsidRPr="00CE45ED" w:rsidRDefault="009304A6" w:rsidP="00CE45ED">
            <w:pPr>
              <w:spacing w:line="240" w:lineRule="auto"/>
              <w:jc w:val="center"/>
              <w:rPr>
                <w:rFonts w:ascii="Times New Roman" w:hAnsi="Times New Roman" w:cs="Times New Roman"/>
                <w:b/>
                <w:bCs/>
              </w:rPr>
            </w:pPr>
            <w:r w:rsidRPr="00CE45ED">
              <w:rPr>
                <w:rFonts w:ascii="Times New Roman" w:hAnsi="Times New Roman" w:cs="Times New Roman"/>
                <w:b/>
                <w:bCs/>
              </w:rPr>
              <w:t>Cena brutto</w:t>
            </w:r>
          </w:p>
        </w:tc>
      </w:tr>
      <w:tr w:rsidR="009304A6" w:rsidRPr="00CE45ED" w14:paraId="098CA80A" w14:textId="77777777" w:rsidTr="00BB2406">
        <w:trPr>
          <w:trHeight w:val="1259"/>
        </w:trPr>
        <w:tc>
          <w:tcPr>
            <w:tcW w:w="3734" w:type="dxa"/>
          </w:tcPr>
          <w:p w14:paraId="71DC3ED0" w14:textId="13C167B9"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 xml:space="preserve">wykonanie </w:t>
            </w:r>
            <w:bookmarkStart w:id="8" w:name="_Hlk100141482"/>
            <w:r w:rsidRPr="00CE45ED">
              <w:rPr>
                <w:rFonts w:ascii="Times New Roman" w:hAnsi="Times New Roman" w:cs="Times New Roman"/>
              </w:rPr>
              <w:t xml:space="preserve">badania </w:t>
            </w:r>
            <w:r w:rsidRPr="00141978">
              <w:rPr>
                <w:rFonts w:ascii="Times New Roman" w:hAnsi="Times New Roman" w:cs="Times New Roman"/>
                <w:b/>
                <w:bCs/>
              </w:rPr>
              <w:t xml:space="preserve">jednego </w:t>
            </w:r>
            <w:r w:rsidRPr="00CE45ED">
              <w:rPr>
                <w:rFonts w:ascii="Times New Roman" w:hAnsi="Times New Roman" w:cs="Times New Roman"/>
              </w:rPr>
              <w:t>pracownika (</w:t>
            </w:r>
            <w:r w:rsidRPr="001C1787">
              <w:rPr>
                <w:rFonts w:ascii="Times New Roman" w:hAnsi="Times New Roman" w:cs="Times New Roman"/>
              </w:rPr>
              <w:t>koszt wykonania badań opisanych w pkt</w:t>
            </w:r>
            <w:r w:rsidR="00E22805" w:rsidRPr="001C1787">
              <w:rPr>
                <w:rFonts w:ascii="Times New Roman" w:hAnsi="Times New Roman" w:cs="Times New Roman"/>
              </w:rPr>
              <w:t xml:space="preserve"> </w:t>
            </w:r>
            <w:r w:rsidRPr="001C1787">
              <w:rPr>
                <w:rFonts w:ascii="Times New Roman" w:hAnsi="Times New Roman" w:cs="Times New Roman"/>
              </w:rPr>
              <w:t>1</w:t>
            </w:r>
            <w:r w:rsidR="00C76886" w:rsidRPr="001C1787">
              <w:rPr>
                <w:rFonts w:ascii="Times New Roman" w:hAnsi="Times New Roman" w:cs="Times New Roman"/>
              </w:rPr>
              <w:t>-</w:t>
            </w:r>
            <w:r w:rsidRPr="001C1787">
              <w:rPr>
                <w:rFonts w:ascii="Times New Roman" w:hAnsi="Times New Roman" w:cs="Times New Roman"/>
              </w:rPr>
              <w:t xml:space="preserve"> </w:t>
            </w:r>
            <w:r w:rsidR="004805F7" w:rsidRPr="001C1787">
              <w:rPr>
                <w:rFonts w:ascii="Times New Roman" w:hAnsi="Times New Roman" w:cs="Times New Roman"/>
              </w:rPr>
              <w:t xml:space="preserve">27 </w:t>
            </w:r>
            <w:r w:rsidR="00AB0824" w:rsidRPr="001C1787">
              <w:rPr>
                <w:rFonts w:ascii="Times New Roman" w:hAnsi="Times New Roman" w:cs="Times New Roman"/>
              </w:rPr>
              <w:t>z</w:t>
            </w:r>
            <w:r w:rsidRPr="001C1787">
              <w:rPr>
                <w:rFonts w:ascii="Times New Roman" w:hAnsi="Times New Roman" w:cs="Times New Roman"/>
              </w:rPr>
              <w:t xml:space="preserve">ałącznika A do SWZ </w:t>
            </w:r>
            <w:bookmarkEnd w:id="8"/>
            <w:r w:rsidR="004805F7" w:rsidRPr="001C1787">
              <w:rPr>
                <w:rFonts w:ascii="Times New Roman" w:hAnsi="Times New Roman" w:cs="Times New Roman"/>
              </w:rPr>
              <w:t xml:space="preserve">uśredniony na </w:t>
            </w:r>
            <w:r w:rsidRPr="001C1787">
              <w:rPr>
                <w:rFonts w:ascii="Times New Roman" w:hAnsi="Times New Roman" w:cs="Times New Roman"/>
              </w:rPr>
              <w:t>6000 pracowników)</w:t>
            </w:r>
          </w:p>
        </w:tc>
        <w:tc>
          <w:tcPr>
            <w:tcW w:w="3212" w:type="dxa"/>
          </w:tcPr>
          <w:p w14:paraId="2962A687" w14:textId="77777777" w:rsidR="009304A6" w:rsidRPr="00CE45ED" w:rsidRDefault="009304A6" w:rsidP="00CE45ED">
            <w:pPr>
              <w:spacing w:line="240" w:lineRule="auto"/>
              <w:rPr>
                <w:rFonts w:ascii="Times New Roman" w:hAnsi="Times New Roman" w:cs="Times New Roman"/>
              </w:rPr>
            </w:pPr>
          </w:p>
        </w:tc>
        <w:tc>
          <w:tcPr>
            <w:tcW w:w="3261" w:type="dxa"/>
          </w:tcPr>
          <w:p w14:paraId="489B5159" w14:textId="77777777" w:rsidR="009304A6" w:rsidRPr="00CE45ED" w:rsidRDefault="009304A6" w:rsidP="00CE45ED">
            <w:pPr>
              <w:spacing w:line="240" w:lineRule="auto"/>
              <w:rPr>
                <w:rFonts w:ascii="Times New Roman" w:hAnsi="Times New Roman" w:cs="Times New Roman"/>
              </w:rPr>
            </w:pPr>
          </w:p>
        </w:tc>
      </w:tr>
      <w:tr w:rsidR="009304A6" w:rsidRPr="00CE45ED" w14:paraId="1BFD0FDE" w14:textId="77777777" w:rsidTr="00BB2406">
        <w:trPr>
          <w:trHeight w:val="1251"/>
        </w:trPr>
        <w:tc>
          <w:tcPr>
            <w:tcW w:w="3734" w:type="dxa"/>
          </w:tcPr>
          <w:p w14:paraId="74173FE7" w14:textId="6DCB6329"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wykonanie</w:t>
            </w:r>
            <w:r w:rsidR="00F33886" w:rsidRPr="00141978">
              <w:rPr>
                <w:rFonts w:ascii="Times New Roman" w:hAnsi="Times New Roman" w:cs="Times New Roman"/>
                <w:b/>
                <w:bCs/>
              </w:rPr>
              <w:t xml:space="preserve"> jednego</w:t>
            </w:r>
            <w:r w:rsidRPr="00CE45ED">
              <w:rPr>
                <w:rFonts w:ascii="Times New Roman" w:hAnsi="Times New Roman" w:cs="Times New Roman"/>
              </w:rPr>
              <w:t xml:space="preserve"> badania w celu wydania orzeczenia lekarskiego o potrzebie udzielenia nauczycielowi akademickiemu urlopu dla poratowania zdrowia</w:t>
            </w:r>
          </w:p>
        </w:tc>
        <w:tc>
          <w:tcPr>
            <w:tcW w:w="3212" w:type="dxa"/>
          </w:tcPr>
          <w:p w14:paraId="3AFB6A91" w14:textId="77777777" w:rsidR="009304A6" w:rsidRPr="00CE45ED" w:rsidRDefault="009304A6" w:rsidP="00CE45ED">
            <w:pPr>
              <w:spacing w:line="240" w:lineRule="auto"/>
              <w:rPr>
                <w:rFonts w:ascii="Times New Roman" w:hAnsi="Times New Roman" w:cs="Times New Roman"/>
              </w:rPr>
            </w:pPr>
          </w:p>
        </w:tc>
        <w:tc>
          <w:tcPr>
            <w:tcW w:w="3261" w:type="dxa"/>
          </w:tcPr>
          <w:p w14:paraId="5A341B02" w14:textId="77777777" w:rsidR="009304A6" w:rsidRPr="00CE45ED" w:rsidRDefault="009304A6" w:rsidP="00CE45ED">
            <w:pPr>
              <w:spacing w:line="240" w:lineRule="auto"/>
              <w:rPr>
                <w:rFonts w:ascii="Times New Roman" w:hAnsi="Times New Roman" w:cs="Times New Roman"/>
              </w:rPr>
            </w:pPr>
          </w:p>
        </w:tc>
      </w:tr>
      <w:tr w:rsidR="009304A6" w:rsidRPr="00CE45ED" w14:paraId="69CD6B98" w14:textId="77777777" w:rsidTr="00BB2406">
        <w:trPr>
          <w:trHeight w:val="1229"/>
        </w:trPr>
        <w:tc>
          <w:tcPr>
            <w:tcW w:w="3734" w:type="dxa"/>
          </w:tcPr>
          <w:p w14:paraId="56567FF4" w14:textId="2AD980E6"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wykonanie</w:t>
            </w:r>
            <w:r w:rsidR="00F33886" w:rsidRPr="00141978">
              <w:rPr>
                <w:rFonts w:ascii="Times New Roman" w:hAnsi="Times New Roman" w:cs="Times New Roman"/>
                <w:b/>
                <w:bCs/>
              </w:rPr>
              <w:t xml:space="preserve"> jednego</w:t>
            </w:r>
            <w:r w:rsidRPr="00CE45ED">
              <w:rPr>
                <w:rFonts w:ascii="Times New Roman" w:hAnsi="Times New Roman" w:cs="Times New Roman"/>
              </w:rPr>
              <w:t xml:space="preserve"> badania lekarskiego i psychologicznego osoby ubiegającej się o</w:t>
            </w:r>
            <w:r w:rsidR="00CD5FBE" w:rsidRPr="00CE45ED">
              <w:rPr>
                <w:rFonts w:ascii="Times New Roman" w:hAnsi="Times New Roman" w:cs="Times New Roman"/>
              </w:rPr>
              <w:t> </w:t>
            </w:r>
            <w:r w:rsidRPr="00CE45ED">
              <w:rPr>
                <w:rFonts w:ascii="Times New Roman" w:hAnsi="Times New Roman" w:cs="Times New Roman"/>
              </w:rPr>
              <w:t>wpis lub posiadającej wpis na listę kwalifikowanych pracowników ochrony fizycznej</w:t>
            </w:r>
          </w:p>
        </w:tc>
        <w:tc>
          <w:tcPr>
            <w:tcW w:w="3212" w:type="dxa"/>
          </w:tcPr>
          <w:p w14:paraId="4F779858" w14:textId="77777777" w:rsidR="009304A6" w:rsidRPr="00CE45ED" w:rsidRDefault="009304A6" w:rsidP="00CE45ED">
            <w:pPr>
              <w:spacing w:line="240" w:lineRule="auto"/>
              <w:rPr>
                <w:rFonts w:ascii="Times New Roman" w:hAnsi="Times New Roman" w:cs="Times New Roman"/>
              </w:rPr>
            </w:pPr>
          </w:p>
        </w:tc>
        <w:tc>
          <w:tcPr>
            <w:tcW w:w="3261" w:type="dxa"/>
          </w:tcPr>
          <w:p w14:paraId="3A1C469B" w14:textId="77777777" w:rsidR="009304A6" w:rsidRPr="00CE45ED" w:rsidRDefault="009304A6" w:rsidP="00CE45ED">
            <w:pPr>
              <w:spacing w:line="240" w:lineRule="auto"/>
              <w:rPr>
                <w:rFonts w:ascii="Times New Roman" w:hAnsi="Times New Roman" w:cs="Times New Roman"/>
              </w:rPr>
            </w:pPr>
          </w:p>
        </w:tc>
      </w:tr>
      <w:tr w:rsidR="009304A6" w:rsidRPr="00CE45ED" w14:paraId="4D1B9FA7" w14:textId="77777777" w:rsidTr="00BB2406">
        <w:trPr>
          <w:trHeight w:val="1349"/>
        </w:trPr>
        <w:tc>
          <w:tcPr>
            <w:tcW w:w="3734" w:type="dxa"/>
          </w:tcPr>
          <w:p w14:paraId="08A58468" w14:textId="143F7F10"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każdorazowy udział lekarza sprawującego profilaktyczną opiekę zdrowotną nad pracownikami w pracach komisji bezpieczeństwa i</w:t>
            </w:r>
            <w:r w:rsidR="00E22805">
              <w:rPr>
                <w:rFonts w:ascii="Times New Roman" w:hAnsi="Times New Roman" w:cs="Times New Roman"/>
              </w:rPr>
              <w:t> </w:t>
            </w:r>
            <w:r w:rsidRPr="00CE45ED">
              <w:rPr>
                <w:rFonts w:ascii="Times New Roman" w:hAnsi="Times New Roman" w:cs="Times New Roman"/>
              </w:rPr>
              <w:t>higieny pracy Zamawiającego</w:t>
            </w:r>
          </w:p>
        </w:tc>
        <w:tc>
          <w:tcPr>
            <w:tcW w:w="3212" w:type="dxa"/>
          </w:tcPr>
          <w:p w14:paraId="50D5499F" w14:textId="77777777" w:rsidR="009304A6" w:rsidRPr="00CE45ED" w:rsidRDefault="009304A6" w:rsidP="00CE45ED">
            <w:pPr>
              <w:spacing w:line="240" w:lineRule="auto"/>
              <w:rPr>
                <w:rFonts w:ascii="Times New Roman" w:hAnsi="Times New Roman" w:cs="Times New Roman"/>
              </w:rPr>
            </w:pPr>
          </w:p>
        </w:tc>
        <w:tc>
          <w:tcPr>
            <w:tcW w:w="3261" w:type="dxa"/>
          </w:tcPr>
          <w:p w14:paraId="21762950" w14:textId="77777777" w:rsidR="009304A6" w:rsidRPr="00CE45ED" w:rsidRDefault="009304A6" w:rsidP="00CE45ED">
            <w:pPr>
              <w:spacing w:line="240" w:lineRule="auto"/>
              <w:rPr>
                <w:rFonts w:ascii="Times New Roman" w:hAnsi="Times New Roman" w:cs="Times New Roman"/>
              </w:rPr>
            </w:pPr>
          </w:p>
        </w:tc>
      </w:tr>
      <w:tr w:rsidR="009304A6" w:rsidRPr="00CE45ED" w14:paraId="12157D2E" w14:textId="77777777" w:rsidTr="00E22805">
        <w:trPr>
          <w:trHeight w:val="1065"/>
        </w:trPr>
        <w:tc>
          <w:tcPr>
            <w:tcW w:w="3734" w:type="dxa"/>
          </w:tcPr>
          <w:p w14:paraId="37C8AF59" w14:textId="4588D66C"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 xml:space="preserve">każdorazowe konsultacje lekarskie, w tym dotyczące wyposażenia apteczek, procedury postępowania </w:t>
            </w:r>
            <w:proofErr w:type="spellStart"/>
            <w:r w:rsidRPr="00CE45ED">
              <w:rPr>
                <w:rFonts w:ascii="Times New Roman" w:hAnsi="Times New Roman" w:cs="Times New Roman"/>
              </w:rPr>
              <w:t>poekspozycyjnego</w:t>
            </w:r>
            <w:proofErr w:type="spellEnd"/>
            <w:r w:rsidRPr="00CE45ED">
              <w:rPr>
                <w:rFonts w:ascii="Times New Roman" w:hAnsi="Times New Roman" w:cs="Times New Roman"/>
              </w:rPr>
              <w:t xml:space="preserve"> na krew ludzką, </w:t>
            </w:r>
            <w:r w:rsidR="00E22805">
              <w:rPr>
                <w:rFonts w:ascii="Times New Roman" w:hAnsi="Times New Roman" w:cs="Times New Roman"/>
              </w:rPr>
              <w:t>itp.</w:t>
            </w:r>
          </w:p>
        </w:tc>
        <w:tc>
          <w:tcPr>
            <w:tcW w:w="3212" w:type="dxa"/>
          </w:tcPr>
          <w:p w14:paraId="28FBAF77" w14:textId="77777777" w:rsidR="009304A6" w:rsidRPr="00CE45ED" w:rsidRDefault="009304A6" w:rsidP="00CE45ED">
            <w:pPr>
              <w:spacing w:line="240" w:lineRule="auto"/>
              <w:rPr>
                <w:rFonts w:ascii="Times New Roman" w:hAnsi="Times New Roman" w:cs="Times New Roman"/>
              </w:rPr>
            </w:pPr>
          </w:p>
        </w:tc>
        <w:tc>
          <w:tcPr>
            <w:tcW w:w="3261" w:type="dxa"/>
          </w:tcPr>
          <w:p w14:paraId="5A8742AB" w14:textId="77777777" w:rsidR="009304A6" w:rsidRPr="00CE45ED" w:rsidRDefault="009304A6" w:rsidP="00CE45ED">
            <w:pPr>
              <w:spacing w:line="240" w:lineRule="auto"/>
              <w:rPr>
                <w:rFonts w:ascii="Times New Roman" w:hAnsi="Times New Roman" w:cs="Times New Roman"/>
              </w:rPr>
            </w:pPr>
          </w:p>
        </w:tc>
      </w:tr>
      <w:tr w:rsidR="009304A6" w:rsidRPr="00CE45ED" w14:paraId="3E876EEC" w14:textId="77777777" w:rsidTr="00CD5FBE">
        <w:tc>
          <w:tcPr>
            <w:tcW w:w="3734" w:type="dxa"/>
          </w:tcPr>
          <w:p w14:paraId="5D700621" w14:textId="5839F205"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 xml:space="preserve">wykonanie </w:t>
            </w:r>
            <w:r w:rsidR="00F33886" w:rsidRPr="00141978">
              <w:rPr>
                <w:rFonts w:ascii="Times New Roman" w:hAnsi="Times New Roman" w:cs="Times New Roman"/>
                <w:b/>
                <w:bCs/>
              </w:rPr>
              <w:t>jednego</w:t>
            </w:r>
            <w:r w:rsidR="00F33886" w:rsidRPr="00CE45ED">
              <w:rPr>
                <w:rFonts w:ascii="Times New Roman" w:hAnsi="Times New Roman" w:cs="Times New Roman"/>
              </w:rPr>
              <w:t xml:space="preserve"> </w:t>
            </w:r>
            <w:r w:rsidRPr="00CE45ED">
              <w:rPr>
                <w:rFonts w:ascii="Times New Roman" w:hAnsi="Times New Roman" w:cs="Times New Roman"/>
              </w:rPr>
              <w:t>szczepienia przeciwko tężcowi pracownika wykonującego czynności wymagające kontaktu z</w:t>
            </w:r>
            <w:r w:rsidR="00E22805">
              <w:rPr>
                <w:rFonts w:ascii="Times New Roman" w:hAnsi="Times New Roman" w:cs="Times New Roman"/>
              </w:rPr>
              <w:t> </w:t>
            </w:r>
            <w:r w:rsidRPr="00CE45ED">
              <w:rPr>
                <w:rFonts w:ascii="Times New Roman" w:hAnsi="Times New Roman" w:cs="Times New Roman"/>
              </w:rPr>
              <w:t>glebą</w:t>
            </w:r>
          </w:p>
        </w:tc>
        <w:tc>
          <w:tcPr>
            <w:tcW w:w="3212" w:type="dxa"/>
          </w:tcPr>
          <w:p w14:paraId="2DA81793" w14:textId="77777777" w:rsidR="009304A6" w:rsidRPr="00CE45ED" w:rsidRDefault="009304A6" w:rsidP="00CE45ED">
            <w:pPr>
              <w:spacing w:line="240" w:lineRule="auto"/>
              <w:rPr>
                <w:rFonts w:ascii="Times New Roman" w:hAnsi="Times New Roman" w:cs="Times New Roman"/>
              </w:rPr>
            </w:pPr>
          </w:p>
        </w:tc>
        <w:tc>
          <w:tcPr>
            <w:tcW w:w="3261" w:type="dxa"/>
          </w:tcPr>
          <w:p w14:paraId="249D3859" w14:textId="77777777" w:rsidR="009304A6" w:rsidRPr="00CE45ED" w:rsidRDefault="009304A6" w:rsidP="00CE45ED">
            <w:pPr>
              <w:spacing w:line="240" w:lineRule="auto"/>
              <w:rPr>
                <w:rFonts w:ascii="Times New Roman" w:hAnsi="Times New Roman" w:cs="Times New Roman"/>
              </w:rPr>
            </w:pPr>
          </w:p>
        </w:tc>
      </w:tr>
      <w:tr w:rsidR="009304A6" w:rsidRPr="00CE45ED" w14:paraId="3688AB45" w14:textId="77777777" w:rsidTr="00CD5FBE">
        <w:tc>
          <w:tcPr>
            <w:tcW w:w="3734" w:type="dxa"/>
          </w:tcPr>
          <w:p w14:paraId="6CB71D3D" w14:textId="7D9273F6" w:rsidR="009304A6" w:rsidRPr="00CE45ED" w:rsidRDefault="009304A6" w:rsidP="00E22805">
            <w:pPr>
              <w:spacing w:after="0" w:line="240" w:lineRule="auto"/>
              <w:jc w:val="center"/>
              <w:rPr>
                <w:rFonts w:ascii="Times New Roman" w:hAnsi="Times New Roman" w:cs="Times New Roman"/>
              </w:rPr>
            </w:pPr>
            <w:r w:rsidRPr="00CE45ED">
              <w:rPr>
                <w:rFonts w:ascii="Times New Roman" w:hAnsi="Times New Roman" w:cs="Times New Roman"/>
              </w:rPr>
              <w:t>wykonanie diagnostyki boreliozy u</w:t>
            </w:r>
            <w:r w:rsidR="00E22805">
              <w:rPr>
                <w:rFonts w:ascii="Times New Roman" w:hAnsi="Times New Roman" w:cs="Times New Roman"/>
              </w:rPr>
              <w:t> </w:t>
            </w:r>
            <w:r w:rsidR="00F33886" w:rsidRPr="00141978">
              <w:rPr>
                <w:rFonts w:ascii="Times New Roman" w:hAnsi="Times New Roman" w:cs="Times New Roman"/>
                <w:b/>
                <w:bCs/>
              </w:rPr>
              <w:t>jednego</w:t>
            </w:r>
            <w:r w:rsidR="00F33886" w:rsidRPr="00CE45ED">
              <w:rPr>
                <w:rFonts w:ascii="Times New Roman" w:hAnsi="Times New Roman" w:cs="Times New Roman"/>
              </w:rPr>
              <w:t xml:space="preserve"> </w:t>
            </w:r>
            <w:r w:rsidRPr="00CE45ED">
              <w:rPr>
                <w:rFonts w:ascii="Times New Roman" w:hAnsi="Times New Roman" w:cs="Times New Roman"/>
              </w:rPr>
              <w:t>pracownika wykonującego prace w terenie i ukąszonego przez kleszcze</w:t>
            </w:r>
          </w:p>
        </w:tc>
        <w:tc>
          <w:tcPr>
            <w:tcW w:w="3212" w:type="dxa"/>
          </w:tcPr>
          <w:p w14:paraId="47E98E44" w14:textId="77777777" w:rsidR="009304A6" w:rsidRPr="00CE45ED" w:rsidRDefault="009304A6" w:rsidP="00CE45ED">
            <w:pPr>
              <w:spacing w:line="240" w:lineRule="auto"/>
              <w:rPr>
                <w:rFonts w:ascii="Times New Roman" w:hAnsi="Times New Roman" w:cs="Times New Roman"/>
              </w:rPr>
            </w:pPr>
          </w:p>
        </w:tc>
        <w:tc>
          <w:tcPr>
            <w:tcW w:w="3261" w:type="dxa"/>
          </w:tcPr>
          <w:p w14:paraId="6603B020" w14:textId="77777777" w:rsidR="009304A6" w:rsidRPr="00CE45ED" w:rsidRDefault="009304A6" w:rsidP="00CE45ED">
            <w:pPr>
              <w:spacing w:line="240" w:lineRule="auto"/>
              <w:rPr>
                <w:rFonts w:ascii="Times New Roman" w:hAnsi="Times New Roman" w:cs="Times New Roman"/>
              </w:rPr>
            </w:pPr>
          </w:p>
        </w:tc>
      </w:tr>
    </w:tbl>
    <w:p w14:paraId="1235EDC9" w14:textId="3A1FF4D8" w:rsidR="009304A6" w:rsidRPr="00CE45ED" w:rsidRDefault="009304A6" w:rsidP="00CE45ED">
      <w:pPr>
        <w:spacing w:line="240" w:lineRule="auto"/>
        <w:rPr>
          <w:rFonts w:ascii="Times New Roman" w:hAnsi="Times New Roman" w:cs="Times New Roman"/>
        </w:rPr>
      </w:pPr>
    </w:p>
    <w:p w14:paraId="008C0ABF" w14:textId="7907D6A9" w:rsidR="00D34A34" w:rsidRDefault="00D34A34" w:rsidP="00CE45ED">
      <w:pPr>
        <w:pStyle w:val="Tekstpodstawowy"/>
        <w:spacing w:line="240" w:lineRule="auto"/>
        <w:jc w:val="left"/>
        <w:rPr>
          <w:rFonts w:ascii="Times New Roman" w:hAnsi="Times New Roman" w:cs="Times New Roman"/>
          <w:b/>
          <w:bCs/>
          <w:color w:val="000000"/>
          <w:u w:val="single"/>
        </w:rPr>
      </w:pPr>
    </w:p>
    <w:p w14:paraId="3CC3181E" w14:textId="23810128" w:rsidR="00E22805" w:rsidRDefault="00E22805" w:rsidP="00CE45ED">
      <w:pPr>
        <w:pStyle w:val="Tekstpodstawowy"/>
        <w:spacing w:line="240" w:lineRule="auto"/>
        <w:jc w:val="left"/>
        <w:rPr>
          <w:rFonts w:ascii="Times New Roman" w:hAnsi="Times New Roman" w:cs="Times New Roman"/>
          <w:b/>
          <w:bCs/>
          <w:color w:val="000000"/>
          <w:u w:val="single"/>
        </w:rPr>
      </w:pPr>
    </w:p>
    <w:p w14:paraId="27160F3C" w14:textId="1F4FF763" w:rsidR="00E22805" w:rsidRDefault="00E22805" w:rsidP="00CE45ED">
      <w:pPr>
        <w:pStyle w:val="Tekstpodstawowy"/>
        <w:spacing w:line="240" w:lineRule="auto"/>
        <w:jc w:val="left"/>
        <w:rPr>
          <w:rFonts w:ascii="Times New Roman" w:hAnsi="Times New Roman" w:cs="Times New Roman"/>
          <w:b/>
          <w:bCs/>
          <w:color w:val="000000"/>
          <w:u w:val="single"/>
        </w:rPr>
      </w:pPr>
    </w:p>
    <w:p w14:paraId="59D242CB" w14:textId="725945F4" w:rsidR="00710028" w:rsidRDefault="00710028" w:rsidP="00CE45ED">
      <w:pPr>
        <w:pStyle w:val="Tekstpodstawowy"/>
        <w:spacing w:line="240" w:lineRule="auto"/>
        <w:jc w:val="left"/>
        <w:rPr>
          <w:rFonts w:ascii="Times New Roman" w:hAnsi="Times New Roman" w:cs="Times New Roman"/>
          <w:b/>
          <w:bCs/>
          <w:color w:val="000000"/>
          <w:u w:val="single"/>
        </w:rPr>
      </w:pPr>
    </w:p>
    <w:p w14:paraId="65DD842B" w14:textId="7E24606D" w:rsidR="00710028" w:rsidRDefault="00710028" w:rsidP="00CE45ED">
      <w:pPr>
        <w:pStyle w:val="Tekstpodstawowy"/>
        <w:spacing w:line="240" w:lineRule="auto"/>
        <w:jc w:val="left"/>
        <w:rPr>
          <w:rFonts w:ascii="Times New Roman" w:hAnsi="Times New Roman" w:cs="Times New Roman"/>
          <w:b/>
          <w:bCs/>
          <w:color w:val="000000"/>
          <w:u w:val="single"/>
        </w:rPr>
      </w:pPr>
    </w:p>
    <w:p w14:paraId="54942AA2" w14:textId="77777777" w:rsidR="00710028" w:rsidRPr="00CE45ED" w:rsidRDefault="00710028" w:rsidP="00CE45ED">
      <w:pPr>
        <w:pStyle w:val="Tekstpodstawowy"/>
        <w:spacing w:line="240" w:lineRule="auto"/>
        <w:jc w:val="left"/>
        <w:rPr>
          <w:rFonts w:ascii="Times New Roman" w:hAnsi="Times New Roman" w:cs="Times New Roman"/>
          <w:b/>
          <w:bCs/>
          <w:color w:val="000000"/>
          <w:u w:val="single"/>
        </w:rPr>
      </w:pPr>
    </w:p>
    <w:p w14:paraId="1784DF49" w14:textId="77777777" w:rsidR="00777C36" w:rsidRPr="00CE45ED" w:rsidRDefault="00777C36" w:rsidP="00CE45ED">
      <w:pPr>
        <w:pStyle w:val="Tekstpodstawowy"/>
        <w:spacing w:line="240" w:lineRule="auto"/>
        <w:jc w:val="left"/>
        <w:rPr>
          <w:rFonts w:ascii="Times New Roman" w:hAnsi="Times New Roman" w:cs="Times New Roman"/>
          <w:b/>
          <w:bCs/>
          <w:color w:val="000000"/>
          <w:u w:val="single"/>
        </w:rPr>
      </w:pPr>
    </w:p>
    <w:bookmarkEnd w:id="7"/>
    <w:p w14:paraId="10EF2269" w14:textId="6A6B4B3B" w:rsidR="000C1263" w:rsidRPr="00CE45ED" w:rsidRDefault="00793667" w:rsidP="00CE45ED">
      <w:pPr>
        <w:pStyle w:val="Tekstpodstawowy"/>
        <w:spacing w:line="240" w:lineRule="auto"/>
        <w:ind w:left="540"/>
        <w:jc w:val="right"/>
        <w:rPr>
          <w:rFonts w:ascii="Times New Roman" w:hAnsi="Times New Roman" w:cs="Times New Roman"/>
          <w:b/>
        </w:rPr>
      </w:pPr>
      <w:r w:rsidRPr="00CE45ED">
        <w:rPr>
          <w:rFonts w:ascii="Times New Roman" w:hAnsi="Times New Roman" w:cs="Times New Roman"/>
          <w:b/>
        </w:rPr>
        <w:lastRenderedPageBreak/>
        <w:t xml:space="preserve">                                                                               </w:t>
      </w:r>
      <w:r w:rsidR="000C1263" w:rsidRPr="00CE45ED">
        <w:rPr>
          <w:rFonts w:ascii="Times New Roman" w:hAnsi="Times New Roman" w:cs="Times New Roman"/>
          <w:b/>
        </w:rPr>
        <w:t>Załącznik nr 3 do formularza oferty</w:t>
      </w:r>
    </w:p>
    <w:p w14:paraId="6119BE17" w14:textId="264BDE07" w:rsidR="000C1263" w:rsidRPr="00CE45ED" w:rsidRDefault="000C1263" w:rsidP="00CE45ED">
      <w:pPr>
        <w:pStyle w:val="Tekstpodstawowy"/>
        <w:spacing w:line="240" w:lineRule="auto"/>
        <w:ind w:left="540"/>
        <w:rPr>
          <w:rFonts w:ascii="Times New Roman" w:hAnsi="Times New Roman" w:cs="Times New Roman"/>
          <w:i/>
        </w:rPr>
      </w:pPr>
    </w:p>
    <w:p w14:paraId="5D95C4E2" w14:textId="77777777" w:rsidR="000C1263" w:rsidRPr="00CE45ED" w:rsidRDefault="000C1263" w:rsidP="00CE45ED">
      <w:pPr>
        <w:pStyle w:val="Tekstpodstawowy"/>
        <w:spacing w:line="240" w:lineRule="auto"/>
        <w:ind w:left="540"/>
        <w:jc w:val="center"/>
        <w:rPr>
          <w:rFonts w:ascii="Times New Roman" w:hAnsi="Times New Roman" w:cs="Times New Roman"/>
          <w:b/>
          <w:iCs/>
          <w:color w:val="000000"/>
        </w:rPr>
      </w:pPr>
      <w:r w:rsidRPr="00CE45ED">
        <w:rPr>
          <w:rFonts w:ascii="Times New Roman" w:hAnsi="Times New Roman" w:cs="Times New Roman"/>
          <w:b/>
          <w:iCs/>
          <w:color w:val="000000"/>
        </w:rPr>
        <w:t>OŚWIADCZENIE</w:t>
      </w:r>
    </w:p>
    <w:p w14:paraId="55AF026B" w14:textId="77777777" w:rsidR="000C1263" w:rsidRPr="00CE45ED" w:rsidRDefault="000C1263" w:rsidP="00CE45ED">
      <w:pPr>
        <w:pStyle w:val="Tekstpodstawowy"/>
        <w:spacing w:line="240" w:lineRule="auto"/>
        <w:ind w:left="540"/>
        <w:jc w:val="center"/>
        <w:rPr>
          <w:rFonts w:ascii="Times New Roman" w:hAnsi="Times New Roman" w:cs="Times New Roman"/>
          <w:b/>
          <w:iCs/>
          <w:color w:val="000000"/>
        </w:rPr>
      </w:pPr>
      <w:r w:rsidRPr="00CE45ED">
        <w:rPr>
          <w:rFonts w:ascii="Times New Roman" w:hAnsi="Times New Roman" w:cs="Times New Roman"/>
          <w:b/>
          <w:iCs/>
          <w:color w:val="000000"/>
        </w:rPr>
        <w:t>(wykaz podwykonawców)</w:t>
      </w:r>
    </w:p>
    <w:p w14:paraId="35FCA76D" w14:textId="77777777" w:rsidR="000C1263" w:rsidRPr="00CE45ED" w:rsidRDefault="000C1263" w:rsidP="00CE45ED">
      <w:pPr>
        <w:pStyle w:val="Tekstpodstawowy"/>
        <w:spacing w:line="240" w:lineRule="auto"/>
        <w:ind w:left="540"/>
        <w:rPr>
          <w:rFonts w:ascii="Times New Roman" w:hAnsi="Times New Roman" w:cs="Times New Roman"/>
        </w:rPr>
      </w:pPr>
    </w:p>
    <w:p w14:paraId="38AFD14C" w14:textId="77777777" w:rsidR="000C1263" w:rsidRPr="00CE45ED" w:rsidRDefault="000C1263" w:rsidP="00CE45ED">
      <w:pPr>
        <w:pStyle w:val="Tekstpodstawowy"/>
        <w:spacing w:line="240" w:lineRule="auto"/>
        <w:ind w:firstLine="540"/>
        <w:rPr>
          <w:rFonts w:ascii="Times New Roman" w:hAnsi="Times New Roman" w:cs="Times New Roman"/>
        </w:rPr>
      </w:pPr>
      <w:r w:rsidRPr="00CE45ED">
        <w:rPr>
          <w:rFonts w:ascii="Times New Roman" w:hAnsi="Times New Roman" w:cs="Times New Roman"/>
        </w:rPr>
        <w:t>Oświadczamy, że:</w:t>
      </w:r>
    </w:p>
    <w:p w14:paraId="482D4826" w14:textId="0D51C113" w:rsidR="000C1263" w:rsidRPr="00CE45ED" w:rsidRDefault="000C1263" w:rsidP="00820199">
      <w:pPr>
        <w:pStyle w:val="Tekstpodstawowy"/>
        <w:numPr>
          <w:ilvl w:val="0"/>
          <w:numId w:val="68"/>
        </w:numPr>
        <w:spacing w:line="240" w:lineRule="auto"/>
        <w:rPr>
          <w:rFonts w:ascii="Times New Roman" w:hAnsi="Times New Roman" w:cs="Times New Roman"/>
        </w:rPr>
      </w:pPr>
      <w:r w:rsidRPr="00CE45ED">
        <w:rPr>
          <w:rFonts w:ascii="Times New Roman" w:hAnsi="Times New Roman" w:cs="Times New Roman"/>
        </w:rPr>
        <w:t>powierzamy* następującym podwykonawcom wykonanie następujących części (zakresu) zamówienia</w:t>
      </w:r>
    </w:p>
    <w:p w14:paraId="442E33D1" w14:textId="3A2E733F" w:rsidR="00E97667" w:rsidRPr="00CE45ED" w:rsidRDefault="000C1263" w:rsidP="00CE45ED">
      <w:pPr>
        <w:pStyle w:val="Tekstpodstawowy"/>
        <w:numPr>
          <w:ilvl w:val="2"/>
          <w:numId w:val="9"/>
        </w:numPr>
        <w:tabs>
          <w:tab w:val="clear" w:pos="2160"/>
        </w:tabs>
        <w:spacing w:line="240" w:lineRule="auto"/>
        <w:ind w:left="709"/>
        <w:rPr>
          <w:rFonts w:ascii="Times New Roman" w:hAnsi="Times New Roman" w:cs="Times New Roman"/>
        </w:rPr>
      </w:pPr>
      <w:r w:rsidRPr="00CE45ED">
        <w:rPr>
          <w:rFonts w:ascii="Times New Roman" w:hAnsi="Times New Roman" w:cs="Times New Roman"/>
        </w:rPr>
        <w:t xml:space="preserve">Podwykonawca </w:t>
      </w:r>
      <w:r w:rsidRPr="00CE45ED">
        <w:rPr>
          <w:rFonts w:ascii="Times New Roman" w:hAnsi="Times New Roman" w:cs="Times New Roman"/>
          <w:i/>
        </w:rPr>
        <w:t xml:space="preserve">(podać pełną nazwę/firmę, adres, a także w zależności od podmiotu: NIP/PESEL, KRS/CEiDG) </w:t>
      </w:r>
      <w:r w:rsidR="00E97667" w:rsidRPr="00CE45ED">
        <w:rPr>
          <w:rFonts w:ascii="Times New Roman" w:hAnsi="Times New Roman" w:cs="Times New Roman"/>
          <w:i/>
        </w:rPr>
        <w:t>–</w:t>
      </w:r>
    </w:p>
    <w:p w14:paraId="0622111F" w14:textId="5DD80B16" w:rsidR="000C1263" w:rsidRPr="00CE45ED" w:rsidRDefault="000C1263" w:rsidP="00CE45ED">
      <w:pPr>
        <w:pStyle w:val="Tekstpodstawowy"/>
        <w:spacing w:line="240" w:lineRule="auto"/>
        <w:ind w:left="709"/>
        <w:rPr>
          <w:rFonts w:ascii="Times New Roman" w:hAnsi="Times New Roman" w:cs="Times New Roman"/>
        </w:rPr>
      </w:pPr>
      <w:r w:rsidRPr="00CE45ED">
        <w:rPr>
          <w:rFonts w:ascii="Times New Roman" w:hAnsi="Times New Roman" w:cs="Times New Roman"/>
          <w:i/>
        </w:rPr>
        <w:t xml:space="preserve"> </w:t>
      </w:r>
      <w:r w:rsidRPr="00CE45ED">
        <w:rPr>
          <w:rFonts w:ascii="Times New Roman" w:hAnsi="Times New Roman" w:cs="Times New Roman"/>
        </w:rPr>
        <w:t>…………………………………………………………………………………………</w:t>
      </w:r>
    </w:p>
    <w:p w14:paraId="63F78C1B" w14:textId="77777777" w:rsidR="000C1263" w:rsidRPr="00CE45ED" w:rsidRDefault="000C1263" w:rsidP="00CE45ED">
      <w:pPr>
        <w:pStyle w:val="Tekstpodstawowy"/>
        <w:spacing w:line="240" w:lineRule="auto"/>
        <w:ind w:left="720"/>
        <w:rPr>
          <w:rFonts w:ascii="Times New Roman" w:hAnsi="Times New Roman" w:cs="Times New Roman"/>
        </w:rPr>
      </w:pPr>
      <w:r w:rsidRPr="00CE45ED">
        <w:rPr>
          <w:rFonts w:ascii="Times New Roman" w:hAnsi="Times New Roman" w:cs="Times New Roman"/>
        </w:rPr>
        <w:t xml:space="preserve">zakres zamówienia: </w:t>
      </w:r>
    </w:p>
    <w:p w14:paraId="2C2BAA5D" w14:textId="77777777" w:rsidR="00E22805" w:rsidRPr="00CE45ED" w:rsidRDefault="00E22805" w:rsidP="00E22805">
      <w:pPr>
        <w:pStyle w:val="Tekstpodstawowy"/>
        <w:spacing w:line="240" w:lineRule="auto"/>
        <w:ind w:left="709"/>
        <w:rPr>
          <w:rFonts w:ascii="Times New Roman" w:hAnsi="Times New Roman" w:cs="Times New Roman"/>
        </w:rPr>
      </w:pPr>
      <w:r w:rsidRPr="00CE45ED">
        <w:rPr>
          <w:rFonts w:ascii="Times New Roman" w:hAnsi="Times New Roman" w:cs="Times New Roman"/>
        </w:rPr>
        <w:t>…………………………………………………………………………………………</w:t>
      </w:r>
    </w:p>
    <w:p w14:paraId="599C2187" w14:textId="1AA73032" w:rsidR="000C1263" w:rsidRPr="00CE45ED" w:rsidRDefault="000C1263" w:rsidP="00E22805">
      <w:pPr>
        <w:pStyle w:val="Tekstpodstawowy"/>
        <w:numPr>
          <w:ilvl w:val="0"/>
          <w:numId w:val="9"/>
        </w:numPr>
        <w:tabs>
          <w:tab w:val="clear" w:pos="720"/>
          <w:tab w:val="left" w:pos="709"/>
        </w:tabs>
        <w:spacing w:line="240" w:lineRule="auto"/>
        <w:rPr>
          <w:rFonts w:ascii="Times New Roman" w:hAnsi="Times New Roman" w:cs="Times New Roman"/>
          <w:i/>
        </w:rPr>
      </w:pPr>
      <w:r w:rsidRPr="00CE45ED">
        <w:rPr>
          <w:rFonts w:ascii="Times New Roman" w:hAnsi="Times New Roman" w:cs="Times New Roman"/>
        </w:rPr>
        <w:t xml:space="preserve">Podwykonawca </w:t>
      </w:r>
      <w:r w:rsidRPr="00CE45ED">
        <w:rPr>
          <w:rFonts w:ascii="Times New Roman" w:hAnsi="Times New Roman" w:cs="Times New Roman"/>
          <w:i/>
        </w:rPr>
        <w:t xml:space="preserve">(podać pełną nazwę/firmę, adres, a także w zależności od podmiotu: NIP/PESEL, KRS/CEiDG) -             </w:t>
      </w:r>
    </w:p>
    <w:p w14:paraId="55BF0B5D" w14:textId="78449640" w:rsidR="000C1263" w:rsidRPr="00CE45ED" w:rsidRDefault="000C1263" w:rsidP="00CE45ED">
      <w:pPr>
        <w:pStyle w:val="Tekstpodstawowy"/>
        <w:spacing w:line="240" w:lineRule="auto"/>
        <w:rPr>
          <w:rFonts w:ascii="Times New Roman" w:hAnsi="Times New Roman" w:cs="Times New Roman"/>
        </w:rPr>
      </w:pPr>
      <w:r w:rsidRPr="00CE45ED">
        <w:rPr>
          <w:rFonts w:ascii="Times New Roman" w:hAnsi="Times New Roman" w:cs="Times New Roman"/>
          <w:i/>
        </w:rPr>
        <w:t xml:space="preserve">     </w:t>
      </w:r>
      <w:r w:rsidR="00E22805">
        <w:rPr>
          <w:rFonts w:ascii="Times New Roman" w:hAnsi="Times New Roman" w:cs="Times New Roman"/>
          <w:i/>
        </w:rPr>
        <w:t xml:space="preserve">    </w:t>
      </w:r>
      <w:r w:rsidRPr="00CE45ED">
        <w:rPr>
          <w:rFonts w:ascii="Times New Roman" w:hAnsi="Times New Roman" w:cs="Times New Roman"/>
          <w:i/>
        </w:rPr>
        <w:t xml:space="preserve">  </w:t>
      </w:r>
      <w:r w:rsidR="00E22805">
        <w:rPr>
          <w:rFonts w:ascii="Times New Roman" w:hAnsi="Times New Roman" w:cs="Times New Roman"/>
          <w:i/>
        </w:rPr>
        <w:t xml:space="preserve"> </w:t>
      </w:r>
      <w:r w:rsidRPr="00CE45ED">
        <w:rPr>
          <w:rFonts w:ascii="Times New Roman" w:hAnsi="Times New Roman" w:cs="Times New Roman"/>
          <w:i/>
        </w:rPr>
        <w:t xml:space="preserve"> </w:t>
      </w:r>
      <w:r w:rsidR="00E22805" w:rsidRPr="00CE45ED">
        <w:rPr>
          <w:rFonts w:ascii="Times New Roman" w:hAnsi="Times New Roman" w:cs="Times New Roman"/>
        </w:rPr>
        <w:t>…………………………………………………………………………………………</w:t>
      </w:r>
    </w:p>
    <w:p w14:paraId="1D23C807" w14:textId="77777777" w:rsidR="000C1263" w:rsidRPr="00CE45ED" w:rsidRDefault="000C1263" w:rsidP="00CE45ED">
      <w:pPr>
        <w:pStyle w:val="Tekstpodstawowy"/>
        <w:spacing w:line="240" w:lineRule="auto"/>
        <w:ind w:left="720"/>
        <w:rPr>
          <w:rFonts w:ascii="Times New Roman" w:hAnsi="Times New Roman" w:cs="Times New Roman"/>
        </w:rPr>
      </w:pPr>
      <w:r w:rsidRPr="00CE45ED">
        <w:rPr>
          <w:rFonts w:ascii="Times New Roman" w:hAnsi="Times New Roman" w:cs="Times New Roman"/>
        </w:rPr>
        <w:t xml:space="preserve">zakres zamówienia: </w:t>
      </w:r>
    </w:p>
    <w:p w14:paraId="7F37E35F" w14:textId="100A5AA8" w:rsidR="000C1263" w:rsidRPr="00CE45ED" w:rsidRDefault="00E22805" w:rsidP="00CE45ED">
      <w:pPr>
        <w:pStyle w:val="Tekstpodstawowy"/>
        <w:spacing w:line="240" w:lineRule="auto"/>
        <w:ind w:left="540"/>
        <w:rPr>
          <w:rFonts w:ascii="Times New Roman" w:hAnsi="Times New Roman" w:cs="Times New Roman"/>
        </w:rPr>
      </w:pPr>
      <w:r>
        <w:rPr>
          <w:rFonts w:ascii="Times New Roman" w:hAnsi="Times New Roman" w:cs="Times New Roman"/>
        </w:rPr>
        <w:t xml:space="preserve">   </w:t>
      </w:r>
      <w:r w:rsidRPr="00CE45ED">
        <w:rPr>
          <w:rFonts w:ascii="Times New Roman" w:hAnsi="Times New Roman" w:cs="Times New Roman"/>
        </w:rPr>
        <w:t>…………………………………………………………………………………………</w:t>
      </w:r>
    </w:p>
    <w:p w14:paraId="1E1AA51B" w14:textId="051C8ECF" w:rsidR="000C1263" w:rsidRPr="00CE45ED" w:rsidRDefault="000C1263" w:rsidP="00820199">
      <w:pPr>
        <w:pStyle w:val="Tekstpodstawowy"/>
        <w:numPr>
          <w:ilvl w:val="0"/>
          <w:numId w:val="68"/>
        </w:numPr>
        <w:spacing w:line="240" w:lineRule="auto"/>
        <w:rPr>
          <w:rFonts w:ascii="Times New Roman" w:hAnsi="Times New Roman" w:cs="Times New Roman"/>
        </w:rPr>
      </w:pPr>
      <w:r w:rsidRPr="00CE45ED">
        <w:rPr>
          <w:rFonts w:ascii="Times New Roman" w:hAnsi="Times New Roman" w:cs="Times New Roman"/>
        </w:rPr>
        <w:t>nie powierzamy* podwykonawcom żadnej części (zakresu) zamówienia</w:t>
      </w:r>
    </w:p>
    <w:p w14:paraId="7F3CC9E8" w14:textId="77777777" w:rsidR="000C1263" w:rsidRPr="00CE45ED" w:rsidRDefault="000C1263" w:rsidP="00CE45ED">
      <w:pPr>
        <w:pStyle w:val="Tekstpodstawowy"/>
        <w:spacing w:line="240" w:lineRule="auto"/>
        <w:ind w:left="540"/>
        <w:rPr>
          <w:rFonts w:ascii="Times New Roman" w:hAnsi="Times New Roman" w:cs="Times New Roman"/>
        </w:rPr>
      </w:pPr>
    </w:p>
    <w:p w14:paraId="5A1AC5F6" w14:textId="77777777" w:rsidR="000C1263" w:rsidRPr="00CE45ED" w:rsidRDefault="000C1263" w:rsidP="00CE45ED">
      <w:pPr>
        <w:pStyle w:val="Tekstpodstawowy"/>
        <w:spacing w:line="240" w:lineRule="auto"/>
        <w:ind w:left="540"/>
        <w:rPr>
          <w:rFonts w:ascii="Times New Roman" w:hAnsi="Times New Roman" w:cs="Times New Roman"/>
        </w:rPr>
      </w:pPr>
      <w:r w:rsidRPr="00CE45ED">
        <w:rPr>
          <w:rFonts w:ascii="Times New Roman" w:hAnsi="Times New Roman" w:cs="Times New Roman"/>
        </w:rPr>
        <w:t>(jeżeli Wykonawca nie wykreśli żadnej z powyższych opcji, Zamawiający uzna, że nie powierza podwykonawcom wykonania żadnych prac objętych niniejszym  zamówieniem)</w:t>
      </w:r>
    </w:p>
    <w:p w14:paraId="502951CC" w14:textId="77777777" w:rsidR="000C1263" w:rsidRPr="00CE45ED" w:rsidRDefault="000C1263" w:rsidP="00CE45ED">
      <w:pPr>
        <w:pStyle w:val="Tekstpodstawowy"/>
        <w:spacing w:line="240" w:lineRule="auto"/>
        <w:ind w:left="540"/>
        <w:rPr>
          <w:rFonts w:ascii="Times New Roman" w:hAnsi="Times New Roman" w:cs="Times New Roman"/>
        </w:rPr>
      </w:pPr>
    </w:p>
    <w:p w14:paraId="5C33DA5F" w14:textId="77777777" w:rsidR="000C1263" w:rsidRPr="00CE45ED" w:rsidRDefault="000C1263" w:rsidP="00CE45ED">
      <w:pPr>
        <w:pStyle w:val="Tekstpodstawowy"/>
        <w:spacing w:line="240" w:lineRule="auto"/>
        <w:ind w:left="540"/>
        <w:rPr>
          <w:rFonts w:ascii="Times New Roman" w:hAnsi="Times New Roman" w:cs="Times New Roman"/>
        </w:rPr>
      </w:pPr>
    </w:p>
    <w:p w14:paraId="20C22E19" w14:textId="339F51E6" w:rsidR="000C1263" w:rsidRDefault="000C1263" w:rsidP="00CE45ED">
      <w:pPr>
        <w:pStyle w:val="Tekstpodstawowy"/>
        <w:spacing w:line="240" w:lineRule="auto"/>
        <w:ind w:left="539"/>
        <w:rPr>
          <w:rFonts w:ascii="Times New Roman" w:hAnsi="Times New Roman" w:cs="Times New Roman"/>
          <w:i/>
        </w:rPr>
      </w:pPr>
      <w:r w:rsidRPr="00CE45ED">
        <w:rPr>
          <w:rFonts w:ascii="Times New Roman" w:hAnsi="Times New Roman" w:cs="Times New Roman"/>
          <w:i/>
        </w:rPr>
        <w:t>* niepotrzebne skreślić</w:t>
      </w:r>
    </w:p>
    <w:p w14:paraId="0215AEF6" w14:textId="14E5D502" w:rsidR="00E22805" w:rsidRDefault="00E22805" w:rsidP="00CE45ED">
      <w:pPr>
        <w:pStyle w:val="Tekstpodstawowy"/>
        <w:spacing w:line="240" w:lineRule="auto"/>
        <w:ind w:left="539"/>
        <w:rPr>
          <w:rFonts w:ascii="Times New Roman" w:hAnsi="Times New Roman" w:cs="Times New Roman"/>
          <w:i/>
        </w:rPr>
      </w:pPr>
    </w:p>
    <w:p w14:paraId="502965B3" w14:textId="5F2F68CE" w:rsidR="00E22805" w:rsidRDefault="00E22805" w:rsidP="00CE45ED">
      <w:pPr>
        <w:pStyle w:val="Tekstpodstawowy"/>
        <w:spacing w:line="240" w:lineRule="auto"/>
        <w:ind w:left="539"/>
        <w:rPr>
          <w:rFonts w:ascii="Times New Roman" w:hAnsi="Times New Roman" w:cs="Times New Roman"/>
          <w:i/>
        </w:rPr>
      </w:pPr>
    </w:p>
    <w:p w14:paraId="38D48C71" w14:textId="4D1C8A37" w:rsidR="00E22805" w:rsidRDefault="00E22805" w:rsidP="00CE45ED">
      <w:pPr>
        <w:pStyle w:val="Tekstpodstawowy"/>
        <w:spacing w:line="240" w:lineRule="auto"/>
        <w:ind w:left="539"/>
        <w:rPr>
          <w:rFonts w:ascii="Times New Roman" w:hAnsi="Times New Roman" w:cs="Times New Roman"/>
          <w:i/>
        </w:rPr>
      </w:pPr>
    </w:p>
    <w:p w14:paraId="5AEF3E8A" w14:textId="273F16D1" w:rsidR="00E22805" w:rsidRDefault="00E22805" w:rsidP="00CE45ED">
      <w:pPr>
        <w:pStyle w:val="Tekstpodstawowy"/>
        <w:spacing w:line="240" w:lineRule="auto"/>
        <w:ind w:left="539"/>
        <w:rPr>
          <w:rFonts w:ascii="Times New Roman" w:hAnsi="Times New Roman" w:cs="Times New Roman"/>
          <w:i/>
        </w:rPr>
      </w:pPr>
    </w:p>
    <w:p w14:paraId="3A5B0BDE" w14:textId="51E3297A" w:rsidR="00E22805" w:rsidRDefault="00E22805" w:rsidP="00CE45ED">
      <w:pPr>
        <w:pStyle w:val="Tekstpodstawowy"/>
        <w:spacing w:line="240" w:lineRule="auto"/>
        <w:ind w:left="539"/>
        <w:rPr>
          <w:rFonts w:ascii="Times New Roman" w:hAnsi="Times New Roman" w:cs="Times New Roman"/>
          <w:i/>
        </w:rPr>
      </w:pPr>
    </w:p>
    <w:p w14:paraId="185F977D" w14:textId="1C27C83C" w:rsidR="00E22805" w:rsidRDefault="00E22805" w:rsidP="00CE45ED">
      <w:pPr>
        <w:pStyle w:val="Tekstpodstawowy"/>
        <w:spacing w:line="240" w:lineRule="auto"/>
        <w:ind w:left="539"/>
        <w:rPr>
          <w:rFonts w:ascii="Times New Roman" w:hAnsi="Times New Roman" w:cs="Times New Roman"/>
          <w:i/>
        </w:rPr>
      </w:pPr>
    </w:p>
    <w:p w14:paraId="3D395FA4" w14:textId="5D16F91B" w:rsidR="00F33886" w:rsidRDefault="00F33886" w:rsidP="00CE45ED">
      <w:pPr>
        <w:pStyle w:val="Tekstpodstawowy"/>
        <w:spacing w:line="240" w:lineRule="auto"/>
        <w:ind w:left="539"/>
        <w:rPr>
          <w:rFonts w:ascii="Times New Roman" w:hAnsi="Times New Roman" w:cs="Times New Roman"/>
          <w:i/>
        </w:rPr>
      </w:pPr>
    </w:p>
    <w:p w14:paraId="555F7B8A" w14:textId="77777777" w:rsidR="00F33886" w:rsidRDefault="00F33886" w:rsidP="00CE45ED">
      <w:pPr>
        <w:pStyle w:val="Tekstpodstawowy"/>
        <w:spacing w:line="240" w:lineRule="auto"/>
        <w:ind w:left="539"/>
        <w:rPr>
          <w:rFonts w:ascii="Times New Roman" w:hAnsi="Times New Roman" w:cs="Times New Roman"/>
          <w:i/>
        </w:rPr>
      </w:pPr>
    </w:p>
    <w:p w14:paraId="7E25DEC1" w14:textId="0DDF922B" w:rsidR="00E22805" w:rsidRDefault="00E22805" w:rsidP="00CE45ED">
      <w:pPr>
        <w:pStyle w:val="Tekstpodstawowy"/>
        <w:spacing w:line="240" w:lineRule="auto"/>
        <w:ind w:left="539"/>
        <w:rPr>
          <w:rFonts w:ascii="Times New Roman" w:hAnsi="Times New Roman" w:cs="Times New Roman"/>
          <w:i/>
        </w:rPr>
      </w:pPr>
    </w:p>
    <w:p w14:paraId="124B28AC" w14:textId="77777777" w:rsidR="00E22805" w:rsidRPr="00CE45ED" w:rsidRDefault="00E22805" w:rsidP="00CE45ED">
      <w:pPr>
        <w:pStyle w:val="Tekstpodstawowy"/>
        <w:spacing w:line="240" w:lineRule="auto"/>
        <w:ind w:left="539"/>
        <w:rPr>
          <w:rFonts w:ascii="Times New Roman" w:hAnsi="Times New Roman" w:cs="Times New Roman"/>
          <w:i/>
        </w:rPr>
      </w:pPr>
    </w:p>
    <w:p w14:paraId="422071C8" w14:textId="59D3E020" w:rsidR="000C1263" w:rsidRPr="00CE45ED" w:rsidRDefault="000C1263" w:rsidP="00CE45ED">
      <w:pPr>
        <w:pStyle w:val="Tekstpodstawowy"/>
        <w:spacing w:line="240" w:lineRule="auto"/>
        <w:ind w:left="540"/>
        <w:jc w:val="right"/>
        <w:rPr>
          <w:rFonts w:ascii="Times New Roman" w:hAnsi="Times New Roman" w:cs="Times New Roman"/>
          <w:b/>
        </w:rPr>
      </w:pPr>
      <w:r w:rsidRPr="00CE45ED">
        <w:rPr>
          <w:rFonts w:ascii="Times New Roman" w:hAnsi="Times New Roman" w:cs="Times New Roman"/>
          <w:b/>
        </w:rPr>
        <w:lastRenderedPageBreak/>
        <w:t>Załącznik nr 4 do formularza oferty</w:t>
      </w:r>
    </w:p>
    <w:p w14:paraId="71B9DE98" w14:textId="77777777" w:rsidR="000C1263" w:rsidRPr="00CE45ED" w:rsidRDefault="000C1263" w:rsidP="00CE45ED">
      <w:pPr>
        <w:pStyle w:val="Tekstpodstawowy"/>
        <w:spacing w:line="240" w:lineRule="auto"/>
        <w:rPr>
          <w:rFonts w:ascii="Times New Roman" w:hAnsi="Times New Roman" w:cs="Times New Roman"/>
          <w:b/>
        </w:rPr>
      </w:pPr>
    </w:p>
    <w:p w14:paraId="6A39D40C" w14:textId="77777777" w:rsidR="000C1263" w:rsidRPr="00CE45ED" w:rsidRDefault="000C1263" w:rsidP="00CE45ED">
      <w:pPr>
        <w:pStyle w:val="Tekstpodstawowy"/>
        <w:spacing w:line="240" w:lineRule="auto"/>
        <w:ind w:left="540"/>
        <w:jc w:val="center"/>
        <w:outlineLvl w:val="0"/>
        <w:rPr>
          <w:rFonts w:ascii="Times New Roman" w:hAnsi="Times New Roman" w:cs="Times New Roman"/>
          <w:b/>
          <w:u w:val="single"/>
        </w:rPr>
      </w:pPr>
      <w:r w:rsidRPr="00CE45ED">
        <w:rPr>
          <w:rFonts w:ascii="Times New Roman" w:hAnsi="Times New Roman" w:cs="Times New Roman"/>
          <w:b/>
          <w:bCs/>
          <w:u w:val="single"/>
        </w:rPr>
        <w:t>OŚWIADCZENIE</w:t>
      </w:r>
      <w:r w:rsidRPr="00CE45ED">
        <w:rPr>
          <w:rFonts w:ascii="Times New Roman" w:hAnsi="Times New Roman" w:cs="Times New Roman"/>
          <w:b/>
          <w:u w:val="single"/>
        </w:rPr>
        <w:t xml:space="preserve"> DOTYCZACE PODMIOTU TRZECIEGO</w:t>
      </w:r>
    </w:p>
    <w:p w14:paraId="4788CE64" w14:textId="77777777" w:rsidR="000C1263" w:rsidRPr="00CE45ED" w:rsidRDefault="000C1263" w:rsidP="00CE45ED">
      <w:pPr>
        <w:pStyle w:val="Tekstpodstawowy"/>
        <w:spacing w:line="240" w:lineRule="auto"/>
        <w:ind w:left="540"/>
        <w:jc w:val="center"/>
        <w:outlineLvl w:val="0"/>
        <w:rPr>
          <w:rFonts w:ascii="Times New Roman" w:hAnsi="Times New Roman" w:cs="Times New Roman"/>
          <w:i/>
          <w:u w:val="single"/>
        </w:rPr>
      </w:pPr>
      <w:r w:rsidRPr="00CE45ED">
        <w:rPr>
          <w:rFonts w:ascii="Times New Roman" w:hAnsi="Times New Roman" w:cs="Times New Roman"/>
          <w:bCs/>
          <w:i/>
        </w:rPr>
        <w:t xml:space="preserve">(należy przedstawić dla każdego podmiotu trzeciego oddzielnie) </w:t>
      </w:r>
    </w:p>
    <w:tbl>
      <w:tblPr>
        <w:tblW w:w="9211" w:type="dxa"/>
        <w:tblCellMar>
          <w:left w:w="70" w:type="dxa"/>
          <w:right w:w="70" w:type="dxa"/>
        </w:tblCellMar>
        <w:tblLook w:val="0000" w:firstRow="0" w:lastRow="0" w:firstColumn="0" w:lastColumn="0" w:noHBand="0" w:noVBand="0"/>
      </w:tblPr>
      <w:tblGrid>
        <w:gridCol w:w="1986"/>
        <w:gridCol w:w="7225"/>
      </w:tblGrid>
      <w:tr w:rsidR="000C1263" w:rsidRPr="00CE45ED" w14:paraId="213C4CF6" w14:textId="77777777" w:rsidTr="0086652F">
        <w:trPr>
          <w:trHeight w:val="426"/>
        </w:trPr>
        <w:tc>
          <w:tcPr>
            <w:tcW w:w="1986" w:type="dxa"/>
            <w:vAlign w:val="bottom"/>
          </w:tcPr>
          <w:p w14:paraId="73231767" w14:textId="77777777" w:rsidR="000C1263" w:rsidRPr="00CE45ED" w:rsidRDefault="000C1263" w:rsidP="00CE45ED">
            <w:pPr>
              <w:autoSpaceDE w:val="0"/>
              <w:autoSpaceDN w:val="0"/>
              <w:adjustRightInd w:val="0"/>
              <w:spacing w:before="60" w:line="240" w:lineRule="auto"/>
              <w:rPr>
                <w:rFonts w:ascii="Times New Roman" w:hAnsi="Times New Roman" w:cs="Times New Roman"/>
              </w:rPr>
            </w:pPr>
            <w:r w:rsidRPr="00CE45ED">
              <w:rPr>
                <w:rFonts w:ascii="Times New Roman" w:hAnsi="Times New Roman" w:cs="Times New Roman"/>
              </w:rPr>
              <w:t xml:space="preserve">Nazwa </w:t>
            </w:r>
          </w:p>
        </w:tc>
        <w:tc>
          <w:tcPr>
            <w:tcW w:w="7225" w:type="dxa"/>
            <w:vAlign w:val="bottom"/>
          </w:tcPr>
          <w:p w14:paraId="2445B4F8" w14:textId="77777777" w:rsidR="000C1263" w:rsidRPr="00CE45ED" w:rsidRDefault="000C1263" w:rsidP="00CE45ED">
            <w:pPr>
              <w:autoSpaceDE w:val="0"/>
              <w:autoSpaceDN w:val="0"/>
              <w:adjustRightInd w:val="0"/>
              <w:spacing w:before="60" w:line="240" w:lineRule="auto"/>
              <w:rPr>
                <w:rFonts w:ascii="Times New Roman" w:hAnsi="Times New Roman" w:cs="Times New Roman"/>
                <w:spacing w:val="40"/>
              </w:rPr>
            </w:pPr>
            <w:r w:rsidRPr="00CE45ED">
              <w:rPr>
                <w:rFonts w:ascii="Times New Roman" w:hAnsi="Times New Roman" w:cs="Times New Roman"/>
                <w:spacing w:val="40"/>
              </w:rPr>
              <w:t>......................................................................</w:t>
            </w:r>
          </w:p>
        </w:tc>
      </w:tr>
      <w:tr w:rsidR="000C1263" w:rsidRPr="00CE45ED" w14:paraId="683A3245" w14:textId="77777777" w:rsidTr="0086652F">
        <w:trPr>
          <w:trHeight w:val="427"/>
        </w:trPr>
        <w:tc>
          <w:tcPr>
            <w:tcW w:w="1986" w:type="dxa"/>
            <w:vAlign w:val="bottom"/>
          </w:tcPr>
          <w:p w14:paraId="21613C0E" w14:textId="77777777" w:rsidR="000C1263" w:rsidRPr="00CE45ED" w:rsidRDefault="000C1263" w:rsidP="00CE45ED">
            <w:pPr>
              <w:autoSpaceDE w:val="0"/>
              <w:autoSpaceDN w:val="0"/>
              <w:adjustRightInd w:val="0"/>
              <w:spacing w:before="60" w:line="240" w:lineRule="auto"/>
              <w:rPr>
                <w:rFonts w:ascii="Times New Roman" w:hAnsi="Times New Roman" w:cs="Times New Roman"/>
              </w:rPr>
            </w:pPr>
            <w:r w:rsidRPr="00CE45ED">
              <w:rPr>
                <w:rFonts w:ascii="Times New Roman" w:hAnsi="Times New Roman" w:cs="Times New Roman"/>
              </w:rPr>
              <w:t xml:space="preserve">Adres </w:t>
            </w:r>
          </w:p>
        </w:tc>
        <w:tc>
          <w:tcPr>
            <w:tcW w:w="7225" w:type="dxa"/>
            <w:vAlign w:val="bottom"/>
          </w:tcPr>
          <w:p w14:paraId="2A49B1E4" w14:textId="77777777" w:rsidR="000C1263" w:rsidRPr="00CE45ED" w:rsidRDefault="000C1263" w:rsidP="00CE45ED">
            <w:pPr>
              <w:autoSpaceDE w:val="0"/>
              <w:autoSpaceDN w:val="0"/>
              <w:adjustRightInd w:val="0"/>
              <w:spacing w:before="60" w:line="240" w:lineRule="auto"/>
              <w:rPr>
                <w:rFonts w:ascii="Times New Roman" w:hAnsi="Times New Roman" w:cs="Times New Roman"/>
              </w:rPr>
            </w:pPr>
            <w:r w:rsidRPr="00CE45ED">
              <w:rPr>
                <w:rFonts w:ascii="Times New Roman" w:hAnsi="Times New Roman" w:cs="Times New Roman"/>
                <w:spacing w:val="40"/>
              </w:rPr>
              <w:t>......................................................................</w:t>
            </w:r>
          </w:p>
        </w:tc>
      </w:tr>
    </w:tbl>
    <w:p w14:paraId="1BA774FC" w14:textId="77777777" w:rsidR="000C1263" w:rsidRPr="00CE45ED" w:rsidRDefault="000C1263" w:rsidP="00CE45ED">
      <w:pPr>
        <w:pStyle w:val="Tekstpodstawowywcity3"/>
        <w:spacing w:before="60" w:after="0" w:line="240" w:lineRule="auto"/>
        <w:ind w:left="284"/>
        <w:jc w:val="both"/>
        <w:rPr>
          <w:rFonts w:ascii="Times New Roman" w:hAnsi="Times New Roman" w:cs="Times New Roman"/>
          <w:sz w:val="22"/>
          <w:szCs w:val="22"/>
        </w:rPr>
      </w:pPr>
    </w:p>
    <w:p w14:paraId="023F9AF4" w14:textId="77777777" w:rsidR="000C1263" w:rsidRPr="00CE45ED" w:rsidRDefault="000C1263" w:rsidP="00CE45ED">
      <w:pPr>
        <w:autoSpaceDE w:val="0"/>
        <w:autoSpaceDN w:val="0"/>
        <w:adjustRightInd w:val="0"/>
        <w:spacing w:line="240" w:lineRule="auto"/>
        <w:jc w:val="left"/>
        <w:rPr>
          <w:rFonts w:ascii="Times New Roman" w:hAnsi="Times New Roman" w:cs="Times New Roman"/>
        </w:rPr>
      </w:pPr>
      <w:r w:rsidRPr="00CE45ED">
        <w:rPr>
          <w:rFonts w:ascii="Times New Roman" w:hAnsi="Times New Roman" w:cs="Times New Roman"/>
        </w:rPr>
        <w:t>Ja (My) niżej podpisany (ni)</w:t>
      </w:r>
    </w:p>
    <w:p w14:paraId="13092B14" w14:textId="77777777" w:rsidR="00E22805" w:rsidRDefault="000C1263" w:rsidP="00E22805">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w:t>
      </w:r>
      <w:r w:rsidR="00E22805" w:rsidRPr="00CE45ED">
        <w:rPr>
          <w:rFonts w:ascii="Times New Roman" w:hAnsi="Times New Roman" w:cs="Times New Roman"/>
        </w:rPr>
        <w:t>……………………………………………………………………………………………………………</w:t>
      </w:r>
    </w:p>
    <w:p w14:paraId="12BE9ABB" w14:textId="77777777" w:rsidR="00E22805" w:rsidRDefault="000C1263" w:rsidP="00E22805">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 xml:space="preserve">działając w imieniu i na rzecz : </w:t>
      </w:r>
    </w:p>
    <w:p w14:paraId="7E32E985" w14:textId="594971BB" w:rsidR="000C1263" w:rsidRPr="00CE45ED" w:rsidRDefault="000C1263" w:rsidP="00E22805">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w:t>
      </w:r>
      <w:r w:rsidR="00E22805" w:rsidRPr="00CE45ED">
        <w:rPr>
          <w:rFonts w:ascii="Times New Roman" w:hAnsi="Times New Roman" w:cs="Times New Roman"/>
        </w:rPr>
        <w:t>……………………………………………………………………………………………………………</w:t>
      </w:r>
    </w:p>
    <w:p w14:paraId="4AD15842" w14:textId="77777777" w:rsidR="000C1263" w:rsidRPr="00CE45ED" w:rsidRDefault="000C1263" w:rsidP="00CE45ED">
      <w:pPr>
        <w:pStyle w:val="Nagwek"/>
        <w:spacing w:line="240" w:lineRule="auto"/>
        <w:jc w:val="both"/>
        <w:rPr>
          <w:rFonts w:ascii="Times New Roman" w:hAnsi="Times New Roman" w:cs="Times New Roman"/>
        </w:rPr>
      </w:pPr>
      <w:r w:rsidRPr="00CE45ED">
        <w:rPr>
          <w:rFonts w:ascii="Times New Roman" w:hAnsi="Times New Roman" w:cs="Times New Roman"/>
        </w:rPr>
        <w:t>w związku, iż Wykonawca:</w:t>
      </w:r>
    </w:p>
    <w:p w14:paraId="5C33C0AE" w14:textId="2C9BB4F3" w:rsidR="000C1263" w:rsidRPr="00CE45ED" w:rsidRDefault="000C1263" w:rsidP="00CE45ED">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w:t>
      </w:r>
      <w:r w:rsidR="00E22805" w:rsidRPr="00CE45ED">
        <w:rPr>
          <w:rFonts w:ascii="Times New Roman" w:hAnsi="Times New Roman" w:cs="Times New Roman"/>
        </w:rPr>
        <w:t>……………………………………………………………………………………………………………</w:t>
      </w:r>
    </w:p>
    <w:p w14:paraId="4873B1D8" w14:textId="77777777" w:rsidR="000C1263" w:rsidRPr="00CE45ED" w:rsidRDefault="000C1263" w:rsidP="00CE45ED">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(pełna nazwa Wykonawcy i adres/siedziba Wykonawcy)</w:t>
      </w:r>
    </w:p>
    <w:p w14:paraId="306CD1D5" w14:textId="77777777" w:rsidR="000C1263" w:rsidRPr="00CE45ED" w:rsidRDefault="000C1263" w:rsidP="00CE45ED">
      <w:pPr>
        <w:spacing w:line="240" w:lineRule="auto"/>
        <w:rPr>
          <w:rFonts w:ascii="Times New Roman" w:hAnsi="Times New Roman" w:cs="Times New Roman"/>
          <w:b/>
          <w:u w:val="single"/>
        </w:rPr>
      </w:pPr>
      <w:r w:rsidRPr="00CE45ED">
        <w:rPr>
          <w:rFonts w:ascii="Times New Roman" w:hAnsi="Times New Roman" w:cs="Times New Roman"/>
          <w:b/>
          <w:u w:val="single"/>
        </w:rPr>
        <w:t>Oświadczam, że:</w:t>
      </w:r>
    </w:p>
    <w:p w14:paraId="68EF700D" w14:textId="77777777" w:rsidR="000C1263" w:rsidRPr="00CE45ED" w:rsidRDefault="000C1263" w:rsidP="00820199">
      <w:pPr>
        <w:pStyle w:val="Akapitzlist"/>
        <w:numPr>
          <w:ilvl w:val="2"/>
          <w:numId w:val="35"/>
        </w:numPr>
        <w:tabs>
          <w:tab w:val="num" w:pos="1843"/>
        </w:tabs>
        <w:spacing w:line="240" w:lineRule="auto"/>
        <w:ind w:left="426" w:hanging="426"/>
        <w:rPr>
          <w:rFonts w:ascii="Times New Roman" w:hAnsi="Times New Roman" w:cs="Times New Roman"/>
          <w:i/>
        </w:rPr>
      </w:pPr>
      <w:r w:rsidRPr="00CE45ED">
        <w:rPr>
          <w:rFonts w:ascii="Times New Roman" w:hAnsi="Times New Roman" w:cs="Times New Roman"/>
          <w:b/>
          <w:u w:val="single"/>
        </w:rPr>
        <w:t>nie podlegam wykluczeniu</w:t>
      </w:r>
      <w:r w:rsidRPr="00CE45ED">
        <w:rPr>
          <w:rFonts w:ascii="Times New Roman" w:hAnsi="Times New Roman" w:cs="Times New Roman"/>
        </w:rPr>
        <w:t xml:space="preserve"> z postępowania na podstawie art. 108 ust. 1 oraz art. 109 ust. 1 pkt 1, 4. 5, i od 7 do 10 ustawy PZP.</w:t>
      </w:r>
    </w:p>
    <w:p w14:paraId="5D3F9D8D" w14:textId="77777777"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 xml:space="preserve">Oświadczam, że zachodzą w stosunku do mnie podstawy wykluczenia z postępowania na podstawie art. …………. ustawy PZP </w:t>
      </w:r>
      <w:r w:rsidRPr="00CE45ED">
        <w:rPr>
          <w:rFonts w:ascii="Times New Roman" w:hAnsi="Times New Roman" w:cs="Times New Roman"/>
          <w:i/>
        </w:rPr>
        <w:t>(podać mającą zastosowanie podstawę wykluczenia spośród wskazanych powyżej).</w:t>
      </w:r>
      <w:r w:rsidRPr="00CE45ED">
        <w:rPr>
          <w:rFonts w:ascii="Times New Roman" w:hAnsi="Times New Roman" w:cs="Times New Roman"/>
        </w:rPr>
        <w:t xml:space="preserve"> Jednocześnie oświadczam, że w związku z ww. okolicznością, na podstawie art. 110 ust. 2 ustawy PZP podjąłem następujące środki naprawcze:</w:t>
      </w:r>
    </w:p>
    <w:p w14:paraId="6C8C04A9" w14:textId="12D9D95F" w:rsidR="000C1263" w:rsidRPr="00CE45ED" w:rsidRDefault="000C1263" w:rsidP="00CE45ED">
      <w:pPr>
        <w:spacing w:line="240" w:lineRule="auto"/>
        <w:rPr>
          <w:rFonts w:ascii="Times New Roman" w:hAnsi="Times New Roman" w:cs="Times New Roman"/>
        </w:rPr>
      </w:pPr>
      <w:r w:rsidRPr="00CE45ED">
        <w:rPr>
          <w:rFonts w:ascii="Times New Roman" w:hAnsi="Times New Roman" w:cs="Times New Roman"/>
        </w:rPr>
        <w:t>…………………………………………………………………………………………..……………</w:t>
      </w:r>
      <w:r w:rsidR="00E22805">
        <w:rPr>
          <w:rFonts w:ascii="Times New Roman" w:hAnsi="Times New Roman" w:cs="Times New Roman"/>
        </w:rPr>
        <w:t>..</w:t>
      </w:r>
      <w:r w:rsidRPr="00CE45ED">
        <w:rPr>
          <w:rFonts w:ascii="Times New Roman" w:hAnsi="Times New Roman" w:cs="Times New Roman"/>
        </w:rPr>
        <w:t>……...........…………………………………………………………………………………………………..…………………...........…………………………………………………</w:t>
      </w:r>
      <w:r w:rsidR="00E22805">
        <w:rPr>
          <w:rFonts w:ascii="Times New Roman" w:hAnsi="Times New Roman" w:cs="Times New Roman"/>
        </w:rPr>
        <w:t>…………………………</w:t>
      </w:r>
      <w:r w:rsidRPr="00CE45ED">
        <w:rPr>
          <w:rFonts w:ascii="Times New Roman" w:hAnsi="Times New Roman" w:cs="Times New Roman"/>
        </w:rPr>
        <w:t>……</w:t>
      </w:r>
    </w:p>
    <w:p w14:paraId="38E6DCB6" w14:textId="77777777" w:rsidR="000C1263" w:rsidRPr="00CE45ED" w:rsidRDefault="000C1263" w:rsidP="00820199">
      <w:pPr>
        <w:pStyle w:val="Akapitzlist"/>
        <w:numPr>
          <w:ilvl w:val="2"/>
          <w:numId w:val="35"/>
        </w:numPr>
        <w:tabs>
          <w:tab w:val="num" w:pos="1843"/>
        </w:tabs>
        <w:spacing w:line="240" w:lineRule="auto"/>
        <w:ind w:left="426" w:hanging="426"/>
        <w:rPr>
          <w:rFonts w:ascii="Times New Roman" w:hAnsi="Times New Roman" w:cs="Times New Roman"/>
          <w:b/>
          <w:u w:val="single"/>
        </w:rPr>
      </w:pPr>
      <w:r w:rsidRPr="00CE45ED">
        <w:rPr>
          <w:rFonts w:ascii="Times New Roman" w:hAnsi="Times New Roman" w:cs="Times New Roman"/>
          <w:b/>
          <w:u w:val="single"/>
        </w:rPr>
        <w:t>zobowiązuję się udostępnić swoje zasoby ww. Wykonawcy.</w:t>
      </w:r>
    </w:p>
    <w:p w14:paraId="2FD99E7F" w14:textId="77777777" w:rsidR="000C1263" w:rsidRPr="00CE45ED" w:rsidRDefault="000C1263" w:rsidP="00CE45ED">
      <w:pPr>
        <w:autoSpaceDE w:val="0"/>
        <w:autoSpaceDN w:val="0"/>
        <w:adjustRightInd w:val="0"/>
        <w:spacing w:line="240" w:lineRule="auto"/>
        <w:rPr>
          <w:rFonts w:ascii="Times New Roman" w:hAnsi="Times New Roman" w:cs="Times New Roman"/>
        </w:rPr>
      </w:pPr>
      <w:r w:rsidRPr="00CE45ED">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4B041DC8" w14:textId="77777777" w:rsidR="000C1263" w:rsidRPr="00CE45ED" w:rsidRDefault="000C1263" w:rsidP="00820199">
      <w:pPr>
        <w:numPr>
          <w:ilvl w:val="0"/>
          <w:numId w:val="36"/>
        </w:numPr>
        <w:tabs>
          <w:tab w:val="clear" w:pos="1260"/>
          <w:tab w:val="num" w:pos="540"/>
        </w:tabs>
        <w:autoSpaceDE w:val="0"/>
        <w:autoSpaceDN w:val="0"/>
        <w:adjustRightInd w:val="0"/>
        <w:spacing w:line="240" w:lineRule="auto"/>
        <w:ind w:hanging="1260"/>
        <w:jc w:val="left"/>
        <w:rPr>
          <w:rFonts w:ascii="Times New Roman" w:hAnsi="Times New Roman" w:cs="Times New Roman"/>
        </w:rPr>
      </w:pPr>
      <w:r w:rsidRPr="00CE45ED">
        <w:rPr>
          <w:rFonts w:ascii="Times New Roman" w:hAnsi="Times New Roman" w:cs="Times New Roman"/>
        </w:rPr>
        <w:t>zakres moich zasobów dostępnych Wykonawcy:</w:t>
      </w:r>
    </w:p>
    <w:p w14:paraId="4E938E36" w14:textId="03591570" w:rsidR="000C1263" w:rsidRDefault="00E22805" w:rsidP="00CE45ED">
      <w:pPr>
        <w:autoSpaceDE w:val="0"/>
        <w:autoSpaceDN w:val="0"/>
        <w:adjustRightInd w:val="0"/>
        <w:spacing w:line="240" w:lineRule="auto"/>
        <w:ind w:left="567"/>
        <w:rPr>
          <w:rFonts w:ascii="Times New Roman" w:hAnsi="Times New Roman" w:cs="Times New Roman"/>
        </w:rPr>
      </w:pPr>
      <w:r w:rsidRPr="00CE45ED">
        <w:rPr>
          <w:rFonts w:ascii="Times New Roman" w:hAnsi="Times New Roman" w:cs="Times New Roman"/>
        </w:rPr>
        <w:t>…...........………………………………………………………………………………………</w:t>
      </w:r>
      <w:r>
        <w:rPr>
          <w:rFonts w:ascii="Times New Roman" w:hAnsi="Times New Roman" w:cs="Times New Roman"/>
        </w:rPr>
        <w:t>.</w:t>
      </w:r>
      <w:r w:rsidRPr="00CE45ED">
        <w:rPr>
          <w:rFonts w:ascii="Times New Roman" w:hAnsi="Times New Roman" w:cs="Times New Roman"/>
        </w:rPr>
        <w:t>…………..…………………...........…………………………………………………</w:t>
      </w:r>
      <w:r>
        <w:rPr>
          <w:rFonts w:ascii="Times New Roman" w:hAnsi="Times New Roman" w:cs="Times New Roman"/>
        </w:rPr>
        <w:t>…………………………</w:t>
      </w:r>
      <w:r w:rsidRPr="00CE45ED">
        <w:rPr>
          <w:rFonts w:ascii="Times New Roman" w:hAnsi="Times New Roman" w:cs="Times New Roman"/>
        </w:rPr>
        <w:t>……</w:t>
      </w:r>
      <w:r w:rsidR="000C1263" w:rsidRPr="00CE45ED">
        <w:rPr>
          <w:rFonts w:ascii="Times New Roman" w:hAnsi="Times New Roman" w:cs="Times New Roman"/>
        </w:rPr>
        <w:t>…………………………………………………………………………………</w:t>
      </w:r>
      <w:r>
        <w:rPr>
          <w:rFonts w:ascii="Times New Roman" w:hAnsi="Times New Roman" w:cs="Times New Roman"/>
        </w:rPr>
        <w:t>.</w:t>
      </w:r>
      <w:r w:rsidR="000C1263" w:rsidRPr="00CE45ED">
        <w:rPr>
          <w:rFonts w:ascii="Times New Roman" w:hAnsi="Times New Roman" w:cs="Times New Roman"/>
        </w:rPr>
        <w:t>…</w:t>
      </w:r>
    </w:p>
    <w:p w14:paraId="23CE270B" w14:textId="77777777" w:rsidR="000C1263" w:rsidRPr="00CE45ED" w:rsidRDefault="000C1263" w:rsidP="00820199">
      <w:pPr>
        <w:numPr>
          <w:ilvl w:val="0"/>
          <w:numId w:val="36"/>
        </w:numPr>
        <w:tabs>
          <w:tab w:val="clear" w:pos="1260"/>
          <w:tab w:val="num" w:pos="540"/>
        </w:tabs>
        <w:autoSpaceDE w:val="0"/>
        <w:autoSpaceDN w:val="0"/>
        <w:adjustRightInd w:val="0"/>
        <w:spacing w:line="240" w:lineRule="auto"/>
        <w:ind w:hanging="1260"/>
        <w:jc w:val="left"/>
        <w:rPr>
          <w:rFonts w:ascii="Times New Roman" w:hAnsi="Times New Roman" w:cs="Times New Roman"/>
        </w:rPr>
      </w:pPr>
      <w:r w:rsidRPr="00CE45ED">
        <w:rPr>
          <w:rFonts w:ascii="Times New Roman" w:hAnsi="Times New Roman" w:cs="Times New Roman"/>
        </w:rPr>
        <w:t>sposób wykorzystania moich zasobów przez Wykonawcę przy wykonywaniu zamówienia:</w:t>
      </w:r>
    </w:p>
    <w:p w14:paraId="5ED80FD9" w14:textId="10CF8231" w:rsidR="00E22805" w:rsidRDefault="00E22805" w:rsidP="00CE45ED">
      <w:pPr>
        <w:autoSpaceDE w:val="0"/>
        <w:autoSpaceDN w:val="0"/>
        <w:adjustRightInd w:val="0"/>
        <w:spacing w:line="240" w:lineRule="auto"/>
        <w:ind w:left="567"/>
        <w:rPr>
          <w:rFonts w:ascii="Times New Roman" w:hAnsi="Times New Roman" w:cs="Times New Roman"/>
        </w:rPr>
      </w:pPr>
      <w:r w:rsidRPr="00CE45ED">
        <w:rPr>
          <w:rFonts w:ascii="Times New Roman" w:hAnsi="Times New Roman" w:cs="Times New Roman"/>
        </w:rPr>
        <w:t>…...........………………………………………………………………………………………</w:t>
      </w:r>
      <w:r>
        <w:rPr>
          <w:rFonts w:ascii="Times New Roman" w:hAnsi="Times New Roman" w:cs="Times New Roman"/>
        </w:rPr>
        <w:t>..</w:t>
      </w:r>
      <w:r w:rsidRPr="00CE45ED">
        <w:rPr>
          <w:rFonts w:ascii="Times New Roman" w:hAnsi="Times New Roman" w:cs="Times New Roman"/>
        </w:rPr>
        <w:t>…………..…………………...........…………………………………………………</w:t>
      </w:r>
      <w:r>
        <w:rPr>
          <w:rFonts w:ascii="Times New Roman" w:hAnsi="Times New Roman" w:cs="Times New Roman"/>
        </w:rPr>
        <w:t>…………………………</w:t>
      </w:r>
      <w:r w:rsidRPr="00CE45ED">
        <w:rPr>
          <w:rFonts w:ascii="Times New Roman" w:hAnsi="Times New Roman" w:cs="Times New Roman"/>
        </w:rPr>
        <w:t>……</w:t>
      </w:r>
      <w:r>
        <w:rPr>
          <w:rFonts w:ascii="Times New Roman" w:hAnsi="Times New Roman" w:cs="Times New Roman"/>
        </w:rPr>
        <w:t>…………………………………………………………………………………….</w:t>
      </w:r>
    </w:p>
    <w:p w14:paraId="5E732D85" w14:textId="77777777" w:rsidR="000C1263" w:rsidRPr="00CE45ED" w:rsidRDefault="000C1263" w:rsidP="00820199">
      <w:pPr>
        <w:numPr>
          <w:ilvl w:val="0"/>
          <w:numId w:val="36"/>
        </w:numPr>
        <w:tabs>
          <w:tab w:val="clear" w:pos="1260"/>
          <w:tab w:val="num" w:pos="540"/>
        </w:tabs>
        <w:autoSpaceDE w:val="0"/>
        <w:autoSpaceDN w:val="0"/>
        <w:adjustRightInd w:val="0"/>
        <w:spacing w:line="240" w:lineRule="auto"/>
        <w:ind w:hanging="1260"/>
        <w:jc w:val="left"/>
        <w:rPr>
          <w:rFonts w:ascii="Times New Roman" w:hAnsi="Times New Roman" w:cs="Times New Roman"/>
        </w:rPr>
      </w:pPr>
      <w:r w:rsidRPr="00CE45ED">
        <w:rPr>
          <w:rFonts w:ascii="Times New Roman" w:hAnsi="Times New Roman" w:cs="Times New Roman"/>
        </w:rPr>
        <w:lastRenderedPageBreak/>
        <w:t>charakteru stosunku, jaki będzie mnie łączył z Wykonawcą:</w:t>
      </w:r>
    </w:p>
    <w:p w14:paraId="5B44B8EF" w14:textId="77777777" w:rsidR="00E22805" w:rsidRPr="00E22805" w:rsidRDefault="00E22805" w:rsidP="00E22805">
      <w:pPr>
        <w:autoSpaceDE w:val="0"/>
        <w:autoSpaceDN w:val="0"/>
        <w:adjustRightInd w:val="0"/>
        <w:spacing w:line="240" w:lineRule="auto"/>
        <w:ind w:left="567"/>
        <w:rPr>
          <w:rFonts w:ascii="Times New Roman" w:hAnsi="Times New Roman" w:cs="Times New Roman"/>
        </w:rPr>
      </w:pPr>
      <w:r w:rsidRPr="00E22805">
        <w:rPr>
          <w:rFonts w:ascii="Times New Roman" w:hAnsi="Times New Roman" w:cs="Times New Roman"/>
        </w:rPr>
        <w:t>…...........………………………………………………………………………………………..…………..…………………...........……………………………………………………………………………………………………………………………………………………………………….</w:t>
      </w:r>
    </w:p>
    <w:p w14:paraId="599DEB54" w14:textId="77777777" w:rsidR="000C1263" w:rsidRPr="00CE45ED" w:rsidRDefault="000C1263" w:rsidP="00820199">
      <w:pPr>
        <w:numPr>
          <w:ilvl w:val="0"/>
          <w:numId w:val="36"/>
        </w:numPr>
        <w:tabs>
          <w:tab w:val="clear" w:pos="1260"/>
          <w:tab w:val="num" w:pos="540"/>
        </w:tabs>
        <w:autoSpaceDE w:val="0"/>
        <w:autoSpaceDN w:val="0"/>
        <w:adjustRightInd w:val="0"/>
        <w:spacing w:line="240" w:lineRule="auto"/>
        <w:ind w:hanging="1260"/>
        <w:jc w:val="left"/>
        <w:rPr>
          <w:rFonts w:ascii="Times New Roman" w:hAnsi="Times New Roman" w:cs="Times New Roman"/>
        </w:rPr>
      </w:pPr>
      <w:r w:rsidRPr="00CE45ED">
        <w:rPr>
          <w:rFonts w:ascii="Times New Roman" w:hAnsi="Times New Roman" w:cs="Times New Roman"/>
        </w:rPr>
        <w:t>zakres i okres mojego udziału przy wykonywaniu zamówienia:</w:t>
      </w:r>
    </w:p>
    <w:p w14:paraId="6A967741" w14:textId="77777777" w:rsidR="00E22805" w:rsidRPr="00E22805" w:rsidRDefault="00E22805" w:rsidP="00E22805">
      <w:pPr>
        <w:autoSpaceDE w:val="0"/>
        <w:autoSpaceDN w:val="0"/>
        <w:adjustRightInd w:val="0"/>
        <w:spacing w:line="240" w:lineRule="auto"/>
        <w:ind w:left="567"/>
        <w:rPr>
          <w:rFonts w:ascii="Times New Roman" w:hAnsi="Times New Roman" w:cs="Times New Roman"/>
        </w:rPr>
      </w:pPr>
      <w:r w:rsidRPr="00E22805">
        <w:rPr>
          <w:rFonts w:ascii="Times New Roman" w:hAnsi="Times New Roman" w:cs="Times New Roman"/>
        </w:rPr>
        <w:t>…...........………………………………………………………………………………………..…………..…………………...........……………………………………………………………………………………………………………………………………………………………………….</w:t>
      </w:r>
    </w:p>
    <w:p w14:paraId="54B11107" w14:textId="77777777" w:rsidR="00E22805" w:rsidRDefault="00E22805" w:rsidP="00CE45ED">
      <w:pPr>
        <w:autoSpaceDE w:val="0"/>
        <w:autoSpaceDN w:val="0"/>
        <w:adjustRightInd w:val="0"/>
        <w:spacing w:line="240" w:lineRule="auto"/>
        <w:ind w:left="567"/>
        <w:rPr>
          <w:rFonts w:ascii="Times New Roman" w:hAnsi="Times New Roman" w:cs="Times New Roman"/>
        </w:rPr>
      </w:pPr>
    </w:p>
    <w:p w14:paraId="42A56529" w14:textId="77777777" w:rsidR="000C1263" w:rsidRPr="00CE45ED" w:rsidRDefault="000C1263" w:rsidP="00CE45ED">
      <w:pPr>
        <w:pStyle w:val="Tekstpodstawowy"/>
        <w:spacing w:line="240" w:lineRule="auto"/>
        <w:ind w:left="539"/>
        <w:rPr>
          <w:rFonts w:ascii="Times New Roman" w:hAnsi="Times New Roman" w:cs="Times New Roman"/>
          <w:i/>
        </w:rPr>
      </w:pPr>
    </w:p>
    <w:p w14:paraId="5E26AD1C" w14:textId="77777777" w:rsidR="000C1263" w:rsidRPr="00CE45ED" w:rsidRDefault="000C1263" w:rsidP="00CE45ED">
      <w:pPr>
        <w:pStyle w:val="Tekstpodstawowy"/>
        <w:spacing w:line="240" w:lineRule="auto"/>
        <w:ind w:left="539"/>
        <w:rPr>
          <w:rFonts w:ascii="Times New Roman" w:hAnsi="Times New Roman" w:cs="Times New Roman"/>
          <w:i/>
        </w:rPr>
      </w:pPr>
    </w:p>
    <w:p w14:paraId="0CCBF580" w14:textId="77777777" w:rsidR="000C1263" w:rsidRPr="00CE45ED" w:rsidRDefault="000C1263" w:rsidP="00CE45ED">
      <w:pPr>
        <w:pStyle w:val="Tekstpodstawowy"/>
        <w:spacing w:line="240" w:lineRule="auto"/>
        <w:ind w:left="539"/>
        <w:rPr>
          <w:rFonts w:ascii="Times New Roman" w:hAnsi="Times New Roman" w:cs="Times New Roman"/>
          <w:i/>
        </w:rPr>
      </w:pPr>
    </w:p>
    <w:p w14:paraId="0795D950" w14:textId="77777777" w:rsidR="000C1263" w:rsidRPr="00CE45ED" w:rsidRDefault="000C1263" w:rsidP="00CE45ED">
      <w:pPr>
        <w:pStyle w:val="Tekstpodstawowy"/>
        <w:spacing w:line="240" w:lineRule="auto"/>
        <w:ind w:left="539"/>
        <w:rPr>
          <w:rFonts w:ascii="Times New Roman" w:hAnsi="Times New Roman" w:cs="Times New Roman"/>
          <w:i/>
        </w:rPr>
      </w:pPr>
    </w:p>
    <w:p w14:paraId="1ABE932E" w14:textId="77777777" w:rsidR="000C1263" w:rsidRPr="00CE45ED" w:rsidRDefault="000C1263" w:rsidP="00CE45ED">
      <w:pPr>
        <w:pStyle w:val="Tekstpodstawowy"/>
        <w:spacing w:line="240" w:lineRule="auto"/>
        <w:ind w:left="539"/>
        <w:rPr>
          <w:rFonts w:ascii="Times New Roman" w:hAnsi="Times New Roman" w:cs="Times New Roman"/>
          <w:i/>
        </w:rPr>
      </w:pPr>
    </w:p>
    <w:p w14:paraId="1C20F945" w14:textId="77777777" w:rsidR="000C1263" w:rsidRPr="00CE45ED" w:rsidRDefault="000C1263" w:rsidP="00CE45ED">
      <w:pPr>
        <w:pStyle w:val="Tekstpodstawowy"/>
        <w:spacing w:line="240" w:lineRule="auto"/>
        <w:ind w:left="539"/>
        <w:rPr>
          <w:rFonts w:ascii="Times New Roman" w:hAnsi="Times New Roman" w:cs="Times New Roman"/>
          <w:i/>
        </w:rPr>
      </w:pPr>
    </w:p>
    <w:p w14:paraId="38079054" w14:textId="77777777" w:rsidR="000C1263" w:rsidRPr="00CE45ED" w:rsidRDefault="000C1263" w:rsidP="00CE45ED">
      <w:pPr>
        <w:pStyle w:val="Tekstpodstawowy"/>
        <w:spacing w:line="240" w:lineRule="auto"/>
        <w:ind w:left="539"/>
        <w:rPr>
          <w:rFonts w:ascii="Times New Roman" w:hAnsi="Times New Roman" w:cs="Times New Roman"/>
          <w:i/>
        </w:rPr>
      </w:pPr>
    </w:p>
    <w:p w14:paraId="69AAF130" w14:textId="12EBA7BC" w:rsidR="004C2002" w:rsidRPr="00CE45ED" w:rsidRDefault="004C2002" w:rsidP="00CE45ED">
      <w:pPr>
        <w:pStyle w:val="Tekstpodstawowy"/>
        <w:spacing w:line="240" w:lineRule="auto"/>
        <w:rPr>
          <w:rFonts w:ascii="Times New Roman" w:hAnsi="Times New Roman" w:cs="Times New Roman"/>
          <w:spacing w:val="-4"/>
        </w:rPr>
        <w:sectPr w:rsidR="004C2002" w:rsidRPr="00CE45ED" w:rsidSect="006420BC">
          <w:headerReference w:type="default" r:id="rId45"/>
          <w:footerReference w:type="even" r:id="rId46"/>
          <w:footerReference w:type="default" r:id="rId47"/>
          <w:pgSz w:w="11907" w:h="16840" w:code="9"/>
          <w:pgMar w:top="582" w:right="1418" w:bottom="1418" w:left="1418" w:header="568" w:footer="708" w:gutter="0"/>
          <w:cols w:space="708"/>
          <w:noEndnote/>
        </w:sectPr>
      </w:pPr>
    </w:p>
    <w:p w14:paraId="1A3CA7B9" w14:textId="77777777" w:rsidR="00710028" w:rsidRDefault="00710028" w:rsidP="00CE45ED">
      <w:pPr>
        <w:spacing w:line="240" w:lineRule="auto"/>
        <w:ind w:left="540"/>
        <w:jc w:val="right"/>
        <w:rPr>
          <w:rFonts w:ascii="Times New Roman" w:hAnsi="Times New Roman" w:cs="Times New Roman"/>
          <w:b/>
          <w:bCs/>
        </w:rPr>
      </w:pPr>
    </w:p>
    <w:p w14:paraId="543A9381" w14:textId="34AE3539" w:rsidR="00DD4FE0" w:rsidRPr="00CE45ED" w:rsidRDefault="00DD4FE0" w:rsidP="00CE45ED">
      <w:pPr>
        <w:spacing w:line="240" w:lineRule="auto"/>
        <w:ind w:left="540"/>
        <w:jc w:val="right"/>
        <w:rPr>
          <w:rFonts w:ascii="Times New Roman" w:hAnsi="Times New Roman" w:cs="Times New Roman"/>
        </w:rPr>
      </w:pPr>
      <w:r w:rsidRPr="00CE45ED">
        <w:rPr>
          <w:rFonts w:ascii="Times New Roman" w:hAnsi="Times New Roman" w:cs="Times New Roman"/>
          <w:noProof/>
        </w:rPr>
        <w:drawing>
          <wp:anchor distT="0" distB="0" distL="114300" distR="114300" simplePos="0" relativeHeight="251659264" behindDoc="1" locked="0" layoutInCell="1" allowOverlap="1" wp14:anchorId="6215828F" wp14:editId="6E3E9C63">
            <wp:simplePos x="0" y="0"/>
            <wp:positionH relativeFrom="column">
              <wp:posOffset>50800</wp:posOffset>
            </wp:positionH>
            <wp:positionV relativeFrom="paragraph">
              <wp:posOffset>0</wp:posOffset>
            </wp:positionV>
            <wp:extent cx="679450" cy="889000"/>
            <wp:effectExtent l="0" t="0" r="6350" b="6350"/>
            <wp:wrapThrough wrapText="bothSides">
              <wp:wrapPolygon edited="0">
                <wp:start x="0" y="0"/>
                <wp:lineTo x="0" y="21291"/>
                <wp:lineTo x="21196" y="21291"/>
                <wp:lineTo x="21196" y="0"/>
                <wp:lineTo x="0" y="0"/>
              </wp:wrapPolygon>
            </wp:wrapThrough>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anchor>
        </w:drawing>
      </w:r>
      <w:r w:rsidRPr="00CE45ED">
        <w:rPr>
          <w:rFonts w:ascii="Times New Roman" w:hAnsi="Times New Roman" w:cs="Times New Roman"/>
          <w:b/>
          <w:bCs/>
        </w:rPr>
        <w:t>Załącznik nr 2 do SWZ</w:t>
      </w:r>
    </w:p>
    <w:p w14:paraId="66399DB8" w14:textId="77777777" w:rsidR="00DD4FE0" w:rsidRPr="00CE45ED" w:rsidRDefault="00DD4FE0" w:rsidP="00CE45ED">
      <w:pPr>
        <w:spacing w:line="240" w:lineRule="auto"/>
        <w:rPr>
          <w:rFonts w:ascii="Times New Roman" w:hAnsi="Times New Roman" w:cs="Times New Roman"/>
          <w:b/>
          <w:bCs/>
        </w:rPr>
      </w:pPr>
    </w:p>
    <w:p w14:paraId="4B647E39" w14:textId="77777777" w:rsidR="00DD4FE0" w:rsidRPr="00CE45ED" w:rsidRDefault="00DD4FE0" w:rsidP="00CE45ED">
      <w:pPr>
        <w:pStyle w:val="Tekstpodstawowy"/>
        <w:spacing w:line="240" w:lineRule="auto"/>
        <w:ind w:left="540"/>
        <w:jc w:val="center"/>
        <w:outlineLvl w:val="0"/>
        <w:rPr>
          <w:rFonts w:ascii="Times New Roman" w:hAnsi="Times New Roman" w:cs="Times New Roman"/>
          <w:b/>
          <w:u w:val="single"/>
        </w:rPr>
      </w:pPr>
    </w:p>
    <w:p w14:paraId="694B3D80" w14:textId="77777777" w:rsidR="00DD4FE0" w:rsidRPr="00CE45ED" w:rsidRDefault="00DD4FE0" w:rsidP="00CE45ED">
      <w:pPr>
        <w:pStyle w:val="Tekstpodstawowy"/>
        <w:spacing w:line="240" w:lineRule="auto"/>
        <w:ind w:left="540"/>
        <w:jc w:val="center"/>
        <w:outlineLvl w:val="0"/>
        <w:rPr>
          <w:rFonts w:ascii="Times New Roman" w:hAnsi="Times New Roman" w:cs="Times New Roman"/>
          <w:b/>
          <w:u w:val="single"/>
        </w:rPr>
      </w:pPr>
    </w:p>
    <w:p w14:paraId="764CF721" w14:textId="685DA5C4" w:rsidR="00DD4FE0" w:rsidRPr="00CE45ED" w:rsidRDefault="00DD4FE0" w:rsidP="00CE45ED">
      <w:pPr>
        <w:pStyle w:val="Tekstpodstawowy"/>
        <w:spacing w:line="240" w:lineRule="auto"/>
        <w:ind w:left="540"/>
        <w:jc w:val="center"/>
        <w:outlineLvl w:val="0"/>
        <w:rPr>
          <w:rFonts w:ascii="Times New Roman" w:hAnsi="Times New Roman" w:cs="Times New Roman"/>
          <w:b/>
          <w:u w:val="single"/>
        </w:rPr>
      </w:pPr>
      <w:r w:rsidRPr="00CE45ED">
        <w:rPr>
          <w:rFonts w:ascii="Times New Roman" w:hAnsi="Times New Roman" w:cs="Times New Roman"/>
          <w:b/>
          <w:u w:val="single"/>
        </w:rPr>
        <w:t>PROJEKTOWANE POSTANOWIENIA UMOWY 80.272.</w:t>
      </w:r>
      <w:r w:rsidR="00004E43">
        <w:rPr>
          <w:rFonts w:ascii="Times New Roman" w:hAnsi="Times New Roman" w:cs="Times New Roman"/>
          <w:b/>
          <w:u w:val="single"/>
        </w:rPr>
        <w:t>163</w:t>
      </w:r>
      <w:r w:rsidRPr="00CE45ED">
        <w:rPr>
          <w:rFonts w:ascii="Times New Roman" w:hAnsi="Times New Roman" w:cs="Times New Roman"/>
          <w:b/>
          <w:u w:val="single"/>
        </w:rPr>
        <w:t>.2022</w:t>
      </w:r>
    </w:p>
    <w:p w14:paraId="01B1B3A3" w14:textId="77777777" w:rsidR="00DD4FE0" w:rsidRPr="00CE45ED" w:rsidRDefault="00DD4FE0" w:rsidP="00CE45ED">
      <w:pPr>
        <w:pStyle w:val="Tekstpodstawowy"/>
        <w:spacing w:line="240" w:lineRule="auto"/>
        <w:ind w:left="540"/>
        <w:jc w:val="center"/>
        <w:outlineLvl w:val="0"/>
        <w:rPr>
          <w:rFonts w:ascii="Times New Roman" w:hAnsi="Times New Roman" w:cs="Times New Roman"/>
          <w:b/>
          <w:u w:val="single"/>
        </w:rPr>
      </w:pPr>
    </w:p>
    <w:p w14:paraId="1945376E" w14:textId="77777777" w:rsidR="00DD4FE0" w:rsidRPr="00CE45ED" w:rsidRDefault="00DD4FE0" w:rsidP="00CE45ED">
      <w:pPr>
        <w:spacing w:line="240" w:lineRule="auto"/>
        <w:rPr>
          <w:rFonts w:ascii="Times New Roman" w:hAnsi="Times New Roman" w:cs="Times New Roman"/>
          <w:b/>
        </w:rPr>
      </w:pPr>
      <w:r w:rsidRPr="00CE45ED">
        <w:rPr>
          <w:rFonts w:ascii="Times New Roman" w:hAnsi="Times New Roman" w:cs="Times New Roman"/>
          <w:b/>
        </w:rPr>
        <w:t>zawarta w Krakowie w dniu ................ r. pomiędzy:</w:t>
      </w:r>
    </w:p>
    <w:p w14:paraId="0F6C27D2" w14:textId="77777777" w:rsidR="00DD4FE0" w:rsidRPr="00CE45ED" w:rsidRDefault="00DD4FE0" w:rsidP="00CE45ED">
      <w:pPr>
        <w:spacing w:line="240" w:lineRule="auto"/>
        <w:rPr>
          <w:rFonts w:ascii="Times New Roman" w:hAnsi="Times New Roman" w:cs="Times New Roman"/>
          <w:b/>
        </w:rPr>
      </w:pPr>
      <w:r w:rsidRPr="00CE45ED">
        <w:rPr>
          <w:rFonts w:ascii="Times New Roman" w:hAnsi="Times New Roman" w:cs="Times New Roman"/>
          <w:b/>
        </w:rPr>
        <w:t xml:space="preserve">Uniwersytetem </w:t>
      </w:r>
      <w:r w:rsidRPr="00CE45ED">
        <w:rPr>
          <w:rFonts w:ascii="Times New Roman" w:hAnsi="Times New Roman" w:cs="Times New Roman"/>
          <w:b/>
          <w:bCs/>
        </w:rPr>
        <w:t>Jagiellońskim z siedzibą przy ul. Gołębiej 24, 31-007 Kraków, NIP 675-000-22-36, zwanym dalej „Zamawiającym”, reprezentowanym przez:</w:t>
      </w:r>
      <w:r w:rsidRPr="00CE45ED">
        <w:rPr>
          <w:rFonts w:ascii="Times New Roman" w:hAnsi="Times New Roman" w:cs="Times New Roman"/>
          <w:b/>
        </w:rPr>
        <w:t xml:space="preserve"> </w:t>
      </w:r>
    </w:p>
    <w:p w14:paraId="434057E4" w14:textId="77777777" w:rsidR="00DD4FE0" w:rsidRPr="00CE45ED" w:rsidRDefault="00DD4FE0" w:rsidP="00CE45ED">
      <w:pPr>
        <w:pStyle w:val="Tekstpodstawowy31"/>
        <w:spacing w:after="0" w:line="240" w:lineRule="auto"/>
        <w:jc w:val="both"/>
        <w:rPr>
          <w:rFonts w:ascii="Times New Roman" w:hAnsi="Times New Roman" w:cs="Times New Roman"/>
          <w:b/>
          <w:sz w:val="22"/>
          <w:szCs w:val="22"/>
          <w:lang w:eastAsia="pl-PL"/>
        </w:rPr>
      </w:pPr>
      <w:r w:rsidRPr="00CE45ED">
        <w:rPr>
          <w:rFonts w:ascii="Times New Roman" w:hAnsi="Times New Roman" w:cs="Times New Roman"/>
          <w:b/>
          <w:sz w:val="22"/>
          <w:szCs w:val="22"/>
          <w:lang w:eastAsia="pl-PL"/>
        </w:rPr>
        <w:t>……………….  – ………………….. UJ, przy kontrasygnacie finansowej Kwestora UJ</w:t>
      </w:r>
    </w:p>
    <w:p w14:paraId="16788CF0" w14:textId="77777777" w:rsidR="00DD4FE0" w:rsidRPr="00CE45ED" w:rsidRDefault="00DD4FE0" w:rsidP="00CE45ED">
      <w:pPr>
        <w:spacing w:line="240" w:lineRule="auto"/>
        <w:rPr>
          <w:rFonts w:ascii="Times New Roman" w:hAnsi="Times New Roman" w:cs="Times New Roman"/>
          <w:b/>
        </w:rPr>
      </w:pPr>
      <w:r w:rsidRPr="00CE45ED">
        <w:rPr>
          <w:rFonts w:ascii="Times New Roman" w:hAnsi="Times New Roman" w:cs="Times New Roman"/>
          <w:b/>
        </w:rPr>
        <w:t xml:space="preserve">a </w:t>
      </w:r>
    </w:p>
    <w:p w14:paraId="29C39520" w14:textId="77777777" w:rsidR="00DD4FE0" w:rsidRPr="00CE45ED" w:rsidRDefault="00DD4FE0" w:rsidP="00CE45ED">
      <w:pPr>
        <w:spacing w:line="240" w:lineRule="auto"/>
        <w:rPr>
          <w:rFonts w:ascii="Times New Roman" w:hAnsi="Times New Roman" w:cs="Times New Roman"/>
          <w:b/>
        </w:rPr>
      </w:pPr>
      <w:r w:rsidRPr="00CE45ED">
        <w:rPr>
          <w:rFonts w:ascii="Times New Roman" w:hAnsi="Times New Roman" w:cs="Times New Roman"/>
          <w:b/>
        </w:rPr>
        <w:t xml:space="preserve">………………………, wpisanym do ………., NIP: ………., REGON: ………, zwanym dalej „Wykonawcą”, reprezentowanym przez: </w:t>
      </w:r>
    </w:p>
    <w:p w14:paraId="68B09F3F" w14:textId="2E532A76" w:rsidR="00DD4FE0" w:rsidRPr="00710028" w:rsidRDefault="00DD4FE0" w:rsidP="00710028">
      <w:pPr>
        <w:pStyle w:val="BodyText21"/>
        <w:spacing w:line="240" w:lineRule="auto"/>
        <w:rPr>
          <w:rFonts w:ascii="Times New Roman" w:hAnsi="Times New Roman" w:cs="Times New Roman"/>
          <w:b/>
          <w:szCs w:val="22"/>
        </w:rPr>
      </w:pPr>
      <w:r w:rsidRPr="00CE45ED">
        <w:rPr>
          <w:rFonts w:ascii="Times New Roman" w:hAnsi="Times New Roman" w:cs="Times New Roman"/>
          <w:b/>
          <w:bCs/>
          <w:szCs w:val="22"/>
        </w:rPr>
        <w:t>1. ………..</w:t>
      </w:r>
    </w:p>
    <w:p w14:paraId="5ADA240E" w14:textId="2A32AF86" w:rsidR="00DD4FE0" w:rsidRDefault="00DD4FE0" w:rsidP="00CE45ED">
      <w:pPr>
        <w:spacing w:line="240" w:lineRule="auto"/>
        <w:rPr>
          <w:rFonts w:ascii="Times New Roman" w:hAnsi="Times New Roman" w:cs="Times New Roman"/>
          <w:i/>
          <w:iCs/>
        </w:rPr>
      </w:pPr>
      <w:r w:rsidRPr="00CE45ED">
        <w:rPr>
          <w:rFonts w:ascii="Times New Roman" w:hAnsi="Times New Roman" w:cs="Times New Roman"/>
          <w:i/>
          <w:iCs/>
        </w:rPr>
        <w:t>W wyniku przeprowadzenia postępowania w trybie podstawowym bez możliwości negocjacji</w:t>
      </w:r>
      <w:r w:rsidRPr="00CE45ED">
        <w:rPr>
          <w:rFonts w:ascii="Times New Roman" w:hAnsi="Times New Roman" w:cs="Times New Roman"/>
          <w:b/>
          <w:i/>
          <w:iCs/>
        </w:rPr>
        <w:t xml:space="preserve"> </w:t>
      </w:r>
      <w:r w:rsidRPr="00CE45ED">
        <w:rPr>
          <w:rFonts w:ascii="Times New Roman" w:hAnsi="Times New Roman" w:cs="Times New Roman"/>
          <w:i/>
          <w:iCs/>
        </w:rPr>
        <w:t>na podstawie art. 275 pkt 1 ustawy z dnia 11</w:t>
      </w:r>
      <w:r w:rsidRPr="00CE45ED">
        <w:rPr>
          <w:rFonts w:ascii="Times New Roman" w:hAnsi="Times New Roman" w:cs="Times New Roman"/>
          <w:i/>
          <w:iCs/>
          <w:spacing w:val="-13"/>
        </w:rPr>
        <w:t xml:space="preserve"> </w:t>
      </w:r>
      <w:r w:rsidRPr="00CE45ED">
        <w:rPr>
          <w:rFonts w:ascii="Times New Roman" w:hAnsi="Times New Roman" w:cs="Times New Roman"/>
          <w:i/>
          <w:iCs/>
        </w:rPr>
        <w:t>września</w:t>
      </w:r>
      <w:r w:rsidRPr="00CE45ED">
        <w:rPr>
          <w:rFonts w:ascii="Times New Roman" w:hAnsi="Times New Roman" w:cs="Times New Roman"/>
          <w:i/>
          <w:iCs/>
          <w:spacing w:val="47"/>
        </w:rPr>
        <w:t xml:space="preserve"> </w:t>
      </w:r>
      <w:r w:rsidRPr="00CE45ED">
        <w:rPr>
          <w:rFonts w:ascii="Times New Roman" w:hAnsi="Times New Roman" w:cs="Times New Roman"/>
          <w:i/>
          <w:iCs/>
        </w:rPr>
        <w:t xml:space="preserve">2019 r. Prawo zamówień publicznych (t. j. Dz. U. 2021 poz. 1129 ze zm.), zwanej dalej ustawą </w:t>
      </w:r>
      <w:r w:rsidR="00C41DD2" w:rsidRPr="00CE45ED">
        <w:rPr>
          <w:rFonts w:ascii="Times New Roman" w:hAnsi="Times New Roman" w:cs="Times New Roman"/>
          <w:i/>
          <w:iCs/>
        </w:rPr>
        <w:t>„</w:t>
      </w:r>
      <w:r w:rsidRPr="00CE45ED">
        <w:rPr>
          <w:rFonts w:ascii="Times New Roman" w:hAnsi="Times New Roman" w:cs="Times New Roman"/>
          <w:i/>
          <w:iCs/>
        </w:rPr>
        <w:t>PZP</w:t>
      </w:r>
      <w:r w:rsidR="00C41DD2" w:rsidRPr="00CE45ED">
        <w:rPr>
          <w:rFonts w:ascii="Times New Roman" w:hAnsi="Times New Roman" w:cs="Times New Roman"/>
          <w:i/>
          <w:iCs/>
        </w:rPr>
        <w:t xml:space="preserve">”, </w:t>
      </w:r>
      <w:r w:rsidRPr="00CE45ED">
        <w:rPr>
          <w:rFonts w:ascii="Times New Roman" w:hAnsi="Times New Roman" w:cs="Times New Roman"/>
          <w:i/>
          <w:iCs/>
        </w:rPr>
        <w:t>zawarto umowę następującej treści:</w:t>
      </w:r>
    </w:p>
    <w:p w14:paraId="2D6799F0" w14:textId="69EC2174" w:rsidR="00F35CAD" w:rsidRDefault="00F35CAD" w:rsidP="00F35CAD">
      <w:pPr>
        <w:spacing w:after="0" w:line="240" w:lineRule="auto"/>
        <w:ind w:left="397" w:hanging="397"/>
        <w:jc w:val="center"/>
        <w:rPr>
          <w:rFonts w:ascii="Times New Roman" w:hAnsi="Times New Roman" w:cs="Times New Roman"/>
          <w:b/>
        </w:rPr>
      </w:pPr>
      <w:r w:rsidRPr="00244D9F">
        <w:rPr>
          <w:rFonts w:ascii="Times New Roman" w:hAnsi="Times New Roman" w:cs="Times New Roman"/>
        </w:rPr>
        <w:t>§</w:t>
      </w:r>
      <w:r w:rsidRPr="00244D9F">
        <w:rPr>
          <w:rFonts w:ascii="Times New Roman" w:hAnsi="Times New Roman" w:cs="Times New Roman"/>
          <w:b/>
        </w:rPr>
        <w:t xml:space="preserve"> </w:t>
      </w:r>
      <w:r>
        <w:rPr>
          <w:rFonts w:ascii="Times New Roman" w:hAnsi="Times New Roman" w:cs="Times New Roman"/>
          <w:b/>
        </w:rPr>
        <w:t>1</w:t>
      </w:r>
    </w:p>
    <w:p w14:paraId="22CC3C81" w14:textId="06F98B61" w:rsidR="00F35CAD" w:rsidRPr="00244D9F" w:rsidRDefault="00F35CAD" w:rsidP="008B6295">
      <w:pPr>
        <w:spacing w:after="0" w:line="240" w:lineRule="auto"/>
        <w:ind w:left="397" w:hanging="397"/>
        <w:jc w:val="center"/>
        <w:rPr>
          <w:rFonts w:ascii="Times New Roman" w:hAnsi="Times New Roman" w:cs="Times New Roman"/>
          <w:b/>
        </w:rPr>
      </w:pPr>
      <w:r>
        <w:rPr>
          <w:rFonts w:ascii="Times New Roman" w:hAnsi="Times New Roman" w:cs="Times New Roman"/>
          <w:b/>
        </w:rPr>
        <w:t>Przedmiot umowy</w:t>
      </w:r>
    </w:p>
    <w:p w14:paraId="43175172" w14:textId="2026653D" w:rsidR="00F35CAD" w:rsidRPr="00E61499" w:rsidRDefault="00F35CAD" w:rsidP="00820199">
      <w:pPr>
        <w:numPr>
          <w:ilvl w:val="0"/>
          <w:numId w:val="53"/>
        </w:numPr>
        <w:spacing w:after="0" w:line="240" w:lineRule="auto"/>
        <w:rPr>
          <w:rFonts w:ascii="Times New Roman" w:hAnsi="Times New Roman" w:cs="Times New Roman"/>
        </w:rPr>
      </w:pPr>
      <w:r w:rsidRPr="00F35CAD">
        <w:rPr>
          <w:rFonts w:ascii="Times New Roman" w:hAnsi="Times New Roman" w:cs="Times New Roman"/>
        </w:rPr>
        <w:t xml:space="preserve">Przedmiotem umowy jest świadczenie przez Wykonawcę profilaktycznej opieki zdrowotnej oraz </w:t>
      </w:r>
      <w:r w:rsidRPr="00E61499">
        <w:rPr>
          <w:rFonts w:ascii="Times New Roman" w:hAnsi="Times New Roman" w:cs="Times New Roman"/>
        </w:rPr>
        <w:t>innych usług medycznych dla pracowników Uniwersytetu Jagiellońskiego.</w:t>
      </w:r>
    </w:p>
    <w:p w14:paraId="1EB48403" w14:textId="332B6BDF" w:rsidR="00F35CAD" w:rsidRPr="00E61499" w:rsidRDefault="00F35CAD" w:rsidP="00820199">
      <w:pPr>
        <w:numPr>
          <w:ilvl w:val="0"/>
          <w:numId w:val="53"/>
        </w:numPr>
        <w:spacing w:after="0" w:line="240" w:lineRule="auto"/>
        <w:rPr>
          <w:rFonts w:ascii="Times New Roman" w:hAnsi="Times New Roman" w:cs="Times New Roman"/>
        </w:rPr>
      </w:pPr>
      <w:r w:rsidRPr="00E61499">
        <w:rPr>
          <w:rFonts w:ascii="Times New Roman" w:hAnsi="Times New Roman" w:cs="Times New Roman"/>
        </w:rPr>
        <w:t>Przedmiot umowy obejmuje w szczególności:</w:t>
      </w:r>
    </w:p>
    <w:p w14:paraId="3874167A" w14:textId="125A54BF" w:rsidR="00F35CAD" w:rsidRPr="00E61499" w:rsidRDefault="00F35CAD" w:rsidP="00820199">
      <w:pPr>
        <w:pStyle w:val="Akapitzlist"/>
        <w:numPr>
          <w:ilvl w:val="1"/>
          <w:numId w:val="54"/>
        </w:numPr>
        <w:spacing w:line="240" w:lineRule="auto"/>
        <w:ind w:left="851" w:hanging="425"/>
        <w:rPr>
          <w:rFonts w:ascii="Times New Roman" w:hAnsi="Times New Roman" w:cs="Times New Roman"/>
        </w:rPr>
      </w:pPr>
      <w:r w:rsidRPr="00E61499">
        <w:rPr>
          <w:rFonts w:ascii="Times New Roman" w:hAnsi="Times New Roman" w:cs="Times New Roman"/>
          <w:b/>
          <w:bCs/>
          <w:u w:val="single"/>
        </w:rPr>
        <w:t>świadczenie profilaktycznej opieki zdrowotnej</w:t>
      </w:r>
      <w:r w:rsidRPr="00E61499">
        <w:rPr>
          <w:rFonts w:ascii="Times New Roman" w:hAnsi="Times New Roman" w:cs="Times New Roman"/>
        </w:rPr>
        <w:t>, które obejmować będzie badania i czynności określone w ustawie z dnia 26 czerwca 1974 r. Kodeks pracy (t.j. Dz. U. z 2014 poz. 1502, z późn. zm.), zwanej dalej „Kodeksem pracy”, a także w przepisach wykonawczych wydanych na jego podstawie, w szczególności:</w:t>
      </w:r>
    </w:p>
    <w:p w14:paraId="588F228E" w14:textId="43972D6E" w:rsidR="00F35CAD" w:rsidRPr="00E61499" w:rsidRDefault="00F35CAD" w:rsidP="00820199">
      <w:pPr>
        <w:pStyle w:val="Akapitzlist"/>
        <w:numPr>
          <w:ilvl w:val="2"/>
          <w:numId w:val="54"/>
        </w:numPr>
        <w:spacing w:line="240" w:lineRule="auto"/>
        <w:rPr>
          <w:rFonts w:ascii="Times New Roman" w:hAnsi="Times New Roman" w:cs="Times New Roman"/>
          <w:b/>
          <w:bCs/>
          <w:strike/>
        </w:rPr>
      </w:pPr>
      <w:r w:rsidRPr="00E61499">
        <w:rPr>
          <w:rFonts w:ascii="Times New Roman" w:hAnsi="Times New Roman" w:cs="Times New Roman"/>
          <w:bCs/>
        </w:rPr>
        <w:t xml:space="preserve">przeprowadzanie badań lekarskich pracowników – wstępnych, okresowych i kontrolnych – zgodnie z </w:t>
      </w:r>
      <w:r w:rsidRPr="00E61499">
        <w:rPr>
          <w:rFonts w:ascii="Times New Roman" w:hAnsi="Times New Roman" w:cs="Times New Roman"/>
        </w:rPr>
        <w:t>rozporządzeniem Ministra Zdrowia i Opieki Społecznej dotyczącym trybu i zakresu badań lekarskich pracowników, wydanym na podstawie art. 229. §</w:t>
      </w:r>
      <w:r w:rsidRPr="00E61499">
        <w:rPr>
          <w:rFonts w:ascii="Times New Roman" w:hAnsi="Times New Roman" w:cs="Times New Roman"/>
          <w:iCs/>
        </w:rPr>
        <w:t xml:space="preserve"> 8</w:t>
      </w:r>
      <w:r w:rsidRPr="00E61499">
        <w:rPr>
          <w:rFonts w:ascii="Times New Roman" w:hAnsi="Times New Roman" w:cs="Times New Roman"/>
        </w:rPr>
        <w:t xml:space="preserve"> Kodeksu Pracy – na stanowiskach pracy z czynnikami narażenia określonymi w załączniku A do SWZ</w:t>
      </w:r>
      <w:r w:rsidR="00E61499" w:rsidRPr="00E61499">
        <w:rPr>
          <w:rFonts w:ascii="Times New Roman" w:hAnsi="Times New Roman" w:cs="Times New Roman"/>
        </w:rPr>
        <w:t>,</w:t>
      </w:r>
    </w:p>
    <w:p w14:paraId="062D926F" w14:textId="7B68C0E9" w:rsidR="00F35CAD" w:rsidRPr="00E61499" w:rsidRDefault="00F35CAD" w:rsidP="00820199">
      <w:pPr>
        <w:pStyle w:val="Akapitzlist"/>
        <w:numPr>
          <w:ilvl w:val="2"/>
          <w:numId w:val="54"/>
        </w:numPr>
        <w:spacing w:line="240" w:lineRule="auto"/>
        <w:rPr>
          <w:rFonts w:ascii="Times New Roman" w:hAnsi="Times New Roman" w:cs="Times New Roman"/>
          <w:b/>
          <w:bCs/>
          <w:strike/>
        </w:rPr>
      </w:pPr>
      <w:r w:rsidRPr="00E61499">
        <w:rPr>
          <w:rFonts w:ascii="Times New Roman" w:hAnsi="Times New Roman" w:cs="Times New Roman"/>
        </w:rPr>
        <w:t>wydawanie orzeczeń lekarskich do celów przewidzianych w Kodeksie pracy i przepisach wykonawczych,</w:t>
      </w:r>
    </w:p>
    <w:p w14:paraId="1D574E92" w14:textId="271201BA" w:rsidR="00F35CAD" w:rsidRPr="00E61499" w:rsidRDefault="00F35CAD" w:rsidP="00820199">
      <w:pPr>
        <w:pStyle w:val="Akapitzlist"/>
        <w:numPr>
          <w:ilvl w:val="2"/>
          <w:numId w:val="54"/>
        </w:numPr>
        <w:spacing w:line="240" w:lineRule="auto"/>
        <w:rPr>
          <w:rFonts w:ascii="Times New Roman" w:hAnsi="Times New Roman" w:cs="Times New Roman"/>
          <w:b/>
          <w:bCs/>
          <w:strike/>
        </w:rPr>
      </w:pPr>
      <w:r w:rsidRPr="00E61499">
        <w:rPr>
          <w:rFonts w:ascii="Times New Roman" w:hAnsi="Times New Roman" w:cs="Times New Roman"/>
        </w:rPr>
        <w:t>wykonywanie badań w celu wydania orzeczenia lekarskiego o potrzebie udzielenia nauczycielowi akademickiemu urlopu dla poratowania zdrowia – zgodnie z a</w:t>
      </w:r>
      <w:r w:rsidRPr="00E61499">
        <w:rPr>
          <w:rFonts w:ascii="Times New Roman" w:hAnsi="Times New Roman" w:cs="Times New Roman"/>
          <w:bCs/>
        </w:rPr>
        <w:t>rt. 131. ustawy z dnia 20 lipca 2018 r. Prawo o szkolnictwie wyższym i nauce (Dz. U. z 20</w:t>
      </w:r>
      <w:r w:rsidR="00E8772E">
        <w:rPr>
          <w:rFonts w:ascii="Times New Roman" w:hAnsi="Times New Roman" w:cs="Times New Roman"/>
          <w:bCs/>
        </w:rPr>
        <w:t>22</w:t>
      </w:r>
      <w:r w:rsidRPr="00E61499">
        <w:rPr>
          <w:rFonts w:ascii="Times New Roman" w:hAnsi="Times New Roman" w:cs="Times New Roman"/>
          <w:bCs/>
        </w:rPr>
        <w:t xml:space="preserve"> r., </w:t>
      </w:r>
      <w:r w:rsidR="00E8772E">
        <w:rPr>
          <w:rFonts w:ascii="Times New Roman" w:hAnsi="Times New Roman" w:cs="Times New Roman"/>
          <w:bCs/>
        </w:rPr>
        <w:t>p</w:t>
      </w:r>
      <w:r w:rsidRPr="00E61499">
        <w:rPr>
          <w:rFonts w:ascii="Times New Roman" w:hAnsi="Times New Roman" w:cs="Times New Roman"/>
          <w:bCs/>
        </w:rPr>
        <w:t xml:space="preserve">oz. </w:t>
      </w:r>
      <w:r w:rsidR="00E8772E">
        <w:rPr>
          <w:rFonts w:ascii="Times New Roman" w:hAnsi="Times New Roman" w:cs="Times New Roman"/>
          <w:bCs/>
        </w:rPr>
        <w:t>574 ze zm.</w:t>
      </w:r>
      <w:r w:rsidRPr="00E61499">
        <w:rPr>
          <w:rFonts w:ascii="Times New Roman" w:hAnsi="Times New Roman" w:cs="Times New Roman"/>
          <w:bCs/>
        </w:rPr>
        <w:t>);</w:t>
      </w:r>
    </w:p>
    <w:p w14:paraId="396DEAE4" w14:textId="372A1AC3" w:rsidR="00F35CAD" w:rsidRPr="00CE45ED" w:rsidRDefault="00F35CAD" w:rsidP="00820199">
      <w:pPr>
        <w:pStyle w:val="Akapitzlist"/>
        <w:numPr>
          <w:ilvl w:val="1"/>
          <w:numId w:val="54"/>
        </w:numPr>
        <w:spacing w:line="240" w:lineRule="auto"/>
        <w:ind w:left="851" w:hanging="425"/>
        <w:rPr>
          <w:rFonts w:ascii="Times New Roman" w:hAnsi="Times New Roman" w:cs="Times New Roman"/>
        </w:rPr>
      </w:pPr>
      <w:r w:rsidRPr="00E61499">
        <w:rPr>
          <w:rFonts w:ascii="Times New Roman" w:hAnsi="Times New Roman" w:cs="Times New Roman"/>
          <w:b/>
          <w:u w:val="single"/>
        </w:rPr>
        <w:t>wykonywanie badań lekarskich i psychologicznych osób ubiegających się o wpis lub posiadających wpis na listę kwalifikowanych pracowników ochrony fizycznej</w:t>
      </w:r>
      <w:r w:rsidRPr="00E61499">
        <w:rPr>
          <w:rFonts w:ascii="Times New Roman" w:hAnsi="Times New Roman" w:cs="Times New Roman"/>
          <w:b/>
        </w:rPr>
        <w:t>,</w:t>
      </w:r>
      <w:r w:rsidRPr="00E61499">
        <w:rPr>
          <w:rFonts w:ascii="Times New Roman" w:hAnsi="Times New Roman" w:cs="Times New Roman"/>
        </w:rPr>
        <w:t xml:space="preserve"> skierowanych przez Zamawiającego</w:t>
      </w:r>
      <w:r w:rsidRPr="00CE45ED">
        <w:rPr>
          <w:rFonts w:ascii="Times New Roman" w:hAnsi="Times New Roman" w:cs="Times New Roman"/>
        </w:rPr>
        <w:t xml:space="preserve"> w celu stwierdzenia, czy dana osoba </w:t>
      </w:r>
      <w:r w:rsidRPr="00CE45ED">
        <w:rPr>
          <w:rFonts w:ascii="Times New Roman" w:hAnsi="Times New Roman" w:cs="Times New Roman"/>
          <w:bCs/>
        </w:rPr>
        <w:t>spełnia wymogi, o których mowa w art. 26 ust. 3 pkt 7 Ustawy z dnia 22 sierpnia 1997 r. o ochronie osób i mienia (t.j. Dz. U. z 20</w:t>
      </w:r>
      <w:r w:rsidR="003B26A9">
        <w:rPr>
          <w:rFonts w:ascii="Times New Roman" w:hAnsi="Times New Roman" w:cs="Times New Roman"/>
          <w:bCs/>
        </w:rPr>
        <w:t>21</w:t>
      </w:r>
      <w:r w:rsidRPr="00CE45ED">
        <w:rPr>
          <w:rFonts w:ascii="Times New Roman" w:hAnsi="Times New Roman" w:cs="Times New Roman"/>
          <w:bCs/>
        </w:rPr>
        <w:t xml:space="preserve"> r., poz. </w:t>
      </w:r>
      <w:r w:rsidR="003B26A9">
        <w:rPr>
          <w:rFonts w:ascii="Times New Roman" w:hAnsi="Times New Roman" w:cs="Times New Roman"/>
          <w:bCs/>
        </w:rPr>
        <w:t>1995</w:t>
      </w:r>
      <w:r w:rsidRPr="00CE45ED">
        <w:rPr>
          <w:rFonts w:ascii="Times New Roman" w:hAnsi="Times New Roman" w:cs="Times New Roman"/>
          <w:bCs/>
        </w:rPr>
        <w:t xml:space="preserve"> r., z późn. zm.);</w:t>
      </w:r>
    </w:p>
    <w:p w14:paraId="48D8FAFA" w14:textId="77777777" w:rsidR="00F35CAD" w:rsidRPr="00CE45ED" w:rsidRDefault="00F35CAD" w:rsidP="00820199">
      <w:pPr>
        <w:pStyle w:val="Akapitzlist"/>
        <w:numPr>
          <w:ilvl w:val="1"/>
          <w:numId w:val="54"/>
        </w:numPr>
        <w:spacing w:after="0" w:line="240" w:lineRule="auto"/>
        <w:ind w:left="851" w:hanging="425"/>
        <w:rPr>
          <w:rFonts w:ascii="Times New Roman" w:hAnsi="Times New Roman" w:cs="Times New Roman"/>
          <w:u w:val="single"/>
        </w:rPr>
      </w:pPr>
      <w:r w:rsidRPr="00CE45ED">
        <w:rPr>
          <w:rFonts w:ascii="Times New Roman" w:hAnsi="Times New Roman" w:cs="Times New Roman"/>
          <w:b/>
          <w:u w:val="single"/>
        </w:rPr>
        <w:t>zapewnienie innych usług medycznych związanych z ochroną zdrowia pracowników</w:t>
      </w:r>
      <w:r w:rsidRPr="00CE45ED">
        <w:rPr>
          <w:rFonts w:ascii="Times New Roman" w:hAnsi="Times New Roman" w:cs="Times New Roman"/>
          <w:b/>
          <w:bCs/>
          <w:u w:val="single"/>
        </w:rPr>
        <w:t>, w szczególności:</w:t>
      </w:r>
    </w:p>
    <w:p w14:paraId="472133F8" w14:textId="5B5A09F6" w:rsidR="00F35CAD" w:rsidRDefault="00F35CAD" w:rsidP="00820199">
      <w:pPr>
        <w:pStyle w:val="Tekstpodstawowy"/>
        <w:numPr>
          <w:ilvl w:val="2"/>
          <w:numId w:val="54"/>
        </w:numPr>
        <w:spacing w:after="0" w:line="240" w:lineRule="auto"/>
        <w:ind w:left="1560"/>
        <w:rPr>
          <w:rFonts w:ascii="Times New Roman" w:hAnsi="Times New Roman" w:cs="Times New Roman"/>
        </w:rPr>
      </w:pPr>
      <w:r w:rsidRPr="00CE45ED">
        <w:rPr>
          <w:rFonts w:ascii="Times New Roman" w:hAnsi="Times New Roman" w:cs="Times New Roman"/>
        </w:rPr>
        <w:lastRenderedPageBreak/>
        <w:t>udział lekarza sprawującego profilaktyczną opiekę zdrowotną nad pracownikami w pracach komisji bezpieczeństwa i higieny pracy Zamawiającego,</w:t>
      </w:r>
    </w:p>
    <w:p w14:paraId="5FD38131" w14:textId="617C5714" w:rsidR="00F35CAD" w:rsidRDefault="00F35CAD" w:rsidP="00820199">
      <w:pPr>
        <w:pStyle w:val="Tekstpodstawowy"/>
        <w:numPr>
          <w:ilvl w:val="2"/>
          <w:numId w:val="54"/>
        </w:numPr>
        <w:spacing w:after="0" w:line="240" w:lineRule="auto"/>
        <w:ind w:left="1560"/>
        <w:rPr>
          <w:rFonts w:ascii="Times New Roman" w:hAnsi="Times New Roman" w:cs="Times New Roman"/>
        </w:rPr>
      </w:pPr>
      <w:r w:rsidRPr="00672C1F">
        <w:rPr>
          <w:rFonts w:ascii="Times New Roman" w:hAnsi="Times New Roman" w:cs="Times New Roman"/>
        </w:rPr>
        <w:t xml:space="preserve">konsultacje lekarskie, w tym dotyczące wyposażenia apteczek oraz procedur postępowania </w:t>
      </w:r>
      <w:proofErr w:type="spellStart"/>
      <w:r w:rsidRPr="00672C1F">
        <w:rPr>
          <w:rFonts w:ascii="Times New Roman" w:hAnsi="Times New Roman" w:cs="Times New Roman"/>
        </w:rPr>
        <w:t>poekspozycyjnego</w:t>
      </w:r>
      <w:proofErr w:type="spellEnd"/>
      <w:r w:rsidRPr="00672C1F">
        <w:rPr>
          <w:rFonts w:ascii="Times New Roman" w:hAnsi="Times New Roman" w:cs="Times New Roman"/>
        </w:rPr>
        <w:t xml:space="preserve"> na krew ludzką,</w:t>
      </w:r>
    </w:p>
    <w:p w14:paraId="5010154F" w14:textId="0344D9EC" w:rsidR="00F35CAD" w:rsidRPr="00E22805" w:rsidRDefault="00F35CAD" w:rsidP="00820199">
      <w:pPr>
        <w:pStyle w:val="Tekstpodstawowy"/>
        <w:numPr>
          <w:ilvl w:val="2"/>
          <w:numId w:val="54"/>
        </w:numPr>
        <w:spacing w:after="0" w:line="240" w:lineRule="auto"/>
        <w:ind w:left="1560"/>
        <w:rPr>
          <w:rFonts w:ascii="Times New Roman" w:hAnsi="Times New Roman" w:cs="Times New Roman"/>
        </w:rPr>
      </w:pPr>
      <w:r w:rsidRPr="00672C1F">
        <w:rPr>
          <w:rFonts w:ascii="Times New Roman" w:hAnsi="Times New Roman" w:cs="Times New Roman"/>
        </w:rPr>
        <w:t xml:space="preserve">szczepienia pracowników narażonych na czynniki biologiczne zakaźne lub wykonujących </w:t>
      </w:r>
      <w:r w:rsidRPr="00E22805">
        <w:rPr>
          <w:rFonts w:ascii="Times New Roman" w:hAnsi="Times New Roman" w:cs="Times New Roman"/>
        </w:rPr>
        <w:t>prace wymienione w przepisach wykonawczych do Ustawy z dnia 5 grudnia 2008 r. o zapobieganiu oraz zwalczaniu zakażeń i chorób zakaźnych u ludzi (</w:t>
      </w:r>
      <w:r w:rsidR="008B6295" w:rsidRPr="00E22805">
        <w:rPr>
          <w:rFonts w:ascii="Times New Roman" w:hAnsi="Times New Roman" w:cs="Times New Roman"/>
        </w:rPr>
        <w:t>Dz.U. 202</w:t>
      </w:r>
      <w:r w:rsidR="00C54177">
        <w:rPr>
          <w:rFonts w:ascii="Times New Roman" w:hAnsi="Times New Roman" w:cs="Times New Roman"/>
        </w:rPr>
        <w:t>1</w:t>
      </w:r>
      <w:r w:rsidR="008B6295" w:rsidRPr="00E22805">
        <w:rPr>
          <w:rFonts w:ascii="Times New Roman" w:hAnsi="Times New Roman" w:cs="Times New Roman"/>
        </w:rPr>
        <w:t xml:space="preserve"> r. poz. </w:t>
      </w:r>
      <w:r w:rsidR="00C54177">
        <w:rPr>
          <w:rFonts w:ascii="Times New Roman" w:hAnsi="Times New Roman" w:cs="Times New Roman"/>
        </w:rPr>
        <w:t>2069</w:t>
      </w:r>
      <w:r w:rsidR="008B6295" w:rsidRPr="00E22805">
        <w:rPr>
          <w:rFonts w:ascii="Times New Roman" w:hAnsi="Times New Roman" w:cs="Times New Roman"/>
        </w:rPr>
        <w:t xml:space="preserve"> </w:t>
      </w:r>
      <w:proofErr w:type="spellStart"/>
      <w:r w:rsidR="008B6295" w:rsidRPr="00E22805">
        <w:rPr>
          <w:rFonts w:ascii="Times New Roman" w:hAnsi="Times New Roman" w:cs="Times New Roman"/>
        </w:rPr>
        <w:t>t.j</w:t>
      </w:r>
      <w:proofErr w:type="spellEnd"/>
      <w:r w:rsidR="008B6295" w:rsidRPr="00E22805">
        <w:rPr>
          <w:rFonts w:ascii="Times New Roman" w:hAnsi="Times New Roman" w:cs="Times New Roman"/>
        </w:rPr>
        <w:t>.</w:t>
      </w:r>
      <w:r w:rsidR="008B6295" w:rsidRPr="00E22805">
        <w:rPr>
          <w:rFonts w:ascii="Times New Roman" w:hAnsi="Times New Roman" w:cs="Times New Roman"/>
          <w:bCs/>
        </w:rPr>
        <w:t>, z późn. zm.</w:t>
      </w:r>
      <w:r w:rsidRPr="00E22805">
        <w:rPr>
          <w:rFonts w:ascii="Times New Roman" w:hAnsi="Times New Roman" w:cs="Times New Roman"/>
          <w:bCs/>
        </w:rPr>
        <w:t>)</w:t>
      </w:r>
      <w:r w:rsidRPr="00E22805">
        <w:rPr>
          <w:rFonts w:ascii="Times New Roman" w:hAnsi="Times New Roman" w:cs="Times New Roman"/>
        </w:rPr>
        <w:t>, w szczególności szczepienia przeciwko tężcowi dla pracowników wykonujących czynności wymagające kontaktu z glebą,</w:t>
      </w:r>
    </w:p>
    <w:p w14:paraId="140E4FBE" w14:textId="77777777" w:rsidR="00F35CAD" w:rsidRPr="00E22805" w:rsidRDefault="00F35CAD" w:rsidP="00820199">
      <w:pPr>
        <w:pStyle w:val="Tekstpodstawowy"/>
        <w:numPr>
          <w:ilvl w:val="2"/>
          <w:numId w:val="54"/>
        </w:numPr>
        <w:spacing w:after="0" w:line="240" w:lineRule="auto"/>
        <w:ind w:left="1560"/>
        <w:rPr>
          <w:rFonts w:ascii="Times New Roman" w:hAnsi="Times New Roman" w:cs="Times New Roman"/>
        </w:rPr>
      </w:pPr>
      <w:r w:rsidRPr="00E22805">
        <w:rPr>
          <w:rFonts w:ascii="Times New Roman" w:hAnsi="Times New Roman" w:cs="Times New Roman"/>
        </w:rPr>
        <w:t>diagnostykę pod kątem boreliozy u pracowników ukąszonych przez kleszcze podczas wykonywania prac w terenie.</w:t>
      </w:r>
    </w:p>
    <w:p w14:paraId="45C5C47A" w14:textId="1381A138" w:rsidR="00672C1F" w:rsidRPr="00E22805" w:rsidRDefault="00672C1F" w:rsidP="00820199">
      <w:pPr>
        <w:pStyle w:val="Akapitzlist"/>
        <w:numPr>
          <w:ilvl w:val="0"/>
          <w:numId w:val="53"/>
        </w:numPr>
        <w:spacing w:line="240" w:lineRule="auto"/>
        <w:rPr>
          <w:rFonts w:ascii="Times New Roman" w:hAnsi="Times New Roman" w:cs="Times New Roman"/>
        </w:rPr>
      </w:pPr>
      <w:r w:rsidRPr="00E22805">
        <w:rPr>
          <w:rFonts w:ascii="Times New Roman" w:hAnsi="Times New Roman" w:cs="Times New Roman"/>
        </w:rPr>
        <w:t>Bieżąca realizacja usług medycznych będzie wykonywana w dni robocze, tj. od poniedziałku do piątku, z wyłączeniem dni ustawowo wolnych od pracy, od godz. 7</w:t>
      </w:r>
      <w:r w:rsidRPr="00E22805">
        <w:rPr>
          <w:rFonts w:ascii="Times New Roman" w:hAnsi="Times New Roman" w:cs="Times New Roman"/>
          <w:vertAlign w:val="superscript"/>
        </w:rPr>
        <w:t>00</w:t>
      </w:r>
      <w:r w:rsidRPr="00E22805">
        <w:rPr>
          <w:rFonts w:ascii="Times New Roman" w:hAnsi="Times New Roman" w:cs="Times New Roman"/>
        </w:rPr>
        <w:t xml:space="preserve"> do godz. 18</w:t>
      </w:r>
      <w:r w:rsidRPr="00E22805">
        <w:rPr>
          <w:rFonts w:ascii="Times New Roman" w:hAnsi="Times New Roman" w:cs="Times New Roman"/>
          <w:vertAlign w:val="superscript"/>
        </w:rPr>
        <w:t>00</w:t>
      </w:r>
      <w:r w:rsidRPr="00E22805">
        <w:rPr>
          <w:rFonts w:ascii="Times New Roman" w:hAnsi="Times New Roman" w:cs="Times New Roman"/>
        </w:rPr>
        <w:t>.</w:t>
      </w:r>
    </w:p>
    <w:p w14:paraId="4F0F64EB" w14:textId="78D2814C" w:rsidR="00672C1F" w:rsidRDefault="00672C1F" w:rsidP="00820199">
      <w:pPr>
        <w:pStyle w:val="Akapitzlist"/>
        <w:numPr>
          <w:ilvl w:val="0"/>
          <w:numId w:val="53"/>
        </w:numPr>
        <w:spacing w:line="240" w:lineRule="auto"/>
        <w:rPr>
          <w:rFonts w:ascii="Times New Roman" w:hAnsi="Times New Roman" w:cs="Times New Roman"/>
        </w:rPr>
      </w:pPr>
      <w:r w:rsidRPr="00E22805">
        <w:rPr>
          <w:rFonts w:ascii="Times New Roman" w:hAnsi="Times New Roman" w:cs="Times New Roman"/>
        </w:rPr>
        <w:t>Wykonawca będzie wykonywał usługi medyczne opisane w przedmiocie zamówienia w placówkach medycznych na terenie miasta Krakowa</w:t>
      </w:r>
      <w:r w:rsidRPr="00672C1F">
        <w:rPr>
          <w:rFonts w:ascii="Times New Roman" w:hAnsi="Times New Roman" w:cs="Times New Roman"/>
        </w:rPr>
        <w:t>: oddalonych nie więcej niż o 7 km od siedziby Zamawiającego: ul. Gołębia 24, 31-007 Kraków. Każdemu pracownikowi będzie zapewnione wykonanie usługi w jednej placówce medycznej, za którą uważa się budynek lub kompleks budynków oddalonych od siebie nie więcej niż o 500 metrów.</w:t>
      </w:r>
    </w:p>
    <w:p w14:paraId="1C9F7B17" w14:textId="77777777" w:rsidR="00672C1F" w:rsidRPr="00672C1F" w:rsidRDefault="00672C1F" w:rsidP="00820199">
      <w:pPr>
        <w:pStyle w:val="Akapitzlist"/>
        <w:numPr>
          <w:ilvl w:val="0"/>
          <w:numId w:val="53"/>
        </w:numPr>
        <w:spacing w:line="240" w:lineRule="auto"/>
        <w:rPr>
          <w:rFonts w:ascii="Times New Roman" w:hAnsi="Times New Roman" w:cs="Times New Roman"/>
        </w:rPr>
      </w:pPr>
      <w:r w:rsidRPr="00672C1F">
        <w:rPr>
          <w:rFonts w:ascii="Times New Roman" w:hAnsi="Times New Roman" w:cs="Times New Roman"/>
        </w:rPr>
        <w:t>Organizacja świadczenia usług medycznych:</w:t>
      </w:r>
    </w:p>
    <w:p w14:paraId="2D41F487" w14:textId="0B1DB00F" w:rsidR="00672C1F" w:rsidRDefault="00672C1F" w:rsidP="00672C1F">
      <w:pPr>
        <w:pStyle w:val="Akapitzlist"/>
        <w:numPr>
          <w:ilvl w:val="1"/>
          <w:numId w:val="17"/>
        </w:numPr>
        <w:autoSpaceDE w:val="0"/>
        <w:autoSpaceDN w:val="0"/>
        <w:adjustRightInd w:val="0"/>
        <w:spacing w:line="240" w:lineRule="auto"/>
        <w:ind w:left="851" w:hanging="425"/>
        <w:rPr>
          <w:rFonts w:ascii="Times New Roman" w:hAnsi="Times New Roman" w:cs="Times New Roman"/>
        </w:rPr>
      </w:pPr>
      <w:r w:rsidRPr="00672C1F">
        <w:rPr>
          <w:rFonts w:ascii="Times New Roman" w:hAnsi="Times New Roman" w:cs="Times New Roman"/>
        </w:rPr>
        <w:t xml:space="preserve">na podstawie skierowania wystawionego przez Zamawiającego, Wykonawca przeprowadzi badania profilaktyczne </w:t>
      </w:r>
      <w:r w:rsidRPr="00672C1F">
        <w:rPr>
          <w:rFonts w:ascii="Times New Roman" w:hAnsi="Times New Roman" w:cs="Times New Roman"/>
          <w:bCs/>
        </w:rPr>
        <w:t>–</w:t>
      </w:r>
      <w:r w:rsidRPr="00672C1F">
        <w:rPr>
          <w:rFonts w:ascii="Times New Roman" w:hAnsi="Times New Roman" w:cs="Times New Roman"/>
        </w:rPr>
        <w:t xml:space="preserve"> zgodnie z obowiązującymi przepisami prawnymi określającymi tryb i zakres badań lekarskich pracowników i wydanymi na podstawie art. 229. §</w:t>
      </w:r>
      <w:r w:rsidRPr="00672C1F">
        <w:rPr>
          <w:rFonts w:ascii="Times New Roman" w:hAnsi="Times New Roman" w:cs="Times New Roman"/>
          <w:iCs/>
        </w:rPr>
        <w:t xml:space="preserve"> 8</w:t>
      </w:r>
      <w:r w:rsidRPr="00672C1F">
        <w:rPr>
          <w:rFonts w:ascii="Times New Roman" w:hAnsi="Times New Roman" w:cs="Times New Roman"/>
        </w:rPr>
        <w:t xml:space="preserve"> Kodeksu Pracy,</w:t>
      </w:r>
    </w:p>
    <w:p w14:paraId="564EAA58" w14:textId="57D7194A" w:rsidR="00672C1F" w:rsidRDefault="00672C1F" w:rsidP="00672C1F">
      <w:pPr>
        <w:pStyle w:val="Akapitzlist"/>
        <w:numPr>
          <w:ilvl w:val="1"/>
          <w:numId w:val="17"/>
        </w:numPr>
        <w:autoSpaceDE w:val="0"/>
        <w:autoSpaceDN w:val="0"/>
        <w:adjustRightInd w:val="0"/>
        <w:spacing w:line="240" w:lineRule="auto"/>
        <w:ind w:left="851" w:hanging="425"/>
        <w:rPr>
          <w:rFonts w:ascii="Times New Roman" w:hAnsi="Times New Roman" w:cs="Times New Roman"/>
        </w:rPr>
      </w:pPr>
      <w:r w:rsidRPr="00672C1F">
        <w:rPr>
          <w:rFonts w:ascii="Times New Roman" w:hAnsi="Times New Roman" w:cs="Times New Roman"/>
        </w:rPr>
        <w:t>badania wstępne i okresowe wykonywane będą po telefonicznym lub osobistym zgłoszeniu się osoby skierowanej i ustaleniu terminu i godziny rozpoczęcia badań, termin rozpoczęcia badań zaproponowany przez Wykonawcę nie może przekraczać okresu 4 dni roboczych od dnia zgłoszenia się skierowanej osoby,</w:t>
      </w:r>
    </w:p>
    <w:p w14:paraId="22E9E0DD" w14:textId="77777777" w:rsidR="00672C1F" w:rsidRPr="00672C1F" w:rsidRDefault="00672C1F" w:rsidP="00672C1F">
      <w:pPr>
        <w:pStyle w:val="Akapitzlist"/>
        <w:numPr>
          <w:ilvl w:val="1"/>
          <w:numId w:val="17"/>
        </w:numPr>
        <w:autoSpaceDE w:val="0"/>
        <w:autoSpaceDN w:val="0"/>
        <w:adjustRightInd w:val="0"/>
        <w:spacing w:line="240" w:lineRule="auto"/>
        <w:ind w:left="851" w:hanging="425"/>
        <w:rPr>
          <w:rFonts w:ascii="Times New Roman" w:hAnsi="Times New Roman" w:cs="Times New Roman"/>
        </w:rPr>
      </w:pPr>
      <w:r w:rsidRPr="00672C1F">
        <w:rPr>
          <w:rFonts w:ascii="Times New Roman" w:hAnsi="Times New Roman" w:cs="Times New Roman"/>
        </w:rPr>
        <w:t>badania wstępne i okresowe zakończone będą niezwłocznie, nie później niż następnego dnia roboczego po dniu rozpoczęcia badań; w przypadku stwierdzenia konieczności wykonania specjalistycznego badania konsultacyjnego lub badania dodatkowego, niezbędnego dla prawidłowej oceny stanu zdrowia osoby przyjmowanej do pracy lub pracownika, termin oczekiwania na to badanie nie przekroczy 5 dni roboczych.</w:t>
      </w:r>
    </w:p>
    <w:p w14:paraId="01645189" w14:textId="385B49FC" w:rsidR="00672C1F" w:rsidRPr="00E22805" w:rsidRDefault="00672C1F" w:rsidP="00672C1F">
      <w:pPr>
        <w:pStyle w:val="Akapitzlist"/>
        <w:numPr>
          <w:ilvl w:val="0"/>
          <w:numId w:val="17"/>
        </w:numPr>
        <w:autoSpaceDE w:val="0"/>
        <w:autoSpaceDN w:val="0"/>
        <w:adjustRightInd w:val="0"/>
        <w:spacing w:line="240" w:lineRule="auto"/>
        <w:rPr>
          <w:rFonts w:ascii="Times New Roman" w:hAnsi="Times New Roman" w:cs="Times New Roman"/>
        </w:rPr>
      </w:pPr>
      <w:r w:rsidRPr="00672C1F">
        <w:rPr>
          <w:rFonts w:ascii="Times New Roman" w:hAnsi="Times New Roman" w:cs="Times New Roman"/>
        </w:rPr>
        <w:t xml:space="preserve">Wykonawca zapewnia bieżącą realizację usług medycznych, w szczególności dyżur od poniedziałku </w:t>
      </w:r>
      <w:r w:rsidRPr="00E22805">
        <w:rPr>
          <w:rFonts w:ascii="Times New Roman" w:hAnsi="Times New Roman" w:cs="Times New Roman"/>
        </w:rPr>
        <w:t>do piątku lekarza uprawnionego do wykonywania badań profilaktycznych, oraz zastępstwa w razie czasowej nieobecności lekarzy specjalistów.</w:t>
      </w:r>
    </w:p>
    <w:p w14:paraId="0098A0AF" w14:textId="222EA86B" w:rsidR="00672C1F" w:rsidRPr="00E22805" w:rsidRDefault="00672C1F" w:rsidP="00672C1F">
      <w:pPr>
        <w:pStyle w:val="Akapitzlist"/>
        <w:numPr>
          <w:ilvl w:val="0"/>
          <w:numId w:val="17"/>
        </w:numPr>
        <w:autoSpaceDE w:val="0"/>
        <w:autoSpaceDN w:val="0"/>
        <w:adjustRightInd w:val="0"/>
        <w:spacing w:line="240" w:lineRule="auto"/>
        <w:rPr>
          <w:rFonts w:ascii="Times New Roman" w:hAnsi="Times New Roman" w:cs="Times New Roman"/>
        </w:rPr>
      </w:pPr>
      <w:r w:rsidRPr="00E22805">
        <w:rPr>
          <w:rFonts w:ascii="Times New Roman" w:hAnsi="Times New Roman" w:cs="Times New Roman"/>
        </w:rPr>
        <w:t>Wykonawca zapewnia całościową obsługę pracowników w języku polskim, jak również w języku angielskim, włącznie z rejestracją poprzez infolinię lub stronę internetową.</w:t>
      </w:r>
    </w:p>
    <w:p w14:paraId="7A58F79E" w14:textId="77777777" w:rsidR="00672C1F" w:rsidRPr="00E22805" w:rsidRDefault="00672C1F" w:rsidP="00672C1F">
      <w:pPr>
        <w:pStyle w:val="Akapitzlist"/>
        <w:numPr>
          <w:ilvl w:val="0"/>
          <w:numId w:val="17"/>
        </w:numPr>
        <w:autoSpaceDE w:val="0"/>
        <w:autoSpaceDN w:val="0"/>
        <w:adjustRightInd w:val="0"/>
        <w:spacing w:line="240" w:lineRule="auto"/>
        <w:rPr>
          <w:rFonts w:ascii="Times New Roman" w:hAnsi="Times New Roman" w:cs="Times New Roman"/>
        </w:rPr>
      </w:pPr>
      <w:r w:rsidRPr="00E22805">
        <w:rPr>
          <w:rFonts w:ascii="Times New Roman" w:hAnsi="Times New Roman" w:cs="Times New Roman"/>
        </w:rPr>
        <w:t>Badania lekarskie kończą się wydaniem orzeczenia lekarskiego stwierdzającego:</w:t>
      </w:r>
    </w:p>
    <w:p w14:paraId="42206DE2" w14:textId="44240638" w:rsidR="00672C1F" w:rsidRPr="00E22805" w:rsidRDefault="00672C1F" w:rsidP="00672C1F">
      <w:pPr>
        <w:pStyle w:val="Akapitzlist"/>
        <w:numPr>
          <w:ilvl w:val="1"/>
          <w:numId w:val="17"/>
        </w:numPr>
        <w:spacing w:after="0" w:line="240" w:lineRule="auto"/>
        <w:ind w:left="851" w:hanging="425"/>
        <w:rPr>
          <w:rFonts w:ascii="Times New Roman" w:hAnsi="Times New Roman" w:cs="Times New Roman"/>
        </w:rPr>
      </w:pPr>
      <w:r w:rsidRPr="00E22805">
        <w:rPr>
          <w:rFonts w:ascii="Times New Roman" w:hAnsi="Times New Roman" w:cs="Times New Roman"/>
        </w:rPr>
        <w:t>brak przeciwwskazań do pracy na określonym stanowisku, w warunkach pracy opisanych w skierowaniu na badania lekarskie</w:t>
      </w:r>
    </w:p>
    <w:p w14:paraId="71243D9B" w14:textId="77777777" w:rsidR="00672C1F" w:rsidRPr="00E22805" w:rsidRDefault="00672C1F" w:rsidP="00672C1F">
      <w:pPr>
        <w:spacing w:after="0" w:line="240" w:lineRule="auto"/>
        <w:ind w:left="1120" w:hanging="269"/>
        <w:rPr>
          <w:rFonts w:ascii="Times New Roman" w:hAnsi="Times New Roman" w:cs="Times New Roman"/>
        </w:rPr>
      </w:pPr>
      <w:r w:rsidRPr="00E22805">
        <w:rPr>
          <w:rFonts w:ascii="Times New Roman" w:hAnsi="Times New Roman" w:cs="Times New Roman"/>
        </w:rPr>
        <w:t>albo</w:t>
      </w:r>
    </w:p>
    <w:p w14:paraId="165C6097" w14:textId="7BDEFFB9" w:rsidR="00672C1F" w:rsidRPr="00E22805" w:rsidRDefault="00672C1F" w:rsidP="00672C1F">
      <w:pPr>
        <w:pStyle w:val="Akapitzlist"/>
        <w:numPr>
          <w:ilvl w:val="1"/>
          <w:numId w:val="17"/>
        </w:numPr>
        <w:spacing w:line="240" w:lineRule="auto"/>
        <w:ind w:left="851" w:hanging="425"/>
        <w:rPr>
          <w:rFonts w:ascii="Times New Roman" w:hAnsi="Times New Roman" w:cs="Times New Roman"/>
        </w:rPr>
      </w:pPr>
      <w:r w:rsidRPr="00E22805">
        <w:rPr>
          <w:rFonts w:ascii="Times New Roman" w:hAnsi="Times New Roman" w:cs="Times New Roman"/>
        </w:rPr>
        <w:t>istnienie przeciwwskazań do pracy na określonym stanowisku, w warunkach pracy opisanych w skierowaniu na badania lekarskie.</w:t>
      </w:r>
    </w:p>
    <w:p w14:paraId="70F24F4D" w14:textId="2EA6893E" w:rsidR="00672C1F" w:rsidRPr="00E22805" w:rsidRDefault="00672C1F" w:rsidP="00672C1F">
      <w:pPr>
        <w:pStyle w:val="Akapitzlist"/>
        <w:numPr>
          <w:ilvl w:val="0"/>
          <w:numId w:val="17"/>
        </w:numPr>
        <w:tabs>
          <w:tab w:val="clear" w:pos="360"/>
        </w:tabs>
        <w:spacing w:line="240" w:lineRule="auto"/>
        <w:rPr>
          <w:rFonts w:ascii="Times New Roman" w:hAnsi="Times New Roman" w:cs="Times New Roman"/>
        </w:rPr>
      </w:pPr>
      <w:r w:rsidRPr="00E22805">
        <w:rPr>
          <w:rFonts w:ascii="Times New Roman" w:hAnsi="Times New Roman" w:cs="Times New Roman"/>
        </w:rPr>
        <w:t xml:space="preserve">Zamawiający będzie powiadamiał Wykonawcę o planowanym posiedzeniu komisji bezpieczeństwa i higieny pracy najpóźniej na 7 dni przed tym posiedzeniem. </w:t>
      </w:r>
    </w:p>
    <w:p w14:paraId="645A086C" w14:textId="2BFCFECC" w:rsidR="00F35CAD" w:rsidRPr="00E22805" w:rsidRDefault="00F35CAD" w:rsidP="008B6295">
      <w:pPr>
        <w:pStyle w:val="Akapitzlist"/>
        <w:numPr>
          <w:ilvl w:val="0"/>
          <w:numId w:val="17"/>
        </w:numPr>
        <w:tabs>
          <w:tab w:val="clear" w:pos="360"/>
        </w:tabs>
        <w:spacing w:line="240" w:lineRule="auto"/>
        <w:rPr>
          <w:rFonts w:ascii="Times New Roman" w:hAnsi="Times New Roman" w:cs="Times New Roman"/>
        </w:rPr>
      </w:pPr>
      <w:r w:rsidRPr="00E22805">
        <w:rPr>
          <w:rFonts w:ascii="Times New Roman" w:hAnsi="Times New Roman" w:cs="Times New Roman"/>
        </w:rPr>
        <w:t>Wykonawca oświadcza, że jest jednostką służby medycyny pracy w rozumieniu ustawy z dnia 27 czerwca 1997 r. o służbie medycyny pracy (Dz.U. z 20</w:t>
      </w:r>
      <w:r w:rsidR="00E839E8">
        <w:rPr>
          <w:rFonts w:ascii="Times New Roman" w:hAnsi="Times New Roman" w:cs="Times New Roman"/>
        </w:rPr>
        <w:t>22</w:t>
      </w:r>
      <w:r w:rsidRPr="00E22805">
        <w:rPr>
          <w:rFonts w:ascii="Times New Roman" w:hAnsi="Times New Roman" w:cs="Times New Roman"/>
        </w:rPr>
        <w:t xml:space="preserve"> r. poz. </w:t>
      </w:r>
      <w:r w:rsidR="00167E81">
        <w:rPr>
          <w:rFonts w:ascii="Times New Roman" w:hAnsi="Times New Roman" w:cs="Times New Roman"/>
        </w:rPr>
        <w:t>437</w:t>
      </w:r>
      <w:r w:rsidRPr="00E22805">
        <w:rPr>
          <w:rFonts w:ascii="Times New Roman" w:hAnsi="Times New Roman" w:cs="Times New Roman"/>
        </w:rPr>
        <w:t xml:space="preserve"> </w:t>
      </w:r>
      <w:proofErr w:type="spellStart"/>
      <w:r w:rsidRPr="00E22805">
        <w:rPr>
          <w:rFonts w:ascii="Times New Roman" w:hAnsi="Times New Roman" w:cs="Times New Roman"/>
        </w:rPr>
        <w:t>t.j</w:t>
      </w:r>
      <w:proofErr w:type="spellEnd"/>
      <w:r w:rsidRPr="00E22805">
        <w:rPr>
          <w:rFonts w:ascii="Times New Roman" w:hAnsi="Times New Roman" w:cs="Times New Roman"/>
        </w:rPr>
        <w:t>., z późn. zm.).</w:t>
      </w:r>
    </w:p>
    <w:p w14:paraId="6D02078D" w14:textId="3AFD7740" w:rsidR="00F35CAD" w:rsidRPr="00E22805" w:rsidRDefault="00F35CAD" w:rsidP="008B6295">
      <w:pPr>
        <w:pStyle w:val="Akapitzlist"/>
        <w:numPr>
          <w:ilvl w:val="0"/>
          <w:numId w:val="17"/>
        </w:numPr>
        <w:tabs>
          <w:tab w:val="clear" w:pos="360"/>
        </w:tabs>
        <w:spacing w:line="240" w:lineRule="auto"/>
        <w:rPr>
          <w:rFonts w:ascii="Times New Roman" w:hAnsi="Times New Roman" w:cs="Times New Roman"/>
        </w:rPr>
      </w:pPr>
      <w:r w:rsidRPr="00E22805">
        <w:rPr>
          <w:rFonts w:ascii="Times New Roman" w:hAnsi="Times New Roman" w:cs="Times New Roman"/>
        </w:rPr>
        <w:t>Wykonawca oświadcza, że gabinety, w których będą wykonywane usługi medyczne, spełniają standardy określone w rozporządzeniu Ministra Zdrowia z dnia 26 marca 2019 r. w sprawie szczegółowych wymagań, jakim powinny odpowiadać pomieszczenia i urządzenia podmiotu wykonującego działalność leczniczą (Dz.U. z 20</w:t>
      </w:r>
      <w:r w:rsidR="00167E81">
        <w:rPr>
          <w:rFonts w:ascii="Times New Roman" w:hAnsi="Times New Roman" w:cs="Times New Roman"/>
        </w:rPr>
        <w:t>22</w:t>
      </w:r>
      <w:r w:rsidRPr="00E22805">
        <w:rPr>
          <w:rFonts w:ascii="Times New Roman" w:hAnsi="Times New Roman" w:cs="Times New Roman"/>
        </w:rPr>
        <w:t xml:space="preserve"> r. poz. </w:t>
      </w:r>
      <w:r w:rsidR="00167E81">
        <w:rPr>
          <w:rFonts w:ascii="Times New Roman" w:hAnsi="Times New Roman" w:cs="Times New Roman"/>
        </w:rPr>
        <w:t>402</w:t>
      </w:r>
      <w:r w:rsidRPr="00E22805">
        <w:rPr>
          <w:rFonts w:ascii="Times New Roman" w:hAnsi="Times New Roman" w:cs="Times New Roman"/>
        </w:rPr>
        <w:t xml:space="preserve">, z </w:t>
      </w:r>
      <w:proofErr w:type="spellStart"/>
      <w:r w:rsidRPr="00E22805">
        <w:rPr>
          <w:rFonts w:ascii="Times New Roman" w:hAnsi="Times New Roman" w:cs="Times New Roman"/>
        </w:rPr>
        <w:t>późn</w:t>
      </w:r>
      <w:proofErr w:type="spellEnd"/>
      <w:r w:rsidRPr="00E22805">
        <w:rPr>
          <w:rFonts w:ascii="Times New Roman" w:hAnsi="Times New Roman" w:cs="Times New Roman"/>
        </w:rPr>
        <w:t>. zm.).</w:t>
      </w:r>
    </w:p>
    <w:p w14:paraId="01E890C8" w14:textId="77777777" w:rsidR="00F35CAD" w:rsidRPr="008B6295" w:rsidRDefault="00F35CAD" w:rsidP="008B6295">
      <w:pPr>
        <w:pStyle w:val="Akapitzlist"/>
        <w:numPr>
          <w:ilvl w:val="0"/>
          <w:numId w:val="17"/>
        </w:numPr>
        <w:tabs>
          <w:tab w:val="clear" w:pos="360"/>
        </w:tabs>
        <w:spacing w:line="240" w:lineRule="auto"/>
        <w:rPr>
          <w:rFonts w:ascii="Times New Roman" w:hAnsi="Times New Roman" w:cs="Times New Roman"/>
        </w:rPr>
      </w:pPr>
      <w:r w:rsidRPr="00E22805">
        <w:rPr>
          <w:rFonts w:ascii="Times New Roman" w:hAnsi="Times New Roman" w:cs="Times New Roman"/>
        </w:rPr>
        <w:t>Wykonawca oświadcza, że umowa będzie wykonywana z dochowaniem zasad należytej staranności, przez osoby posiadające uprawnienia</w:t>
      </w:r>
      <w:r w:rsidRPr="008B6295">
        <w:rPr>
          <w:rFonts w:ascii="Times New Roman" w:hAnsi="Times New Roman" w:cs="Times New Roman"/>
        </w:rPr>
        <w:t xml:space="preserve"> i kwalifikacje wymagane obowiązującymi przepisami.</w:t>
      </w:r>
    </w:p>
    <w:p w14:paraId="5206F324" w14:textId="1E9E25CA" w:rsidR="00F35CAD" w:rsidRDefault="00F35CAD" w:rsidP="0052037D">
      <w:pPr>
        <w:spacing w:after="0" w:line="240" w:lineRule="auto"/>
        <w:ind w:left="397" w:hanging="397"/>
        <w:jc w:val="center"/>
        <w:rPr>
          <w:rFonts w:ascii="Times New Roman" w:hAnsi="Times New Roman" w:cs="Times New Roman"/>
          <w:b/>
        </w:rPr>
      </w:pPr>
      <w:bookmarkStart w:id="9" w:name="_Hlk98491970"/>
      <w:r w:rsidRPr="00244D9F">
        <w:rPr>
          <w:rFonts w:ascii="Times New Roman" w:hAnsi="Times New Roman" w:cs="Times New Roman"/>
        </w:rPr>
        <w:lastRenderedPageBreak/>
        <w:t>§</w:t>
      </w:r>
      <w:r w:rsidRPr="00244D9F">
        <w:rPr>
          <w:rFonts w:ascii="Times New Roman" w:hAnsi="Times New Roman" w:cs="Times New Roman"/>
          <w:b/>
        </w:rPr>
        <w:t xml:space="preserve"> 2</w:t>
      </w:r>
      <w:bookmarkEnd w:id="9"/>
    </w:p>
    <w:p w14:paraId="41ED84E5" w14:textId="4AF9EEA0" w:rsidR="000F13C7" w:rsidRPr="00FE46FC" w:rsidRDefault="000F13C7" w:rsidP="00820199">
      <w:pPr>
        <w:pStyle w:val="Akapitzlist1"/>
        <w:numPr>
          <w:ilvl w:val="3"/>
          <w:numId w:val="58"/>
        </w:numPr>
        <w:spacing w:after="0" w:line="240" w:lineRule="auto"/>
        <w:rPr>
          <w:rFonts w:ascii="Times New Roman" w:hAnsi="Times New Roman" w:cs="Times New Roman"/>
          <w:u w:val="single"/>
        </w:rPr>
      </w:pPr>
      <w:r w:rsidRPr="000F13C7">
        <w:rPr>
          <w:rFonts w:ascii="Times New Roman" w:hAnsi="Times New Roman" w:cs="Times New Roman"/>
        </w:rPr>
        <w:t xml:space="preserve">Umowa zostaje zawarta </w:t>
      </w:r>
      <w:r w:rsidRPr="00FE46FC">
        <w:rPr>
          <w:rFonts w:ascii="Times New Roman" w:hAnsi="Times New Roman" w:cs="Times New Roman"/>
          <w:b/>
          <w:u w:val="single"/>
        </w:rPr>
        <w:t>na okres 36 miesięcy</w:t>
      </w:r>
      <w:r w:rsidR="00FE46FC" w:rsidRPr="00FE46FC">
        <w:rPr>
          <w:rFonts w:ascii="Times New Roman" w:hAnsi="Times New Roman" w:cs="Times New Roman"/>
          <w:b/>
          <w:u w:val="single"/>
        </w:rPr>
        <w:t xml:space="preserve"> od dnia zawarcia umowy.</w:t>
      </w:r>
      <w:r w:rsidRPr="00FE46FC">
        <w:rPr>
          <w:rFonts w:ascii="Times New Roman" w:hAnsi="Times New Roman" w:cs="Times New Roman"/>
          <w:u w:val="single"/>
        </w:rPr>
        <w:t xml:space="preserve"> </w:t>
      </w:r>
    </w:p>
    <w:p w14:paraId="7BD211B0" w14:textId="2E893D3B" w:rsidR="00F35CAD" w:rsidRPr="00141BD3" w:rsidRDefault="00F35CAD" w:rsidP="00820199">
      <w:pPr>
        <w:pStyle w:val="Akapitzlist"/>
        <w:numPr>
          <w:ilvl w:val="3"/>
          <w:numId w:val="58"/>
        </w:numPr>
        <w:spacing w:line="240" w:lineRule="auto"/>
        <w:rPr>
          <w:rFonts w:ascii="Times New Roman" w:hAnsi="Times New Roman" w:cs="Times New Roman"/>
        </w:rPr>
      </w:pPr>
      <w:r w:rsidRPr="00141BD3">
        <w:rPr>
          <w:rFonts w:ascii="Times New Roman" w:hAnsi="Times New Roman" w:cs="Times New Roman"/>
        </w:rPr>
        <w:t>Wykonawca zobowiązuje się do</w:t>
      </w:r>
      <w:r w:rsidR="008B6295" w:rsidRPr="00141BD3">
        <w:rPr>
          <w:rFonts w:ascii="Times New Roman" w:hAnsi="Times New Roman" w:cs="Times New Roman"/>
        </w:rPr>
        <w:t xml:space="preserve"> </w:t>
      </w:r>
      <w:r w:rsidRPr="00141BD3">
        <w:rPr>
          <w:rFonts w:ascii="Times New Roman" w:hAnsi="Times New Roman" w:cs="Times New Roman"/>
        </w:rPr>
        <w:t>wykonywania usług wymienionych w § 1</w:t>
      </w:r>
      <w:r w:rsidR="008B6295" w:rsidRPr="00141BD3">
        <w:rPr>
          <w:rFonts w:ascii="Times New Roman" w:hAnsi="Times New Roman" w:cs="Times New Roman"/>
        </w:rPr>
        <w:t xml:space="preserve"> </w:t>
      </w:r>
      <w:r w:rsidRPr="00141BD3">
        <w:rPr>
          <w:rFonts w:ascii="Times New Roman" w:hAnsi="Times New Roman" w:cs="Times New Roman"/>
        </w:rPr>
        <w:t xml:space="preserve">zgodnie z opisem przedmiotu zamówienia określonym w </w:t>
      </w:r>
      <w:r w:rsidR="008B6295" w:rsidRPr="00141BD3">
        <w:rPr>
          <w:rFonts w:ascii="Times New Roman" w:hAnsi="Times New Roman" w:cs="Times New Roman"/>
        </w:rPr>
        <w:t>S</w:t>
      </w:r>
      <w:r w:rsidRPr="00141BD3">
        <w:rPr>
          <w:rFonts w:ascii="Times New Roman" w:hAnsi="Times New Roman" w:cs="Times New Roman"/>
        </w:rPr>
        <w:t xml:space="preserve">pecyfikacji </w:t>
      </w:r>
      <w:r w:rsidR="008B6295" w:rsidRPr="00141BD3">
        <w:rPr>
          <w:rFonts w:ascii="Times New Roman" w:hAnsi="Times New Roman" w:cs="Times New Roman"/>
        </w:rPr>
        <w:t>W</w:t>
      </w:r>
      <w:r w:rsidRPr="00141BD3">
        <w:rPr>
          <w:rFonts w:ascii="Times New Roman" w:hAnsi="Times New Roman" w:cs="Times New Roman"/>
        </w:rPr>
        <w:t xml:space="preserve">arunków </w:t>
      </w:r>
      <w:r w:rsidR="008B6295" w:rsidRPr="00141BD3">
        <w:rPr>
          <w:rFonts w:ascii="Times New Roman" w:hAnsi="Times New Roman" w:cs="Times New Roman"/>
        </w:rPr>
        <w:t>Z</w:t>
      </w:r>
      <w:r w:rsidRPr="00141BD3">
        <w:rPr>
          <w:rFonts w:ascii="Times New Roman" w:hAnsi="Times New Roman" w:cs="Times New Roman"/>
        </w:rPr>
        <w:t>amówienia (SWZ)</w:t>
      </w:r>
      <w:r w:rsidR="008B6295" w:rsidRPr="00141BD3">
        <w:rPr>
          <w:rFonts w:ascii="Times New Roman" w:hAnsi="Times New Roman" w:cs="Times New Roman"/>
        </w:rPr>
        <w:t>.</w:t>
      </w:r>
    </w:p>
    <w:p w14:paraId="44FD983B" w14:textId="051BBD93" w:rsidR="00F35CAD" w:rsidRPr="00141BD3" w:rsidRDefault="008B6295" w:rsidP="00820199">
      <w:pPr>
        <w:pStyle w:val="Akapitzlist"/>
        <w:numPr>
          <w:ilvl w:val="3"/>
          <w:numId w:val="58"/>
        </w:numPr>
        <w:spacing w:line="240" w:lineRule="auto"/>
        <w:rPr>
          <w:rFonts w:ascii="Times New Roman" w:hAnsi="Times New Roman" w:cs="Times New Roman"/>
        </w:rPr>
      </w:pPr>
      <w:r w:rsidRPr="00141BD3">
        <w:rPr>
          <w:rFonts w:ascii="Times New Roman" w:hAnsi="Times New Roman" w:cs="Times New Roman"/>
        </w:rPr>
        <w:t>W</w:t>
      </w:r>
      <w:r w:rsidR="00F35CAD" w:rsidRPr="00141BD3">
        <w:rPr>
          <w:rFonts w:ascii="Times New Roman" w:hAnsi="Times New Roman" w:cs="Times New Roman"/>
        </w:rPr>
        <w:t>ykonywani</w:t>
      </w:r>
      <w:r w:rsidRPr="00141BD3">
        <w:rPr>
          <w:rFonts w:ascii="Times New Roman" w:hAnsi="Times New Roman" w:cs="Times New Roman"/>
        </w:rPr>
        <w:t>e</w:t>
      </w:r>
      <w:r w:rsidR="00F35CAD" w:rsidRPr="00141BD3">
        <w:rPr>
          <w:rFonts w:ascii="Times New Roman" w:hAnsi="Times New Roman" w:cs="Times New Roman"/>
        </w:rPr>
        <w:t xml:space="preserve"> usług wchodzących w zakres przedmiotu </w:t>
      </w:r>
      <w:r w:rsidRPr="00141BD3">
        <w:rPr>
          <w:rFonts w:ascii="Times New Roman" w:hAnsi="Times New Roman" w:cs="Times New Roman"/>
        </w:rPr>
        <w:t>umowy będzie odbywał się w następującej placówce</w:t>
      </w:r>
      <w:r w:rsidR="00F35CAD" w:rsidRPr="00141BD3">
        <w:rPr>
          <w:rFonts w:ascii="Times New Roman" w:hAnsi="Times New Roman" w:cs="Times New Roman"/>
        </w:rPr>
        <w:t xml:space="preserve"> na terenie miasta Krakowa</w:t>
      </w:r>
      <w:r w:rsidRPr="00141BD3">
        <w:rPr>
          <w:rFonts w:ascii="Times New Roman" w:hAnsi="Times New Roman" w:cs="Times New Roman"/>
        </w:rPr>
        <w:t>:</w:t>
      </w:r>
      <w:r w:rsidR="0052037D" w:rsidRPr="00141BD3">
        <w:rPr>
          <w:rFonts w:ascii="Times New Roman" w:hAnsi="Times New Roman" w:cs="Times New Roman"/>
        </w:rPr>
        <w:t xml:space="preserve"> </w:t>
      </w:r>
      <w:r w:rsidR="00F35CAD" w:rsidRPr="00141BD3">
        <w:rPr>
          <w:rFonts w:ascii="Times New Roman" w:hAnsi="Times New Roman" w:cs="Times New Roman"/>
        </w:rPr>
        <w:t>(adres) ………………………………….</w:t>
      </w:r>
      <w:r w:rsidRPr="00141BD3">
        <w:rPr>
          <w:rFonts w:ascii="Times New Roman" w:hAnsi="Times New Roman" w:cs="Times New Roman"/>
        </w:rPr>
        <w:t xml:space="preserve"> .</w:t>
      </w:r>
    </w:p>
    <w:p w14:paraId="279E3C03" w14:textId="06B5E252" w:rsidR="00F35CAD" w:rsidRPr="00244D9F" w:rsidRDefault="00F35CAD" w:rsidP="0052037D">
      <w:pPr>
        <w:spacing w:after="0" w:line="240" w:lineRule="auto"/>
        <w:ind w:left="397" w:hanging="397"/>
        <w:jc w:val="center"/>
        <w:rPr>
          <w:rFonts w:ascii="Times New Roman" w:hAnsi="Times New Roman" w:cs="Times New Roman"/>
          <w:b/>
        </w:rPr>
      </w:pPr>
      <w:r w:rsidRPr="00244D9F">
        <w:rPr>
          <w:rFonts w:ascii="Times New Roman" w:hAnsi="Times New Roman" w:cs="Times New Roman"/>
        </w:rPr>
        <w:t>§</w:t>
      </w:r>
      <w:r w:rsidRPr="00244D9F">
        <w:rPr>
          <w:rFonts w:ascii="Times New Roman" w:hAnsi="Times New Roman" w:cs="Times New Roman"/>
          <w:b/>
        </w:rPr>
        <w:t xml:space="preserve"> 3</w:t>
      </w:r>
    </w:p>
    <w:p w14:paraId="7C711853" w14:textId="29D9072F" w:rsidR="00F35CAD" w:rsidRPr="0052037D" w:rsidRDefault="00F35CAD" w:rsidP="00820199">
      <w:pPr>
        <w:pStyle w:val="Akapitzlist"/>
        <w:numPr>
          <w:ilvl w:val="1"/>
          <w:numId w:val="37"/>
        </w:numPr>
        <w:tabs>
          <w:tab w:val="clear" w:pos="284"/>
          <w:tab w:val="num" w:pos="426"/>
        </w:tabs>
        <w:spacing w:line="240" w:lineRule="auto"/>
        <w:ind w:right="57"/>
        <w:rPr>
          <w:rFonts w:ascii="Times New Roman" w:hAnsi="Times New Roman" w:cs="Times New Roman"/>
        </w:rPr>
      </w:pPr>
      <w:r w:rsidRPr="0052037D">
        <w:rPr>
          <w:rFonts w:ascii="Times New Roman" w:hAnsi="Times New Roman" w:cs="Times New Roman"/>
        </w:rPr>
        <w:t>W celu prawidłowej realizacji usług Zamawiający zapewni Wykonawcy sprawującemu profilaktyczną opiekę zdrowotną:</w:t>
      </w:r>
    </w:p>
    <w:p w14:paraId="19BF352C" w14:textId="794E0584" w:rsidR="00F35CAD" w:rsidRDefault="00F35CAD" w:rsidP="00820199">
      <w:pPr>
        <w:pStyle w:val="Akapitzlist"/>
        <w:numPr>
          <w:ilvl w:val="1"/>
          <w:numId w:val="40"/>
        </w:numPr>
        <w:spacing w:after="0" w:line="240" w:lineRule="auto"/>
        <w:ind w:left="851" w:right="57" w:hanging="491"/>
        <w:rPr>
          <w:rFonts w:ascii="Times New Roman" w:hAnsi="Times New Roman" w:cs="Times New Roman"/>
        </w:rPr>
      </w:pPr>
      <w:r w:rsidRPr="0052037D">
        <w:rPr>
          <w:rFonts w:ascii="Times New Roman" w:hAnsi="Times New Roman" w:cs="Times New Roman"/>
        </w:rPr>
        <w:t>możliwość dokonywania przeglądu stanowisk pracy,</w:t>
      </w:r>
    </w:p>
    <w:p w14:paraId="576786C4" w14:textId="49030961" w:rsidR="00F35CAD" w:rsidRDefault="00F35CAD" w:rsidP="00820199">
      <w:pPr>
        <w:pStyle w:val="Akapitzlist"/>
        <w:numPr>
          <w:ilvl w:val="1"/>
          <w:numId w:val="40"/>
        </w:numPr>
        <w:spacing w:after="0" w:line="240" w:lineRule="auto"/>
        <w:ind w:left="851" w:right="57" w:hanging="491"/>
        <w:rPr>
          <w:rFonts w:ascii="Times New Roman" w:hAnsi="Times New Roman" w:cs="Times New Roman"/>
        </w:rPr>
      </w:pPr>
      <w:r w:rsidRPr="0052037D">
        <w:rPr>
          <w:rFonts w:ascii="Times New Roman" w:hAnsi="Times New Roman" w:cs="Times New Roman"/>
        </w:rPr>
        <w:t>dostęp do informacji o występowaniu na stanowiskach pracy czynników szkodliwych dla zdrowia,</w:t>
      </w:r>
    </w:p>
    <w:p w14:paraId="39A9E65E" w14:textId="77777777" w:rsidR="00F35CAD" w:rsidRPr="0052037D" w:rsidRDefault="00F35CAD" w:rsidP="00820199">
      <w:pPr>
        <w:pStyle w:val="Akapitzlist"/>
        <w:numPr>
          <w:ilvl w:val="1"/>
          <w:numId w:val="40"/>
        </w:numPr>
        <w:spacing w:after="0" w:line="240" w:lineRule="auto"/>
        <w:ind w:left="851" w:right="57" w:hanging="491"/>
        <w:rPr>
          <w:rFonts w:ascii="Times New Roman" w:hAnsi="Times New Roman" w:cs="Times New Roman"/>
        </w:rPr>
      </w:pPr>
      <w:r w:rsidRPr="0052037D">
        <w:rPr>
          <w:rFonts w:ascii="Times New Roman" w:hAnsi="Times New Roman" w:cs="Times New Roman"/>
        </w:rPr>
        <w:t>wgląd do dokumentacji wyników kontroli warunków pracy, w części odnoszącej się do ochrony zdrowia.</w:t>
      </w:r>
    </w:p>
    <w:p w14:paraId="45F783D5" w14:textId="065C2A03" w:rsidR="00F35CAD" w:rsidRPr="00710028" w:rsidRDefault="00F35CAD" w:rsidP="00820199">
      <w:pPr>
        <w:pStyle w:val="Akapitzlist"/>
        <w:numPr>
          <w:ilvl w:val="0"/>
          <w:numId w:val="40"/>
        </w:numPr>
        <w:spacing w:line="240" w:lineRule="auto"/>
        <w:ind w:right="57"/>
        <w:rPr>
          <w:rFonts w:ascii="Times New Roman" w:hAnsi="Times New Roman" w:cs="Times New Roman"/>
        </w:rPr>
      </w:pPr>
      <w:r w:rsidRPr="0052037D">
        <w:rPr>
          <w:rFonts w:ascii="Times New Roman" w:hAnsi="Times New Roman" w:cs="Times New Roman"/>
        </w:rPr>
        <w:t xml:space="preserve">W celu realizacji postanowień zawartych niniejszej umowy, Zamawiający będzie powiadamiał Wykonawcę o planowanym posiedzeniu komisji bezpieczeństwa i higieny pracy Zamawiającego </w:t>
      </w:r>
      <w:r w:rsidRPr="00710028">
        <w:rPr>
          <w:rFonts w:ascii="Times New Roman" w:hAnsi="Times New Roman" w:cs="Times New Roman"/>
        </w:rPr>
        <w:t>najpóźniej na 7 dni przed tym posiedzeniem.</w:t>
      </w:r>
    </w:p>
    <w:p w14:paraId="43895A7F" w14:textId="77777777" w:rsidR="00F35CAD" w:rsidRPr="00710028" w:rsidRDefault="00F35CAD" w:rsidP="0052037D">
      <w:pPr>
        <w:spacing w:after="0" w:line="240" w:lineRule="auto"/>
        <w:ind w:left="397" w:hanging="397"/>
        <w:jc w:val="center"/>
        <w:rPr>
          <w:rFonts w:ascii="Times New Roman" w:hAnsi="Times New Roman" w:cs="Times New Roman"/>
          <w:b/>
        </w:rPr>
      </w:pPr>
      <w:r w:rsidRPr="00710028">
        <w:rPr>
          <w:rFonts w:ascii="Times New Roman" w:hAnsi="Times New Roman" w:cs="Times New Roman"/>
        </w:rPr>
        <w:t>§</w:t>
      </w:r>
      <w:r w:rsidRPr="00710028">
        <w:rPr>
          <w:rFonts w:ascii="Times New Roman" w:hAnsi="Times New Roman" w:cs="Times New Roman"/>
          <w:b/>
        </w:rPr>
        <w:t xml:space="preserve"> 4</w:t>
      </w:r>
    </w:p>
    <w:p w14:paraId="076184FE" w14:textId="12B8E534" w:rsidR="00F35CAD" w:rsidRPr="001C1787" w:rsidRDefault="00F35CAD" w:rsidP="00820199">
      <w:pPr>
        <w:pStyle w:val="Akapitzlist"/>
        <w:numPr>
          <w:ilvl w:val="6"/>
          <w:numId w:val="37"/>
        </w:numPr>
        <w:spacing w:line="240" w:lineRule="auto"/>
        <w:rPr>
          <w:rFonts w:ascii="Times New Roman" w:hAnsi="Times New Roman" w:cs="Times New Roman"/>
        </w:rPr>
      </w:pPr>
      <w:r w:rsidRPr="00710028">
        <w:rPr>
          <w:rFonts w:ascii="Times New Roman" w:hAnsi="Times New Roman" w:cs="Times New Roman"/>
        </w:rPr>
        <w:t xml:space="preserve">Badania profilaktyczne objęte niniejszą umową wykonywane będą na podstawie skierowań wydawanych przez Zamawiającego. </w:t>
      </w:r>
      <w:r w:rsidRPr="001C1787">
        <w:rPr>
          <w:rFonts w:ascii="Times New Roman" w:hAnsi="Times New Roman" w:cs="Times New Roman"/>
        </w:rPr>
        <w:t xml:space="preserve">Skierowanie zawiera m.in. informacje o występowaniu czynników szkodliwych dla zdrowia lub warunków uciążliwych na danym stanowisku pracy. </w:t>
      </w:r>
    </w:p>
    <w:p w14:paraId="4337C95C" w14:textId="6CAFDC16" w:rsidR="00F35CAD" w:rsidRPr="001C1787" w:rsidRDefault="00F35CAD" w:rsidP="00A87A03">
      <w:pPr>
        <w:pStyle w:val="Akapitzlist"/>
        <w:numPr>
          <w:ilvl w:val="6"/>
          <w:numId w:val="37"/>
        </w:numPr>
        <w:spacing w:line="240" w:lineRule="auto"/>
        <w:rPr>
          <w:rFonts w:ascii="Times New Roman" w:hAnsi="Times New Roman" w:cs="Times New Roman"/>
        </w:rPr>
      </w:pPr>
      <w:r w:rsidRPr="001C1787">
        <w:rPr>
          <w:rFonts w:ascii="Times New Roman" w:hAnsi="Times New Roman" w:cs="Times New Roman"/>
        </w:rPr>
        <w:t xml:space="preserve">Orzeczenia lekarskie kończące badania profilaktyczne wydawane są w formie zaświadczeń według wzorów określonych w załącznikach do </w:t>
      </w:r>
      <w:r w:rsidR="00E22805" w:rsidRPr="001C1787">
        <w:rPr>
          <w:rFonts w:ascii="Times New Roman" w:hAnsi="Times New Roman" w:cs="Times New Roman"/>
        </w:rPr>
        <w:t>R</w:t>
      </w:r>
      <w:r w:rsidRPr="001C1787">
        <w:rPr>
          <w:rFonts w:ascii="Times New Roman" w:hAnsi="Times New Roman" w:cs="Times New Roman"/>
        </w:rPr>
        <w:t>ozporządzenia</w:t>
      </w:r>
      <w:r w:rsidR="00F76438" w:rsidRPr="001C1787">
        <w:rPr>
          <w:rFonts w:ascii="Times New Roman" w:hAnsi="Times New Roman" w:cs="Times New Roman"/>
        </w:rPr>
        <w:t xml:space="preserve"> Ministra Zdrowia i Opieki Społecznej z</w:t>
      </w:r>
      <w:r w:rsidR="001C1787" w:rsidRPr="001C1787">
        <w:rPr>
          <w:rFonts w:ascii="Times New Roman" w:hAnsi="Times New Roman" w:cs="Times New Roman"/>
        </w:rPr>
        <w:t> </w:t>
      </w:r>
      <w:r w:rsidR="00F76438" w:rsidRPr="001C1787">
        <w:rPr>
          <w:rFonts w:ascii="Times New Roman" w:hAnsi="Times New Roman" w:cs="Times New Roman"/>
        </w:rPr>
        <w:t>dnia 30 maja 1996 r. w sprawie przeprowadzania badań lekarskich pracowników, zakresu profilaktycznej opieki zdrowotnej nad pracownikami oraz orzeczeń lekarskich wydawanych do celów przewidzianych w Kodeksie pracy (Dz. U. z 2016 r. poz. 2067, z późn. zm.).</w:t>
      </w:r>
    </w:p>
    <w:p w14:paraId="4E349408" w14:textId="28D496D0" w:rsidR="00F35CAD" w:rsidRPr="0052037D" w:rsidRDefault="00F35CAD" w:rsidP="00820199">
      <w:pPr>
        <w:pStyle w:val="Akapitzlist"/>
        <w:numPr>
          <w:ilvl w:val="6"/>
          <w:numId w:val="37"/>
        </w:numPr>
        <w:spacing w:line="240" w:lineRule="auto"/>
        <w:rPr>
          <w:rFonts w:ascii="Times New Roman" w:hAnsi="Times New Roman" w:cs="Times New Roman"/>
        </w:rPr>
      </w:pPr>
      <w:r w:rsidRPr="001C1787">
        <w:rPr>
          <w:rFonts w:ascii="Times New Roman" w:hAnsi="Times New Roman" w:cs="Times New Roman"/>
        </w:rPr>
        <w:t xml:space="preserve">Zaświadczenia, o których mowa w ust. 2, lekarz przeprowadzający badanie profilaktyczne wystawia w dwóch egzemplarzach, z których jeden wydaje pracownikowi, a drugi przekazuje bezpośrednio do Zamawiającego, do </w:t>
      </w:r>
      <w:r w:rsidR="0052037D" w:rsidRPr="001C1787">
        <w:rPr>
          <w:rFonts w:ascii="Times New Roman" w:hAnsi="Times New Roman" w:cs="Times New Roman"/>
        </w:rPr>
        <w:t>Centrum</w:t>
      </w:r>
      <w:r w:rsidRPr="001C1787">
        <w:rPr>
          <w:rFonts w:ascii="Times New Roman" w:hAnsi="Times New Roman" w:cs="Times New Roman"/>
        </w:rPr>
        <w:t xml:space="preserve"> Spraw Osobowych</w:t>
      </w:r>
      <w:r w:rsidR="0052037D" w:rsidRPr="001C1787">
        <w:rPr>
          <w:rFonts w:ascii="Times New Roman" w:hAnsi="Times New Roman" w:cs="Times New Roman"/>
        </w:rPr>
        <w:t xml:space="preserve"> Uniwersytetu Jagiellońskiego</w:t>
      </w:r>
      <w:r w:rsidR="0052037D" w:rsidRPr="0052037D">
        <w:rPr>
          <w:rFonts w:ascii="Times New Roman" w:hAnsi="Times New Roman" w:cs="Times New Roman"/>
        </w:rPr>
        <w:t xml:space="preserve"> (ul.</w:t>
      </w:r>
      <w:r w:rsidR="005B23ED">
        <w:rPr>
          <w:rFonts w:ascii="Times New Roman" w:hAnsi="Times New Roman" w:cs="Times New Roman"/>
        </w:rPr>
        <w:t> </w:t>
      </w:r>
      <w:r w:rsidR="0052037D" w:rsidRPr="0052037D">
        <w:rPr>
          <w:rFonts w:ascii="Times New Roman" w:hAnsi="Times New Roman" w:cs="Times New Roman"/>
        </w:rPr>
        <w:t>Straszewskiego 27, 31-113 Kraków).</w:t>
      </w:r>
    </w:p>
    <w:p w14:paraId="521FC6EE" w14:textId="11125664" w:rsidR="00F35CAD" w:rsidRPr="0052037D" w:rsidRDefault="00F35CAD" w:rsidP="00820199">
      <w:pPr>
        <w:pStyle w:val="Akapitzlist"/>
        <w:numPr>
          <w:ilvl w:val="6"/>
          <w:numId w:val="37"/>
        </w:numPr>
        <w:spacing w:line="240" w:lineRule="auto"/>
        <w:rPr>
          <w:rFonts w:ascii="Times New Roman" w:hAnsi="Times New Roman" w:cs="Times New Roman"/>
        </w:rPr>
      </w:pPr>
      <w:r w:rsidRPr="0052037D">
        <w:rPr>
          <w:rFonts w:ascii="Times New Roman" w:hAnsi="Times New Roman" w:cs="Times New Roman"/>
        </w:rPr>
        <w:t>Wykonawca wyda nieodpłatnie osobie poddanej badaniu profilaktycznemu, na jej wniosek, kserokopię wyników wykonanych badań diagnostycznych lub specjalistycznych konsultacji lekarskich.</w:t>
      </w:r>
    </w:p>
    <w:p w14:paraId="281F7201" w14:textId="77777777" w:rsidR="00F35CAD" w:rsidRPr="00244D9F" w:rsidRDefault="00F35CAD" w:rsidP="0052037D">
      <w:pPr>
        <w:spacing w:after="0" w:line="240" w:lineRule="auto"/>
        <w:ind w:left="397" w:hanging="397"/>
        <w:jc w:val="center"/>
        <w:rPr>
          <w:rFonts w:ascii="Times New Roman" w:hAnsi="Times New Roman" w:cs="Times New Roman"/>
          <w:b/>
        </w:rPr>
      </w:pPr>
      <w:r w:rsidRPr="00244D9F">
        <w:rPr>
          <w:rFonts w:ascii="Times New Roman" w:hAnsi="Times New Roman" w:cs="Times New Roman"/>
        </w:rPr>
        <w:t xml:space="preserve"> §</w:t>
      </w:r>
      <w:r w:rsidRPr="00244D9F">
        <w:rPr>
          <w:rFonts w:ascii="Times New Roman" w:hAnsi="Times New Roman" w:cs="Times New Roman"/>
          <w:b/>
        </w:rPr>
        <w:t xml:space="preserve"> 5</w:t>
      </w:r>
    </w:p>
    <w:p w14:paraId="59654629" w14:textId="77777777" w:rsidR="00F35CAD" w:rsidRPr="00B5740C" w:rsidRDefault="00F35CAD" w:rsidP="00F35CAD">
      <w:pPr>
        <w:spacing w:line="240" w:lineRule="auto"/>
        <w:rPr>
          <w:rFonts w:ascii="Times New Roman" w:hAnsi="Times New Roman" w:cs="Times New Roman"/>
        </w:rPr>
      </w:pPr>
      <w:r w:rsidRPr="00244D9F">
        <w:rPr>
          <w:rFonts w:ascii="Times New Roman" w:hAnsi="Times New Roman" w:cs="Times New Roman"/>
        </w:rPr>
        <w:t xml:space="preserve">W przypadku, gdy w wyniku badań okulistycznych przeprowadzonych w ramach badań </w:t>
      </w:r>
      <w:r w:rsidRPr="00B5740C">
        <w:rPr>
          <w:rFonts w:ascii="Times New Roman" w:hAnsi="Times New Roman" w:cs="Times New Roman"/>
        </w:rPr>
        <w:t>profilaktycznych zaistnieje potrzeba stosowania przez osobę przyjmowaną do pracy lub pracownika podczas pracy przy obsłudze monitora ekranowego, okularów korygujących wzrok, lekarz okulista przeprowadzający badanie wystawi receptę określającą parametry szkieł do tych okularów.</w:t>
      </w:r>
    </w:p>
    <w:p w14:paraId="1D643056" w14:textId="77777777" w:rsidR="00B5740C" w:rsidRDefault="00B5740C" w:rsidP="0052037D">
      <w:pPr>
        <w:spacing w:after="0" w:line="240" w:lineRule="auto"/>
        <w:jc w:val="center"/>
        <w:rPr>
          <w:rFonts w:ascii="Times New Roman" w:hAnsi="Times New Roman" w:cs="Times New Roman"/>
        </w:rPr>
      </w:pPr>
    </w:p>
    <w:p w14:paraId="1D417CC5" w14:textId="13F427DE" w:rsidR="00F35CAD" w:rsidRPr="00B5740C" w:rsidRDefault="00F35CAD" w:rsidP="0052037D">
      <w:pPr>
        <w:spacing w:after="0" w:line="240" w:lineRule="auto"/>
        <w:jc w:val="center"/>
        <w:rPr>
          <w:rFonts w:ascii="Times New Roman" w:hAnsi="Times New Roman" w:cs="Times New Roman"/>
          <w:sz w:val="18"/>
          <w:szCs w:val="18"/>
        </w:rPr>
      </w:pPr>
      <w:r w:rsidRPr="00B5740C">
        <w:rPr>
          <w:rFonts w:ascii="Times New Roman" w:hAnsi="Times New Roman" w:cs="Times New Roman"/>
        </w:rPr>
        <w:t xml:space="preserve"> §</w:t>
      </w:r>
      <w:r w:rsidRPr="00B5740C">
        <w:rPr>
          <w:rFonts w:ascii="Times New Roman" w:hAnsi="Times New Roman" w:cs="Times New Roman"/>
          <w:b/>
        </w:rPr>
        <w:t xml:space="preserve"> 6</w:t>
      </w:r>
    </w:p>
    <w:p w14:paraId="3808742C" w14:textId="22298731" w:rsidR="00B5740C" w:rsidRPr="00B5740C" w:rsidRDefault="0052037D" w:rsidP="00820199">
      <w:pPr>
        <w:pStyle w:val="Tekstpodstawowy"/>
        <w:numPr>
          <w:ilvl w:val="6"/>
          <w:numId w:val="55"/>
        </w:numPr>
        <w:spacing w:after="0" w:line="240" w:lineRule="auto"/>
        <w:ind w:left="426" w:hanging="426"/>
        <w:rPr>
          <w:rFonts w:ascii="Times New Roman" w:hAnsi="Times New Roman" w:cs="Times New Roman"/>
          <w:b/>
          <w:bCs/>
        </w:rPr>
      </w:pPr>
      <w:r w:rsidRPr="00B5740C">
        <w:rPr>
          <w:rFonts w:ascii="Times New Roman" w:hAnsi="Times New Roman" w:cs="Times New Roman"/>
        </w:rPr>
        <w:t xml:space="preserve">Zamawiający oświadcza, a Wykonawca przyjmuje do wiadomości i akceptuje, że maksymalne wynagrodzenie Wykonawcy w ramach niniejszej umowy wynosi kwotę netto:  </w:t>
      </w:r>
      <w:r w:rsidRPr="00B5740C">
        <w:rPr>
          <w:rFonts w:ascii="Times New Roman" w:hAnsi="Times New Roman" w:cs="Times New Roman"/>
          <w:b/>
          <w:bCs/>
          <w:u w:val="single"/>
        </w:rPr>
        <w:t>………</w:t>
      </w:r>
      <w:r w:rsidR="00B5740C">
        <w:rPr>
          <w:rFonts w:ascii="Times New Roman" w:hAnsi="Times New Roman" w:cs="Times New Roman"/>
          <w:b/>
          <w:bCs/>
          <w:u w:val="single"/>
        </w:rPr>
        <w:t>……………..</w:t>
      </w:r>
      <w:r w:rsidRPr="00B5740C">
        <w:rPr>
          <w:rFonts w:ascii="Times New Roman" w:hAnsi="Times New Roman" w:cs="Times New Roman"/>
          <w:b/>
          <w:bCs/>
          <w:u w:val="single"/>
        </w:rPr>
        <w:t>……… PLN</w:t>
      </w:r>
      <w:r w:rsidRPr="00B5740C">
        <w:rPr>
          <w:rFonts w:ascii="Times New Roman" w:hAnsi="Times New Roman" w:cs="Times New Roman"/>
        </w:rPr>
        <w:t xml:space="preserve"> (słownie: </w:t>
      </w:r>
      <w:r w:rsidRPr="00B5740C">
        <w:rPr>
          <w:rFonts w:ascii="Times New Roman" w:hAnsi="Times New Roman" w:cs="Times New Roman"/>
          <w:b/>
          <w:bCs/>
          <w:u w:val="single"/>
        </w:rPr>
        <w:t>…………………</w:t>
      </w:r>
      <w:r w:rsidR="00B5740C">
        <w:rPr>
          <w:rFonts w:ascii="Times New Roman" w:hAnsi="Times New Roman" w:cs="Times New Roman"/>
          <w:b/>
          <w:bCs/>
          <w:u w:val="single"/>
        </w:rPr>
        <w:t>………….</w:t>
      </w:r>
      <w:r w:rsidRPr="00B5740C">
        <w:rPr>
          <w:rFonts w:ascii="Times New Roman" w:hAnsi="Times New Roman" w:cs="Times New Roman"/>
          <w:b/>
          <w:bCs/>
          <w:u w:val="single"/>
        </w:rPr>
        <w:t>……………/100 PLN</w:t>
      </w:r>
      <w:r w:rsidRPr="00B5740C">
        <w:rPr>
          <w:rFonts w:ascii="Times New Roman" w:hAnsi="Times New Roman" w:cs="Times New Roman"/>
          <w:u w:val="single"/>
        </w:rPr>
        <w:t>)</w:t>
      </w:r>
      <w:r w:rsidRPr="00B5740C">
        <w:rPr>
          <w:rFonts w:ascii="Times New Roman" w:hAnsi="Times New Roman" w:cs="Times New Roman"/>
        </w:rPr>
        <w:t xml:space="preserve">, co po doliczeniu należnej stawki podatku od towarów i usług VAT, daje kwotę brutto: </w:t>
      </w:r>
      <w:r w:rsidR="00B5740C" w:rsidRPr="00B5740C">
        <w:rPr>
          <w:rFonts w:ascii="Times New Roman" w:hAnsi="Times New Roman" w:cs="Times New Roman"/>
          <w:b/>
          <w:bCs/>
          <w:szCs w:val="24"/>
          <w:u w:val="single"/>
        </w:rPr>
        <w:t>…………</w:t>
      </w:r>
      <w:r w:rsidR="00B5740C">
        <w:rPr>
          <w:rFonts w:ascii="Times New Roman" w:hAnsi="Times New Roman" w:cs="Times New Roman"/>
          <w:b/>
          <w:bCs/>
          <w:szCs w:val="24"/>
          <w:u w:val="single"/>
        </w:rPr>
        <w:t>………………</w:t>
      </w:r>
      <w:r w:rsidR="00B5740C" w:rsidRPr="00B5740C">
        <w:rPr>
          <w:rFonts w:ascii="Times New Roman" w:hAnsi="Times New Roman" w:cs="Times New Roman"/>
          <w:b/>
          <w:bCs/>
          <w:szCs w:val="24"/>
          <w:u w:val="single"/>
        </w:rPr>
        <w:t>…..</w:t>
      </w:r>
      <w:r w:rsidRPr="00B5740C">
        <w:rPr>
          <w:rFonts w:ascii="Times New Roman" w:hAnsi="Times New Roman" w:cs="Times New Roman"/>
          <w:b/>
          <w:bCs/>
          <w:szCs w:val="24"/>
          <w:u w:val="single"/>
        </w:rPr>
        <w:t xml:space="preserve"> </w:t>
      </w:r>
      <w:r w:rsidRPr="00B5740C">
        <w:rPr>
          <w:rFonts w:ascii="Times New Roman" w:hAnsi="Times New Roman" w:cs="Times New Roman"/>
          <w:b/>
          <w:bCs/>
          <w:u w:val="single"/>
        </w:rPr>
        <w:t>PLN</w:t>
      </w:r>
      <w:r w:rsidRPr="00B5740C">
        <w:rPr>
          <w:rFonts w:ascii="Times New Roman" w:hAnsi="Times New Roman" w:cs="Times New Roman"/>
        </w:rPr>
        <w:t xml:space="preserve"> (słownie: </w:t>
      </w:r>
      <w:r w:rsidR="00B5740C" w:rsidRPr="00B5740C">
        <w:rPr>
          <w:rFonts w:ascii="Times New Roman" w:hAnsi="Times New Roman" w:cs="Times New Roman"/>
          <w:b/>
          <w:bCs/>
          <w:u w:val="single"/>
        </w:rPr>
        <w:t>……………</w:t>
      </w:r>
      <w:r w:rsidR="00B5740C">
        <w:rPr>
          <w:rFonts w:ascii="Times New Roman" w:hAnsi="Times New Roman" w:cs="Times New Roman"/>
          <w:b/>
          <w:bCs/>
          <w:u w:val="single"/>
        </w:rPr>
        <w:t>………………</w:t>
      </w:r>
      <w:r w:rsidR="00B5740C" w:rsidRPr="00B5740C">
        <w:rPr>
          <w:rFonts w:ascii="Times New Roman" w:hAnsi="Times New Roman" w:cs="Times New Roman"/>
          <w:b/>
          <w:bCs/>
          <w:u w:val="single"/>
        </w:rPr>
        <w:t>…………….</w:t>
      </w:r>
      <w:r w:rsidRPr="00B5740C">
        <w:rPr>
          <w:rFonts w:ascii="Times New Roman" w:hAnsi="Times New Roman" w:cs="Times New Roman"/>
          <w:b/>
          <w:bCs/>
          <w:u w:val="single"/>
        </w:rPr>
        <w:t>/100 PLN</w:t>
      </w:r>
      <w:r w:rsidRPr="00B5740C">
        <w:rPr>
          <w:rFonts w:ascii="Times New Roman" w:hAnsi="Times New Roman" w:cs="Times New Roman"/>
        </w:rPr>
        <w:t xml:space="preserve">), przy czym ostateczne rozliczenie między Stronami nastąpi na podstawie rzeczywiście zrealizowanych </w:t>
      </w:r>
      <w:r w:rsidR="00B5740C" w:rsidRPr="00B5740C">
        <w:rPr>
          <w:rFonts w:ascii="Times New Roman" w:hAnsi="Times New Roman" w:cs="Times New Roman"/>
        </w:rPr>
        <w:t>usług</w:t>
      </w:r>
      <w:r w:rsidRPr="00B5740C">
        <w:rPr>
          <w:rFonts w:ascii="Times New Roman" w:hAnsi="Times New Roman" w:cs="Times New Roman"/>
        </w:rPr>
        <w:t>,</w:t>
      </w:r>
      <w:r w:rsidR="00B5740C">
        <w:rPr>
          <w:rFonts w:ascii="Times New Roman" w:hAnsi="Times New Roman" w:cs="Times New Roman"/>
        </w:rPr>
        <w:t xml:space="preserve"> a podstawą do rozliczenia jest poniższa szczegółowa kalkulacja cenowa:</w:t>
      </w:r>
    </w:p>
    <w:p w14:paraId="2E341F32" w14:textId="61838F2B" w:rsidR="00B5740C" w:rsidRDefault="00B5740C" w:rsidP="00B5740C">
      <w:pPr>
        <w:pStyle w:val="Tekstpodstawowy"/>
        <w:spacing w:after="0" w:line="240" w:lineRule="auto"/>
        <w:ind w:left="426"/>
        <w:rPr>
          <w:rFonts w:ascii="Times New Roman" w:hAnsi="Times New Roman" w:cs="Times New Roman"/>
        </w:rPr>
      </w:pPr>
    </w:p>
    <w:p w14:paraId="0F185278" w14:textId="33208403" w:rsidR="001C1787" w:rsidRDefault="001C1787" w:rsidP="00B5740C">
      <w:pPr>
        <w:pStyle w:val="Tekstpodstawowy"/>
        <w:spacing w:after="0" w:line="240" w:lineRule="auto"/>
        <w:ind w:left="426"/>
        <w:rPr>
          <w:rFonts w:ascii="Times New Roman" w:hAnsi="Times New Roman" w:cs="Times New Roman"/>
        </w:rPr>
      </w:pPr>
    </w:p>
    <w:p w14:paraId="01752655" w14:textId="064C4A0C" w:rsidR="001C1787" w:rsidRDefault="001C1787" w:rsidP="00B5740C">
      <w:pPr>
        <w:pStyle w:val="Tekstpodstawowy"/>
        <w:spacing w:after="0" w:line="240" w:lineRule="auto"/>
        <w:ind w:left="426"/>
        <w:rPr>
          <w:rFonts w:ascii="Times New Roman" w:hAnsi="Times New Roman" w:cs="Times New Roman"/>
        </w:rPr>
      </w:pPr>
    </w:p>
    <w:p w14:paraId="37C1668F" w14:textId="77777777" w:rsidR="001C1787" w:rsidRDefault="001C1787" w:rsidP="00B5740C">
      <w:pPr>
        <w:pStyle w:val="Tekstpodstawowy"/>
        <w:spacing w:after="0" w:line="240" w:lineRule="auto"/>
        <w:ind w:left="426"/>
        <w:rPr>
          <w:rFonts w:ascii="Times New Roman" w:hAnsi="Times New Roman" w:cs="Times New Roman"/>
        </w:rPr>
      </w:pPr>
    </w:p>
    <w:tbl>
      <w:tblPr>
        <w:tblStyle w:val="Tabela-Siatka"/>
        <w:tblW w:w="9073" w:type="dxa"/>
        <w:tblInd w:w="-431" w:type="dxa"/>
        <w:tblLook w:val="04A0" w:firstRow="1" w:lastRow="0" w:firstColumn="1" w:lastColumn="0" w:noHBand="0" w:noVBand="1"/>
      </w:tblPr>
      <w:tblGrid>
        <w:gridCol w:w="568"/>
        <w:gridCol w:w="4111"/>
        <w:gridCol w:w="1843"/>
        <w:gridCol w:w="2551"/>
      </w:tblGrid>
      <w:tr w:rsidR="002D2489" w:rsidRPr="00CE45ED" w14:paraId="6CB8B67B" w14:textId="77777777" w:rsidTr="002D2489">
        <w:tc>
          <w:tcPr>
            <w:tcW w:w="568" w:type="dxa"/>
            <w:shd w:val="clear" w:color="auto" w:fill="BFBFBF" w:themeFill="background1" w:themeFillShade="BF"/>
          </w:tcPr>
          <w:p w14:paraId="790054CD" w14:textId="13D09DB6" w:rsidR="002D2489" w:rsidRPr="00CE45ED" w:rsidRDefault="002D2489" w:rsidP="00D90B9D">
            <w:pPr>
              <w:spacing w:line="240" w:lineRule="auto"/>
              <w:jc w:val="center"/>
              <w:rPr>
                <w:rFonts w:ascii="Times New Roman" w:hAnsi="Times New Roman" w:cs="Times New Roman"/>
                <w:b/>
                <w:bCs/>
              </w:rPr>
            </w:pPr>
            <w:r>
              <w:rPr>
                <w:rFonts w:ascii="Times New Roman" w:hAnsi="Times New Roman" w:cs="Times New Roman"/>
                <w:b/>
                <w:bCs/>
              </w:rPr>
              <w:t>Lp.</w:t>
            </w:r>
          </w:p>
        </w:tc>
        <w:tc>
          <w:tcPr>
            <w:tcW w:w="4111" w:type="dxa"/>
            <w:shd w:val="clear" w:color="auto" w:fill="BFBFBF" w:themeFill="background1" w:themeFillShade="BF"/>
          </w:tcPr>
          <w:p w14:paraId="13E16C7D" w14:textId="58817207" w:rsidR="002D2489" w:rsidRPr="00CE45ED" w:rsidRDefault="002D2489" w:rsidP="00D90B9D">
            <w:pPr>
              <w:spacing w:line="240" w:lineRule="auto"/>
              <w:jc w:val="center"/>
              <w:rPr>
                <w:rFonts w:ascii="Times New Roman" w:hAnsi="Times New Roman" w:cs="Times New Roman"/>
                <w:b/>
                <w:bCs/>
              </w:rPr>
            </w:pPr>
            <w:r w:rsidRPr="00CE45ED">
              <w:rPr>
                <w:rFonts w:ascii="Times New Roman" w:hAnsi="Times New Roman" w:cs="Times New Roman"/>
                <w:b/>
                <w:bCs/>
              </w:rPr>
              <w:t>Zakres badania</w:t>
            </w:r>
          </w:p>
        </w:tc>
        <w:tc>
          <w:tcPr>
            <w:tcW w:w="1843" w:type="dxa"/>
            <w:shd w:val="clear" w:color="auto" w:fill="BFBFBF" w:themeFill="background1" w:themeFillShade="BF"/>
          </w:tcPr>
          <w:p w14:paraId="4A0BB17B" w14:textId="77777777" w:rsidR="002D2489" w:rsidRPr="00CE45ED" w:rsidRDefault="002D2489" w:rsidP="00D90B9D">
            <w:pPr>
              <w:spacing w:line="240" w:lineRule="auto"/>
              <w:jc w:val="center"/>
              <w:rPr>
                <w:rFonts w:ascii="Times New Roman" w:hAnsi="Times New Roman" w:cs="Times New Roman"/>
                <w:b/>
                <w:bCs/>
              </w:rPr>
            </w:pPr>
            <w:r w:rsidRPr="00CE45ED">
              <w:rPr>
                <w:rFonts w:ascii="Times New Roman" w:hAnsi="Times New Roman" w:cs="Times New Roman"/>
                <w:b/>
                <w:bCs/>
              </w:rPr>
              <w:t>Cena netto</w:t>
            </w:r>
          </w:p>
        </w:tc>
        <w:tc>
          <w:tcPr>
            <w:tcW w:w="2551" w:type="dxa"/>
            <w:shd w:val="clear" w:color="auto" w:fill="BFBFBF" w:themeFill="background1" w:themeFillShade="BF"/>
          </w:tcPr>
          <w:p w14:paraId="3DA48CC2" w14:textId="77777777" w:rsidR="002D2489" w:rsidRPr="00CE45ED" w:rsidRDefault="002D2489" w:rsidP="00D90B9D">
            <w:pPr>
              <w:spacing w:line="240" w:lineRule="auto"/>
              <w:jc w:val="center"/>
              <w:rPr>
                <w:rFonts w:ascii="Times New Roman" w:hAnsi="Times New Roman" w:cs="Times New Roman"/>
                <w:b/>
                <w:bCs/>
              </w:rPr>
            </w:pPr>
            <w:r w:rsidRPr="00CE45ED">
              <w:rPr>
                <w:rFonts w:ascii="Times New Roman" w:hAnsi="Times New Roman" w:cs="Times New Roman"/>
                <w:b/>
                <w:bCs/>
              </w:rPr>
              <w:t>Cena brutto</w:t>
            </w:r>
          </w:p>
        </w:tc>
      </w:tr>
      <w:tr w:rsidR="002D2489" w:rsidRPr="00CE45ED" w14:paraId="5CE03601" w14:textId="77777777" w:rsidTr="002D2489">
        <w:trPr>
          <w:trHeight w:val="1259"/>
        </w:trPr>
        <w:tc>
          <w:tcPr>
            <w:tcW w:w="568" w:type="dxa"/>
          </w:tcPr>
          <w:p w14:paraId="7A6471F4" w14:textId="77777777" w:rsidR="002D2489" w:rsidRDefault="002D2489" w:rsidP="00710028">
            <w:pPr>
              <w:spacing w:after="0" w:line="240" w:lineRule="auto"/>
              <w:jc w:val="center"/>
              <w:rPr>
                <w:rFonts w:ascii="Times New Roman" w:hAnsi="Times New Roman" w:cs="Times New Roman"/>
              </w:rPr>
            </w:pPr>
            <w:r>
              <w:rPr>
                <w:rFonts w:ascii="Times New Roman" w:hAnsi="Times New Roman" w:cs="Times New Roman"/>
              </w:rPr>
              <w:t>1</w:t>
            </w:r>
          </w:p>
          <w:p w14:paraId="6C85695D" w14:textId="7A8278E2" w:rsidR="002D2489" w:rsidRPr="00CE45ED" w:rsidRDefault="002D2489" w:rsidP="00710028">
            <w:pPr>
              <w:spacing w:after="0" w:line="240" w:lineRule="auto"/>
              <w:jc w:val="center"/>
              <w:rPr>
                <w:rFonts w:ascii="Times New Roman" w:hAnsi="Times New Roman" w:cs="Times New Roman"/>
              </w:rPr>
            </w:pPr>
          </w:p>
        </w:tc>
        <w:tc>
          <w:tcPr>
            <w:tcW w:w="4111" w:type="dxa"/>
          </w:tcPr>
          <w:p w14:paraId="053D7BE2" w14:textId="50EA4F89"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wykonanie badania jednego pracownika (</w:t>
            </w:r>
            <w:r w:rsidRPr="001C1787">
              <w:rPr>
                <w:rFonts w:ascii="Times New Roman" w:hAnsi="Times New Roman" w:cs="Times New Roman"/>
              </w:rPr>
              <w:t xml:space="preserve">koszt wykonania badań opisanych w pkt 1- 27 </w:t>
            </w:r>
            <w:r w:rsidRPr="0016021A">
              <w:rPr>
                <w:rFonts w:ascii="Times New Roman" w:hAnsi="Times New Roman" w:cs="Times New Roman"/>
              </w:rPr>
              <w:t>załącznika A do SWZ uśredniony na 6000 pracowników</w:t>
            </w:r>
            <w:r w:rsidRPr="001C1787">
              <w:rPr>
                <w:rFonts w:ascii="Times New Roman" w:hAnsi="Times New Roman" w:cs="Times New Roman"/>
              </w:rPr>
              <w:t>)</w:t>
            </w:r>
          </w:p>
        </w:tc>
        <w:tc>
          <w:tcPr>
            <w:tcW w:w="1843" w:type="dxa"/>
          </w:tcPr>
          <w:p w14:paraId="22C62F7F" w14:textId="77777777" w:rsidR="002D2489" w:rsidRPr="00CE45ED" w:rsidRDefault="002D2489" w:rsidP="00D90B9D">
            <w:pPr>
              <w:spacing w:line="240" w:lineRule="auto"/>
              <w:rPr>
                <w:rFonts w:ascii="Times New Roman" w:hAnsi="Times New Roman" w:cs="Times New Roman"/>
              </w:rPr>
            </w:pPr>
          </w:p>
        </w:tc>
        <w:tc>
          <w:tcPr>
            <w:tcW w:w="2551" w:type="dxa"/>
          </w:tcPr>
          <w:p w14:paraId="2818DCED" w14:textId="77777777" w:rsidR="002D2489" w:rsidRPr="00CE45ED" w:rsidRDefault="002D2489" w:rsidP="00D90B9D">
            <w:pPr>
              <w:spacing w:line="240" w:lineRule="auto"/>
              <w:rPr>
                <w:rFonts w:ascii="Times New Roman" w:hAnsi="Times New Roman" w:cs="Times New Roman"/>
              </w:rPr>
            </w:pPr>
          </w:p>
        </w:tc>
      </w:tr>
      <w:tr w:rsidR="002D2489" w:rsidRPr="00CE45ED" w14:paraId="0410737D" w14:textId="77777777" w:rsidTr="002D2489">
        <w:trPr>
          <w:trHeight w:val="1251"/>
        </w:trPr>
        <w:tc>
          <w:tcPr>
            <w:tcW w:w="568" w:type="dxa"/>
          </w:tcPr>
          <w:p w14:paraId="102C8C38" w14:textId="7A74A795"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2</w:t>
            </w:r>
          </w:p>
        </w:tc>
        <w:tc>
          <w:tcPr>
            <w:tcW w:w="4111" w:type="dxa"/>
          </w:tcPr>
          <w:p w14:paraId="2084B043" w14:textId="07AF16AA" w:rsidR="002D2489" w:rsidRPr="00CE45ED" w:rsidRDefault="00F33886" w:rsidP="00710028">
            <w:pPr>
              <w:spacing w:after="0" w:line="240" w:lineRule="auto"/>
              <w:jc w:val="center"/>
              <w:rPr>
                <w:rFonts w:ascii="Times New Roman" w:hAnsi="Times New Roman" w:cs="Times New Roman"/>
              </w:rPr>
            </w:pPr>
            <w:r w:rsidRPr="00CE45ED">
              <w:rPr>
                <w:rFonts w:ascii="Times New Roman" w:hAnsi="Times New Roman" w:cs="Times New Roman"/>
              </w:rPr>
              <w:t>W</w:t>
            </w:r>
            <w:r w:rsidR="002D2489" w:rsidRPr="00CE45ED">
              <w:rPr>
                <w:rFonts w:ascii="Times New Roman" w:hAnsi="Times New Roman" w:cs="Times New Roman"/>
              </w:rPr>
              <w:t>ykonanie</w:t>
            </w:r>
            <w:r>
              <w:rPr>
                <w:rFonts w:ascii="Times New Roman" w:hAnsi="Times New Roman" w:cs="Times New Roman"/>
              </w:rPr>
              <w:t xml:space="preserve"> jednego</w:t>
            </w:r>
            <w:r w:rsidR="002D2489" w:rsidRPr="00CE45ED">
              <w:rPr>
                <w:rFonts w:ascii="Times New Roman" w:hAnsi="Times New Roman" w:cs="Times New Roman"/>
              </w:rPr>
              <w:t xml:space="preserve"> badania w celu wydania orzeczenia lekarskiego o potrzebie udzielenia nauczycielowi akademickiemu urlopu dla poratowania zdrowia</w:t>
            </w:r>
          </w:p>
        </w:tc>
        <w:tc>
          <w:tcPr>
            <w:tcW w:w="1843" w:type="dxa"/>
          </w:tcPr>
          <w:p w14:paraId="1D6AC366" w14:textId="77777777" w:rsidR="002D2489" w:rsidRPr="00CE45ED" w:rsidRDefault="002D2489" w:rsidP="00D90B9D">
            <w:pPr>
              <w:spacing w:line="240" w:lineRule="auto"/>
              <w:rPr>
                <w:rFonts w:ascii="Times New Roman" w:hAnsi="Times New Roman" w:cs="Times New Roman"/>
              </w:rPr>
            </w:pPr>
          </w:p>
        </w:tc>
        <w:tc>
          <w:tcPr>
            <w:tcW w:w="2551" w:type="dxa"/>
          </w:tcPr>
          <w:p w14:paraId="23D6D75B" w14:textId="77777777" w:rsidR="002D2489" w:rsidRPr="00CE45ED" w:rsidRDefault="002D2489" w:rsidP="00D90B9D">
            <w:pPr>
              <w:spacing w:line="240" w:lineRule="auto"/>
              <w:rPr>
                <w:rFonts w:ascii="Times New Roman" w:hAnsi="Times New Roman" w:cs="Times New Roman"/>
              </w:rPr>
            </w:pPr>
          </w:p>
        </w:tc>
      </w:tr>
      <w:tr w:rsidR="002D2489" w:rsidRPr="00CE45ED" w14:paraId="0964FE25" w14:textId="77777777" w:rsidTr="002D2489">
        <w:trPr>
          <w:trHeight w:val="1229"/>
        </w:trPr>
        <w:tc>
          <w:tcPr>
            <w:tcW w:w="568" w:type="dxa"/>
          </w:tcPr>
          <w:p w14:paraId="1355F8D3" w14:textId="684DE867"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3</w:t>
            </w:r>
          </w:p>
        </w:tc>
        <w:tc>
          <w:tcPr>
            <w:tcW w:w="4111" w:type="dxa"/>
          </w:tcPr>
          <w:p w14:paraId="062B2315" w14:textId="2C2207CC"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 xml:space="preserve">wykonanie </w:t>
            </w:r>
            <w:r w:rsidR="00F33886">
              <w:rPr>
                <w:rFonts w:ascii="Times New Roman" w:hAnsi="Times New Roman" w:cs="Times New Roman"/>
              </w:rPr>
              <w:t xml:space="preserve">jednego </w:t>
            </w:r>
            <w:r w:rsidRPr="00CE45ED">
              <w:rPr>
                <w:rFonts w:ascii="Times New Roman" w:hAnsi="Times New Roman" w:cs="Times New Roman"/>
              </w:rPr>
              <w:t>badania lekarskiego i psychologicznego osoby ubiegającej się o wpis lub posiadającej wpis na listę kwalifikowanych pracowników ochrony fizycznej</w:t>
            </w:r>
          </w:p>
        </w:tc>
        <w:tc>
          <w:tcPr>
            <w:tcW w:w="1843" w:type="dxa"/>
          </w:tcPr>
          <w:p w14:paraId="3FED9799" w14:textId="77777777" w:rsidR="002D2489" w:rsidRPr="00CE45ED" w:rsidRDefault="002D2489" w:rsidP="00D90B9D">
            <w:pPr>
              <w:spacing w:line="240" w:lineRule="auto"/>
              <w:rPr>
                <w:rFonts w:ascii="Times New Roman" w:hAnsi="Times New Roman" w:cs="Times New Roman"/>
              </w:rPr>
            </w:pPr>
          </w:p>
        </w:tc>
        <w:tc>
          <w:tcPr>
            <w:tcW w:w="2551" w:type="dxa"/>
          </w:tcPr>
          <w:p w14:paraId="18DDA08D" w14:textId="77777777" w:rsidR="002D2489" w:rsidRPr="00CE45ED" w:rsidRDefault="002D2489" w:rsidP="00D90B9D">
            <w:pPr>
              <w:spacing w:line="240" w:lineRule="auto"/>
              <w:rPr>
                <w:rFonts w:ascii="Times New Roman" w:hAnsi="Times New Roman" w:cs="Times New Roman"/>
              </w:rPr>
            </w:pPr>
          </w:p>
        </w:tc>
      </w:tr>
      <w:tr w:rsidR="002D2489" w:rsidRPr="00CE45ED" w14:paraId="653E3154" w14:textId="77777777" w:rsidTr="002D2489">
        <w:trPr>
          <w:trHeight w:val="1349"/>
        </w:trPr>
        <w:tc>
          <w:tcPr>
            <w:tcW w:w="568" w:type="dxa"/>
          </w:tcPr>
          <w:p w14:paraId="0D6264DE" w14:textId="0FD99934"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4</w:t>
            </w:r>
          </w:p>
        </w:tc>
        <w:tc>
          <w:tcPr>
            <w:tcW w:w="4111" w:type="dxa"/>
          </w:tcPr>
          <w:p w14:paraId="02767869" w14:textId="4DD8B346"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każdorazowy udział lekarza sprawującego profilaktyczną opiekę zdrowotną nad pracownikami w pracach komisji bezpieczeństwa i</w:t>
            </w:r>
            <w:r>
              <w:rPr>
                <w:rFonts w:ascii="Times New Roman" w:hAnsi="Times New Roman" w:cs="Times New Roman"/>
              </w:rPr>
              <w:t> </w:t>
            </w:r>
            <w:r w:rsidRPr="00CE45ED">
              <w:rPr>
                <w:rFonts w:ascii="Times New Roman" w:hAnsi="Times New Roman" w:cs="Times New Roman"/>
              </w:rPr>
              <w:t>higieny pracy Zamawiającego</w:t>
            </w:r>
          </w:p>
        </w:tc>
        <w:tc>
          <w:tcPr>
            <w:tcW w:w="1843" w:type="dxa"/>
          </w:tcPr>
          <w:p w14:paraId="15F5F2A5" w14:textId="77777777" w:rsidR="002D2489" w:rsidRPr="00CE45ED" w:rsidRDefault="002D2489" w:rsidP="00D90B9D">
            <w:pPr>
              <w:spacing w:line="240" w:lineRule="auto"/>
              <w:rPr>
                <w:rFonts w:ascii="Times New Roman" w:hAnsi="Times New Roman" w:cs="Times New Roman"/>
              </w:rPr>
            </w:pPr>
          </w:p>
        </w:tc>
        <w:tc>
          <w:tcPr>
            <w:tcW w:w="2551" w:type="dxa"/>
          </w:tcPr>
          <w:p w14:paraId="176A54A6" w14:textId="77777777" w:rsidR="002D2489" w:rsidRPr="00CE45ED" w:rsidRDefault="002D2489" w:rsidP="00D90B9D">
            <w:pPr>
              <w:spacing w:line="240" w:lineRule="auto"/>
              <w:rPr>
                <w:rFonts w:ascii="Times New Roman" w:hAnsi="Times New Roman" w:cs="Times New Roman"/>
              </w:rPr>
            </w:pPr>
          </w:p>
        </w:tc>
      </w:tr>
      <w:tr w:rsidR="002D2489" w:rsidRPr="00CE45ED" w14:paraId="34D611CF" w14:textId="77777777" w:rsidTr="002D2489">
        <w:tc>
          <w:tcPr>
            <w:tcW w:w="568" w:type="dxa"/>
          </w:tcPr>
          <w:p w14:paraId="4BFB1080" w14:textId="29D714F1"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5</w:t>
            </w:r>
          </w:p>
        </w:tc>
        <w:tc>
          <w:tcPr>
            <w:tcW w:w="4111" w:type="dxa"/>
          </w:tcPr>
          <w:p w14:paraId="1DF7593B" w14:textId="03D98CCC"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 xml:space="preserve">każdorazowe konsultacje lekarskie, w tym dotyczące wyposażenia apteczek, procedury postępowania </w:t>
            </w:r>
            <w:proofErr w:type="spellStart"/>
            <w:r w:rsidRPr="00CE45ED">
              <w:rPr>
                <w:rFonts w:ascii="Times New Roman" w:hAnsi="Times New Roman" w:cs="Times New Roman"/>
              </w:rPr>
              <w:t>poekspozycyjnego</w:t>
            </w:r>
            <w:proofErr w:type="spellEnd"/>
            <w:r w:rsidRPr="00CE45ED">
              <w:rPr>
                <w:rFonts w:ascii="Times New Roman" w:hAnsi="Times New Roman" w:cs="Times New Roman"/>
              </w:rPr>
              <w:t xml:space="preserve"> na krew ludzką, </w:t>
            </w:r>
            <w:r>
              <w:rPr>
                <w:rFonts w:ascii="Times New Roman" w:hAnsi="Times New Roman" w:cs="Times New Roman"/>
              </w:rPr>
              <w:t>itp.</w:t>
            </w:r>
          </w:p>
        </w:tc>
        <w:tc>
          <w:tcPr>
            <w:tcW w:w="1843" w:type="dxa"/>
          </w:tcPr>
          <w:p w14:paraId="3526ED9F" w14:textId="77777777" w:rsidR="002D2489" w:rsidRPr="00CE45ED" w:rsidRDefault="002D2489" w:rsidP="00D90B9D">
            <w:pPr>
              <w:spacing w:line="240" w:lineRule="auto"/>
              <w:rPr>
                <w:rFonts w:ascii="Times New Roman" w:hAnsi="Times New Roman" w:cs="Times New Roman"/>
              </w:rPr>
            </w:pPr>
          </w:p>
        </w:tc>
        <w:tc>
          <w:tcPr>
            <w:tcW w:w="2551" w:type="dxa"/>
          </w:tcPr>
          <w:p w14:paraId="3176C7A7" w14:textId="77777777" w:rsidR="002D2489" w:rsidRPr="00CE45ED" w:rsidRDefault="002D2489" w:rsidP="00D90B9D">
            <w:pPr>
              <w:spacing w:line="240" w:lineRule="auto"/>
              <w:rPr>
                <w:rFonts w:ascii="Times New Roman" w:hAnsi="Times New Roman" w:cs="Times New Roman"/>
              </w:rPr>
            </w:pPr>
          </w:p>
        </w:tc>
      </w:tr>
      <w:tr w:rsidR="002D2489" w:rsidRPr="00CE45ED" w14:paraId="6E6E9243" w14:textId="77777777" w:rsidTr="002D2489">
        <w:tc>
          <w:tcPr>
            <w:tcW w:w="568" w:type="dxa"/>
          </w:tcPr>
          <w:p w14:paraId="596123E6" w14:textId="3B4B2C1B"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6</w:t>
            </w:r>
          </w:p>
        </w:tc>
        <w:tc>
          <w:tcPr>
            <w:tcW w:w="4111" w:type="dxa"/>
          </w:tcPr>
          <w:p w14:paraId="1375F843" w14:textId="5445C63B"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 xml:space="preserve">wykonanie </w:t>
            </w:r>
            <w:r w:rsidR="00F33886">
              <w:rPr>
                <w:rFonts w:ascii="Times New Roman" w:hAnsi="Times New Roman" w:cs="Times New Roman"/>
              </w:rPr>
              <w:t xml:space="preserve">jednego </w:t>
            </w:r>
            <w:r w:rsidRPr="00CE45ED">
              <w:rPr>
                <w:rFonts w:ascii="Times New Roman" w:hAnsi="Times New Roman" w:cs="Times New Roman"/>
              </w:rPr>
              <w:t>szczepienia przeciwko tężcowi pracownika wykonującego czynności wymagające kontaktu z</w:t>
            </w:r>
            <w:r>
              <w:rPr>
                <w:rFonts w:ascii="Times New Roman" w:hAnsi="Times New Roman" w:cs="Times New Roman"/>
              </w:rPr>
              <w:t> </w:t>
            </w:r>
            <w:r w:rsidRPr="00CE45ED">
              <w:rPr>
                <w:rFonts w:ascii="Times New Roman" w:hAnsi="Times New Roman" w:cs="Times New Roman"/>
              </w:rPr>
              <w:t>glebą</w:t>
            </w:r>
          </w:p>
        </w:tc>
        <w:tc>
          <w:tcPr>
            <w:tcW w:w="1843" w:type="dxa"/>
          </w:tcPr>
          <w:p w14:paraId="2FC1CF73" w14:textId="77777777" w:rsidR="002D2489" w:rsidRPr="00CE45ED" w:rsidRDefault="002D2489" w:rsidP="00D90B9D">
            <w:pPr>
              <w:spacing w:line="240" w:lineRule="auto"/>
              <w:rPr>
                <w:rFonts w:ascii="Times New Roman" w:hAnsi="Times New Roman" w:cs="Times New Roman"/>
              </w:rPr>
            </w:pPr>
          </w:p>
        </w:tc>
        <w:tc>
          <w:tcPr>
            <w:tcW w:w="2551" w:type="dxa"/>
          </w:tcPr>
          <w:p w14:paraId="39402F97" w14:textId="77777777" w:rsidR="002D2489" w:rsidRPr="00CE45ED" w:rsidRDefault="002D2489" w:rsidP="00D90B9D">
            <w:pPr>
              <w:spacing w:line="240" w:lineRule="auto"/>
              <w:rPr>
                <w:rFonts w:ascii="Times New Roman" w:hAnsi="Times New Roman" w:cs="Times New Roman"/>
              </w:rPr>
            </w:pPr>
          </w:p>
        </w:tc>
      </w:tr>
      <w:tr w:rsidR="002D2489" w:rsidRPr="00CE45ED" w14:paraId="0572566C" w14:textId="77777777" w:rsidTr="002D2489">
        <w:tc>
          <w:tcPr>
            <w:tcW w:w="568" w:type="dxa"/>
          </w:tcPr>
          <w:p w14:paraId="0826CC82" w14:textId="4DE7D762" w:rsidR="002D2489" w:rsidRPr="00CE45ED" w:rsidRDefault="002D2489" w:rsidP="00710028">
            <w:pPr>
              <w:spacing w:after="0" w:line="240" w:lineRule="auto"/>
              <w:jc w:val="center"/>
              <w:rPr>
                <w:rFonts w:ascii="Times New Roman" w:hAnsi="Times New Roman" w:cs="Times New Roman"/>
              </w:rPr>
            </w:pPr>
            <w:r>
              <w:rPr>
                <w:rFonts w:ascii="Times New Roman" w:hAnsi="Times New Roman" w:cs="Times New Roman"/>
              </w:rPr>
              <w:t>7</w:t>
            </w:r>
          </w:p>
        </w:tc>
        <w:tc>
          <w:tcPr>
            <w:tcW w:w="4111" w:type="dxa"/>
          </w:tcPr>
          <w:p w14:paraId="22EE0F73" w14:textId="1A5329FE" w:rsidR="002D2489" w:rsidRPr="00CE45ED" w:rsidRDefault="002D2489" w:rsidP="00710028">
            <w:pPr>
              <w:spacing w:after="0" w:line="240" w:lineRule="auto"/>
              <w:jc w:val="center"/>
              <w:rPr>
                <w:rFonts w:ascii="Times New Roman" w:hAnsi="Times New Roman" w:cs="Times New Roman"/>
              </w:rPr>
            </w:pPr>
            <w:r w:rsidRPr="00CE45ED">
              <w:rPr>
                <w:rFonts w:ascii="Times New Roman" w:hAnsi="Times New Roman" w:cs="Times New Roman"/>
              </w:rPr>
              <w:t>wykonanie diagnostyki boreliozy u</w:t>
            </w:r>
            <w:r>
              <w:rPr>
                <w:rFonts w:ascii="Times New Roman" w:hAnsi="Times New Roman" w:cs="Times New Roman"/>
              </w:rPr>
              <w:t> </w:t>
            </w:r>
            <w:r w:rsidR="00F33886">
              <w:rPr>
                <w:rFonts w:ascii="Times New Roman" w:hAnsi="Times New Roman" w:cs="Times New Roman"/>
              </w:rPr>
              <w:t xml:space="preserve">jednego </w:t>
            </w:r>
            <w:r w:rsidRPr="00CE45ED">
              <w:rPr>
                <w:rFonts w:ascii="Times New Roman" w:hAnsi="Times New Roman" w:cs="Times New Roman"/>
              </w:rPr>
              <w:t>pracownika wykonującego prace w terenie i ukąszonego przez kleszcze</w:t>
            </w:r>
          </w:p>
        </w:tc>
        <w:tc>
          <w:tcPr>
            <w:tcW w:w="1843" w:type="dxa"/>
          </w:tcPr>
          <w:p w14:paraId="21D3730A" w14:textId="77777777" w:rsidR="002D2489" w:rsidRPr="00CE45ED" w:rsidRDefault="002D2489" w:rsidP="00D90B9D">
            <w:pPr>
              <w:spacing w:line="240" w:lineRule="auto"/>
              <w:rPr>
                <w:rFonts w:ascii="Times New Roman" w:hAnsi="Times New Roman" w:cs="Times New Roman"/>
              </w:rPr>
            </w:pPr>
          </w:p>
        </w:tc>
        <w:tc>
          <w:tcPr>
            <w:tcW w:w="2551" w:type="dxa"/>
          </w:tcPr>
          <w:p w14:paraId="47F10C51" w14:textId="77777777" w:rsidR="002D2489" w:rsidRPr="00CE45ED" w:rsidRDefault="002D2489" w:rsidP="00D90B9D">
            <w:pPr>
              <w:spacing w:line="240" w:lineRule="auto"/>
              <w:rPr>
                <w:rFonts w:ascii="Times New Roman" w:hAnsi="Times New Roman" w:cs="Times New Roman"/>
              </w:rPr>
            </w:pPr>
          </w:p>
        </w:tc>
      </w:tr>
    </w:tbl>
    <w:p w14:paraId="1FF56447" w14:textId="77777777" w:rsidR="00B5740C" w:rsidRPr="00B5740C" w:rsidRDefault="00B5740C" w:rsidP="00B5740C">
      <w:pPr>
        <w:pStyle w:val="Tekstpodstawowy"/>
        <w:spacing w:after="0" w:line="240" w:lineRule="auto"/>
        <w:ind w:left="426"/>
        <w:rPr>
          <w:rFonts w:ascii="Times New Roman" w:hAnsi="Times New Roman" w:cs="Times New Roman"/>
          <w:b/>
          <w:bCs/>
        </w:rPr>
      </w:pPr>
    </w:p>
    <w:p w14:paraId="02E86120" w14:textId="5800E103" w:rsidR="00F35CAD" w:rsidRPr="00B5740C" w:rsidRDefault="00F35CAD" w:rsidP="00820199">
      <w:pPr>
        <w:pStyle w:val="Tekstpodstawowy"/>
        <w:numPr>
          <w:ilvl w:val="0"/>
          <w:numId w:val="55"/>
        </w:numPr>
        <w:spacing w:after="0" w:line="240" w:lineRule="auto"/>
        <w:ind w:left="426" w:hanging="426"/>
      </w:pPr>
      <w:r w:rsidRPr="00B5740C">
        <w:rPr>
          <w:rFonts w:ascii="Times New Roman" w:hAnsi="Times New Roman" w:cs="Times New Roman"/>
        </w:rPr>
        <w:t>Koszty dodatkowych specjalistycznych badań konsultacyjnych oraz badań dodatkowych, które są niezbędne do prawidłowej oceny stanu zdrowia osoby kierowanej na badania przez Zamawiającego, obciążają Wykonawcę.</w:t>
      </w:r>
    </w:p>
    <w:p w14:paraId="27E2C77E" w14:textId="5015C429" w:rsidR="00F35CAD" w:rsidRPr="00B5740C" w:rsidRDefault="00F35CAD"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 xml:space="preserve">Zamawiający zastrzega sobie możliwość dostosowania ilości zgłaszanych usług do aktualnych potrzeb (tj. zwiększenia lub zmniejszenia wielkości podanych w poszczególnych pozycjach załącznika A do SWZ) w ramach należnego Wykonawcy wynagrodzenia, o którym mowa w ust. </w:t>
      </w:r>
      <w:r w:rsidR="00B5740C" w:rsidRPr="00B5740C">
        <w:rPr>
          <w:rFonts w:ascii="Times New Roman" w:hAnsi="Times New Roman" w:cs="Times New Roman"/>
        </w:rPr>
        <w:t>1</w:t>
      </w:r>
      <w:r w:rsidR="004C0494">
        <w:rPr>
          <w:rFonts w:ascii="Times New Roman" w:hAnsi="Times New Roman" w:cs="Times New Roman"/>
        </w:rPr>
        <w:t>,</w:t>
      </w:r>
      <w:r w:rsidRPr="00B5740C">
        <w:rPr>
          <w:rFonts w:ascii="Times New Roman" w:hAnsi="Times New Roman" w:cs="Times New Roman"/>
        </w:rPr>
        <w:t xml:space="preserve"> a Wykonawca z tego tytułu nie będzie wnosił żadnych roszczeń.</w:t>
      </w:r>
    </w:p>
    <w:p w14:paraId="420BFAF5" w14:textId="11B922B5" w:rsidR="00F35CAD" w:rsidRPr="00B5740C" w:rsidRDefault="00F35CAD"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Wynagrodzenie płatne będzie w okresach miesięcznych na podstawie wystawionej przez Wykonawcę faktury VAT, w terminie 30 dni od jej doręczenia, przelewem na rachunek bankowy wskazany w fakturze VAT. Wykonawca dołączy do faktury VAT wykaz osób na rzecz których badania zostały wykonane.</w:t>
      </w:r>
    </w:p>
    <w:p w14:paraId="4C481DD9" w14:textId="77777777"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Faktura lub rachunek winny być wystawiane w następujący sposób:</w:t>
      </w:r>
    </w:p>
    <w:p w14:paraId="05ADF95C" w14:textId="77777777" w:rsidR="00B5740C" w:rsidRPr="00B5740C" w:rsidRDefault="00B5740C" w:rsidP="00B5740C">
      <w:pPr>
        <w:tabs>
          <w:tab w:val="num" w:pos="567"/>
          <w:tab w:val="left" w:pos="4860"/>
        </w:tabs>
        <w:spacing w:after="0"/>
        <w:ind w:left="426"/>
        <w:rPr>
          <w:rFonts w:ascii="Times New Roman" w:hAnsi="Times New Roman" w:cs="Times New Roman"/>
          <w:b/>
          <w:bCs/>
        </w:rPr>
      </w:pPr>
      <w:r w:rsidRPr="00B5740C">
        <w:rPr>
          <w:rFonts w:ascii="Times New Roman" w:hAnsi="Times New Roman" w:cs="Times New Roman"/>
          <w:b/>
          <w:bCs/>
        </w:rPr>
        <w:t xml:space="preserve">Uniwersytet Jagielloński, ul. Gołębia 24, 31-007 Kraków, </w:t>
      </w:r>
    </w:p>
    <w:p w14:paraId="7E43E4A2" w14:textId="77777777" w:rsidR="00B5740C" w:rsidRPr="00B5740C" w:rsidRDefault="00B5740C" w:rsidP="00B5740C">
      <w:pPr>
        <w:tabs>
          <w:tab w:val="num" w:pos="567"/>
          <w:tab w:val="left" w:pos="4860"/>
        </w:tabs>
        <w:spacing w:after="0"/>
        <w:ind w:left="426"/>
        <w:rPr>
          <w:rFonts w:ascii="Times New Roman" w:hAnsi="Times New Roman" w:cs="Times New Roman"/>
          <w:b/>
          <w:bCs/>
        </w:rPr>
      </w:pPr>
      <w:r w:rsidRPr="00B5740C">
        <w:rPr>
          <w:rFonts w:ascii="Times New Roman" w:hAnsi="Times New Roman" w:cs="Times New Roman"/>
          <w:b/>
          <w:bCs/>
        </w:rPr>
        <w:t xml:space="preserve">NIP: 675-000-22-36, REGON: 000001270 </w:t>
      </w:r>
    </w:p>
    <w:p w14:paraId="434E1113" w14:textId="4120266A"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w:t>
      </w:r>
      <w:r w:rsidRPr="00B5740C">
        <w:rPr>
          <w:rFonts w:ascii="Times New Roman" w:hAnsi="Times New Roman" w:cs="Times New Roman"/>
        </w:rPr>
        <w:lastRenderedPageBreak/>
        <w:t xml:space="preserve">adresem: </w:t>
      </w:r>
      <w:hyperlink r:id="rId49" w:history="1">
        <w:r w:rsidRPr="00B5740C">
          <w:rPr>
            <w:rStyle w:val="Hipercze"/>
            <w:rFonts w:ascii="Times New Roman" w:hAnsi="Times New Roman"/>
          </w:rPr>
          <w:t>https://efaktura.gov.pl/</w:t>
        </w:r>
      </w:hyperlink>
      <w:r w:rsidRPr="00B5740C">
        <w:rPr>
          <w:rFonts w:ascii="Times New Roman" w:hAnsi="Times New Roman" w:cs="Times New Roman"/>
        </w:rPr>
        <w:t>, w polu „referencja”, Wykonawca wpisze adres, wpisze następujący e-mail: …………</w:t>
      </w:r>
    </w:p>
    <w:p w14:paraId="24F1D70D" w14:textId="77777777"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Wynagrodzenie przysługujące Wykonawcy jest płatne przelewem z rachunku bankowego Zamawiającego na rachunek bankowy Wykonawcy wskazany w fakturze, z zastrzeżeniem postanowień poniżej.</w:t>
      </w:r>
    </w:p>
    <w:p w14:paraId="6CD3DCB2" w14:textId="77777777"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Miejscem płatności jest Bank Zamawiającego, a zapłata następuje z chwilą dokonania zlecenia przelewu przez Zamawiającego.</w:t>
      </w:r>
    </w:p>
    <w:p w14:paraId="16C683BD" w14:textId="7EAA64C1"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w:t>
      </w:r>
      <w:r w:rsidR="008C5B68">
        <w:rPr>
          <w:rFonts w:ascii="Times New Roman" w:hAnsi="Times New Roman" w:cs="Times New Roman"/>
        </w:rPr>
        <w:t xml:space="preserve">1 </w:t>
      </w:r>
      <w:r w:rsidR="0031180E">
        <w:rPr>
          <w:rFonts w:ascii="Times New Roman" w:hAnsi="Times New Roman" w:cs="Times New Roman"/>
        </w:rPr>
        <w:t xml:space="preserve">ustawy o podatku od towarów i usług </w:t>
      </w:r>
      <w:r w:rsidR="008C5B68">
        <w:rPr>
          <w:rFonts w:ascii="Times New Roman" w:hAnsi="Times New Roman" w:cs="Times New Roman"/>
        </w:rPr>
        <w:t>– Dz. U. z 2021 r. poz. 685, dalej „</w:t>
      </w:r>
      <w:proofErr w:type="spellStart"/>
      <w:r w:rsidRPr="00B5740C">
        <w:rPr>
          <w:rFonts w:ascii="Times New Roman" w:hAnsi="Times New Roman" w:cs="Times New Roman"/>
        </w:rPr>
        <w:t>p.t.u</w:t>
      </w:r>
      <w:proofErr w:type="spellEnd"/>
      <w:r w:rsidRPr="00B5740C">
        <w:rPr>
          <w:rFonts w:ascii="Times New Roman" w:hAnsi="Times New Roman" w:cs="Times New Roman"/>
        </w:rPr>
        <w:t>.</w:t>
      </w:r>
      <w:r w:rsidR="008C5B68">
        <w:rPr>
          <w:rFonts w:ascii="Times New Roman" w:hAnsi="Times New Roman" w:cs="Times New Roman"/>
        </w:rPr>
        <w:t>”</w:t>
      </w:r>
      <w:r w:rsidRPr="00B5740C">
        <w:rPr>
          <w:rFonts w:ascii="Times New Roman" w:hAnsi="Times New Roman" w:cs="Times New Roman"/>
        </w:rPr>
        <w:t>).</w:t>
      </w:r>
    </w:p>
    <w:p w14:paraId="58B8B2DD" w14:textId="77777777" w:rsidR="00B5740C" w:rsidRP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B5740C">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0B2B3E2" w14:textId="77777777" w:rsidR="00B5740C" w:rsidRPr="001D55C9" w:rsidRDefault="00B5740C" w:rsidP="00820199">
      <w:pPr>
        <w:pStyle w:val="Tekstpodstawowy"/>
        <w:numPr>
          <w:ilvl w:val="0"/>
          <w:numId w:val="55"/>
        </w:numPr>
        <w:spacing w:after="0" w:line="240" w:lineRule="auto"/>
        <w:ind w:left="426" w:hanging="426"/>
        <w:rPr>
          <w:rFonts w:ascii="Times New Roman" w:hAnsi="Times New Roman" w:cs="Times New Roman"/>
        </w:rPr>
      </w:pPr>
      <w:r w:rsidRPr="001D55C9">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22ABB8A6" w14:textId="0B1ED925" w:rsidR="00B5740C" w:rsidRDefault="00B5740C" w:rsidP="00820199">
      <w:pPr>
        <w:pStyle w:val="Tekstpodstawowy"/>
        <w:numPr>
          <w:ilvl w:val="0"/>
          <w:numId w:val="55"/>
        </w:numPr>
        <w:spacing w:after="0" w:line="240" w:lineRule="auto"/>
        <w:ind w:left="426" w:hanging="426"/>
        <w:rPr>
          <w:rFonts w:ascii="Times New Roman" w:hAnsi="Times New Roman" w:cs="Times New Roman"/>
        </w:rPr>
      </w:pPr>
      <w:r w:rsidRPr="001D55C9">
        <w:rPr>
          <w:rFonts w:ascii="Times New Roman" w:hAnsi="Times New Roman" w:cs="Times New Roman"/>
        </w:rPr>
        <w:t>Wykonawca potwierdza, iż ujawniony na fakturze bankowy rachunek rozliczeniowy służy mu dla celów rozliczeń z tytułu prowadzonej przez niego działalności gospodarczej, dla którego prowadzony jest rachunek VAT.</w:t>
      </w:r>
    </w:p>
    <w:p w14:paraId="366000CC" w14:textId="77777777" w:rsidR="00B70C28" w:rsidRPr="00B70C28" w:rsidRDefault="00B70C28" w:rsidP="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Zamawiający przewiduje możliwość zmiany wynagrodzenia Wykonawcy w przypadku:</w:t>
      </w:r>
    </w:p>
    <w:p w14:paraId="1C0B70F9" w14:textId="1C94F05F" w:rsidR="00B70C28" w:rsidRPr="00B70C28" w:rsidRDefault="00B70C28" w:rsidP="004213FE">
      <w:pPr>
        <w:pStyle w:val="Tekstpodstawowy"/>
        <w:numPr>
          <w:ilvl w:val="1"/>
          <w:numId w:val="23"/>
        </w:numPr>
        <w:spacing w:after="0" w:line="240" w:lineRule="auto"/>
        <w:rPr>
          <w:rFonts w:ascii="Times New Roman" w:hAnsi="Times New Roman" w:cs="Times New Roman"/>
        </w:rPr>
      </w:pPr>
      <w:r w:rsidRPr="00B70C28">
        <w:rPr>
          <w:rFonts w:ascii="Times New Roman" w:hAnsi="Times New Roman" w:cs="Times New Roman"/>
        </w:rPr>
        <w:t>ustawowej zmiany wysokości minimalnego wynagrodzenia za pracę albo minimalnej stawki godzinowej ustalonych na podstawie art. 2 ust. 3 – 5 ustawy z dnia 10 października 2002 r. o minimalnym wynagrodzeniu za pracę (t. j. Dz. U. 2020 poz. 2207 ze zm.) wpływającej na wysokość miesięcznego wynagrodzenia Wykonawcy, którego wypłata nastąpiła po dniu wejścia w życie przepisów dokonujących zmiany wysokości minimalnego wynagrodzeniu za pracę,</w:t>
      </w:r>
    </w:p>
    <w:p w14:paraId="7DF9B248" w14:textId="1C1F93FB" w:rsidR="00B70C28" w:rsidRPr="00B70C28" w:rsidRDefault="00B70C28" w:rsidP="004213FE">
      <w:pPr>
        <w:pStyle w:val="Tekstpodstawowy"/>
        <w:numPr>
          <w:ilvl w:val="1"/>
          <w:numId w:val="23"/>
        </w:numPr>
        <w:spacing w:after="0" w:line="240" w:lineRule="auto"/>
        <w:rPr>
          <w:rFonts w:ascii="Times New Roman" w:hAnsi="Times New Roman" w:cs="Times New Roman"/>
        </w:rPr>
      </w:pPr>
      <w:r w:rsidRPr="00B70C28">
        <w:rPr>
          <w:rFonts w:ascii="Times New Roman" w:hAnsi="Times New Roman" w:cs="Times New Roman"/>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2021 poz. 423 ze zm.) oraz ustawy z dnia 27 sierpnia 2004 r. o świadczeniach opieki zdrowotnej finansowanych ze środków publicznych (t. j. Dz. U. 2021 poz. 1285 ze zm.) wpływającej na wysokość miesięcznego wynagrodzenia Wykonawcy, którego wypłata nastąpiła po dniu wejścia w życie przepisów dokonujących zmian,</w:t>
      </w:r>
    </w:p>
    <w:p w14:paraId="74C8A3F6" w14:textId="77777777" w:rsidR="00BF5754" w:rsidRDefault="00B70C28" w:rsidP="00BF5754">
      <w:pPr>
        <w:pStyle w:val="Tekstpodstawowy"/>
        <w:numPr>
          <w:ilvl w:val="1"/>
          <w:numId w:val="23"/>
        </w:numPr>
        <w:spacing w:after="0" w:line="240" w:lineRule="auto"/>
        <w:rPr>
          <w:rFonts w:ascii="Times New Roman" w:hAnsi="Times New Roman" w:cs="Times New Roman"/>
        </w:rPr>
      </w:pPr>
      <w:r w:rsidRPr="00B70C28">
        <w:rPr>
          <w:rFonts w:ascii="Times New Roman" w:hAnsi="Times New Roman" w:cs="Times New Roman"/>
        </w:rPr>
        <w:t xml:space="preserve">zmiany zasad gromadzenia i wysokości wpłat do pracowniczych planów kapitałowych, o których mowa w ustawie z dnia 04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 </w:t>
      </w:r>
    </w:p>
    <w:p w14:paraId="08FE2CEF" w14:textId="4A763350" w:rsidR="00B70C28" w:rsidRPr="00BF5754" w:rsidRDefault="00B70C28" w:rsidP="004213FE">
      <w:pPr>
        <w:pStyle w:val="Tekstpodstawowy"/>
        <w:numPr>
          <w:ilvl w:val="1"/>
          <w:numId w:val="23"/>
        </w:numPr>
        <w:spacing w:after="0" w:line="240" w:lineRule="auto"/>
        <w:rPr>
          <w:rFonts w:ascii="Times New Roman" w:hAnsi="Times New Roman" w:cs="Times New Roman"/>
        </w:rPr>
      </w:pPr>
      <w:r w:rsidRPr="00BF5754">
        <w:rPr>
          <w:rFonts w:ascii="Times New Roman" w:hAnsi="Times New Roman" w:cs="Times New Roman"/>
        </w:rPr>
        <w:t xml:space="preserve">zmiany cen materiałów lub kosztów związanych z realizacją Umowy, na warunkach określonych w ust. </w:t>
      </w:r>
      <w:r w:rsidR="00D657E5">
        <w:rPr>
          <w:rFonts w:ascii="Times New Roman" w:hAnsi="Times New Roman" w:cs="Times New Roman"/>
        </w:rPr>
        <w:t>18</w:t>
      </w:r>
      <w:r w:rsidRPr="00BF5754">
        <w:rPr>
          <w:rFonts w:ascii="Times New Roman" w:hAnsi="Times New Roman" w:cs="Times New Roman"/>
        </w:rPr>
        <w:t>-</w:t>
      </w:r>
      <w:r w:rsidR="00D657E5">
        <w:rPr>
          <w:rFonts w:ascii="Times New Roman" w:hAnsi="Times New Roman" w:cs="Times New Roman"/>
        </w:rPr>
        <w:t>24</w:t>
      </w:r>
    </w:p>
    <w:p w14:paraId="1A0E92E3" w14:textId="6DEE8CE2" w:rsidR="00B70C28" w:rsidRPr="00B70C28" w:rsidRDefault="00B70C28" w:rsidP="00BF5754">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 xml:space="preserve">W przypadkach określonych w ust. </w:t>
      </w:r>
      <w:r w:rsidR="00BF5754">
        <w:rPr>
          <w:rFonts w:ascii="Times New Roman" w:hAnsi="Times New Roman" w:cs="Times New Roman"/>
        </w:rPr>
        <w:t>1</w:t>
      </w:r>
      <w:r w:rsidRPr="00B70C28">
        <w:rPr>
          <w:rFonts w:ascii="Times New Roman" w:hAnsi="Times New Roman" w:cs="Times New Roman"/>
        </w:rPr>
        <w:t>3 lit. a-d)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3C25BB92" w14:textId="77777777" w:rsidR="00B70C28" w:rsidRPr="00B70C28" w:rsidRDefault="00B70C28" w:rsidP="00BF5754">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lastRenderedPageBreak/>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0E99B738" w14:textId="77777777" w:rsidR="00B70C28" w:rsidRPr="00B70C28" w:rsidRDefault="00B70C28" w:rsidP="00BF5754">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A169764" w14:textId="145F4A99" w:rsidR="00B70C28" w:rsidRPr="00B70C28" w:rsidRDefault="00B70C28" w:rsidP="004213FE">
      <w:pPr>
        <w:pStyle w:val="Tekstpodstawowy"/>
        <w:spacing w:after="0" w:line="240" w:lineRule="auto"/>
        <w:ind w:left="705"/>
        <w:rPr>
          <w:rFonts w:ascii="Times New Roman" w:hAnsi="Times New Roman" w:cs="Times New Roman"/>
        </w:rPr>
      </w:pPr>
      <w:r w:rsidRPr="00B70C28">
        <w:rPr>
          <w:rFonts w:ascii="Times New Roman" w:hAnsi="Times New Roman" w:cs="Times New Roman"/>
        </w:rPr>
        <w:t>a ) Jeżeli uzna, że przedstawiona kalkulacja potwierdza wzrost kosztów ponoszonych przez Wykonawcę, dokona zmiany umowy w tym zakresie.</w:t>
      </w:r>
    </w:p>
    <w:p w14:paraId="0FBAAC13" w14:textId="45381A8C" w:rsidR="00B70C28" w:rsidRPr="00B70C28" w:rsidRDefault="00B70C28" w:rsidP="004213FE">
      <w:pPr>
        <w:pStyle w:val="Tekstpodstawowy"/>
        <w:spacing w:after="0" w:line="240" w:lineRule="auto"/>
        <w:ind w:left="705"/>
        <w:rPr>
          <w:rFonts w:ascii="Times New Roman" w:hAnsi="Times New Roman" w:cs="Times New Roman"/>
        </w:rPr>
      </w:pPr>
      <w:r w:rsidRPr="00B70C28">
        <w:rPr>
          <w:rFonts w:ascii="Times New Roman" w:hAnsi="Times New Roman" w:cs="Times New Roman"/>
        </w:rPr>
        <w:t>b)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w:t>
      </w:r>
    </w:p>
    <w:p w14:paraId="07681917" w14:textId="77777777" w:rsidR="00B70C28" w:rsidRPr="00B70C28" w:rsidRDefault="00B70C28" w:rsidP="009F5DB5">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Zmiana wynagrodzenia Wykonawcy nastąpi od daty wprowadzenia zmiany w umowie (wchodzi w życie z dniem zawarcia aneksu) i dotyczy wyłącznie niezrealizowanej części umowy.</w:t>
      </w:r>
    </w:p>
    <w:p w14:paraId="3F974612" w14:textId="77777777" w:rsidR="00B70C28" w:rsidRPr="00B70C28" w:rsidRDefault="00B70C28" w:rsidP="009F5DB5">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7.</w:t>
      </w:r>
    </w:p>
    <w:p w14:paraId="2967FBA7" w14:textId="77777777"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152E0AB7" w14:textId="77777777"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Łączna maksymalna wartość zmiany wynagrodzenia Wykonawcy może wynieść 5% wynagrodzenia Wykonawcy.</w:t>
      </w:r>
    </w:p>
    <w:p w14:paraId="225DC82D" w14:textId="33200CEB"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 xml:space="preserve">Warunkiem zmiany wynagrodzenia Wykonawcy będzie wykazanie przez daną Stronę umowy w sposób wskazany w ust. </w:t>
      </w:r>
      <w:r w:rsidR="00BA4B07">
        <w:rPr>
          <w:rFonts w:ascii="Times New Roman" w:hAnsi="Times New Roman" w:cs="Times New Roman"/>
        </w:rPr>
        <w:t>18</w:t>
      </w:r>
      <w:r w:rsidRPr="00B70C28">
        <w:rPr>
          <w:rFonts w:ascii="Times New Roman" w:hAnsi="Times New Roman" w:cs="Times New Roman"/>
        </w:rPr>
        <w:t>, że zmiana ceny materiałów lub kosztów związanych z realizacją Umowy miała faktyczny wpływ na koszty wykonania przedmiotu umowy.</w:t>
      </w:r>
    </w:p>
    <w:p w14:paraId="02D53AF2" w14:textId="77777777"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9430C29" w14:textId="77777777"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t>Zasadność wniosku Wykonawcy o zmianę wysokości wynagrodzenia Wykonawcy powinna być poddana analizie.</w:t>
      </w:r>
    </w:p>
    <w:p w14:paraId="2C366E38" w14:textId="77777777" w:rsidR="00B70C28" w:rsidRPr="00B70C28" w:rsidRDefault="00B70C28">
      <w:pPr>
        <w:pStyle w:val="Tekstpodstawowy"/>
        <w:numPr>
          <w:ilvl w:val="0"/>
          <w:numId w:val="55"/>
        </w:numPr>
        <w:spacing w:after="0" w:line="240" w:lineRule="auto"/>
        <w:rPr>
          <w:rFonts w:ascii="Times New Roman" w:hAnsi="Times New Roman" w:cs="Times New Roman"/>
        </w:rPr>
      </w:pPr>
      <w:r w:rsidRPr="00B70C28">
        <w:rPr>
          <w:rFonts w:ascii="Times New Roman" w:hAnsi="Times New Roman" w:cs="Times New Roman"/>
        </w:rPr>
        <w:lastRenderedPageBreak/>
        <w:t>Zmiana wynagrodzenia Wykonawcy powinna być usankcjonowana zawarciem aneksu do umowy i będzie następować od daty wprowadzenia zmiany w Umowie i dotyczyć wyłącznie niezrealizowanej części Umowy.</w:t>
      </w:r>
    </w:p>
    <w:p w14:paraId="397D1C9C" w14:textId="77777777" w:rsidR="00B70C28" w:rsidRPr="001D55C9" w:rsidRDefault="00B70C28">
      <w:pPr>
        <w:pStyle w:val="Tekstpodstawowy"/>
        <w:numPr>
          <w:ilvl w:val="0"/>
          <w:numId w:val="55"/>
        </w:numPr>
        <w:spacing w:after="0" w:line="240" w:lineRule="auto"/>
        <w:ind w:left="426" w:hanging="426"/>
        <w:rPr>
          <w:rFonts w:ascii="Times New Roman" w:hAnsi="Times New Roman" w:cs="Times New Roman"/>
        </w:rPr>
      </w:pPr>
    </w:p>
    <w:p w14:paraId="3EAA9271" w14:textId="77777777" w:rsidR="001D55C9" w:rsidRDefault="001D55C9" w:rsidP="001D55C9">
      <w:pPr>
        <w:spacing w:after="0" w:line="240" w:lineRule="auto"/>
        <w:ind w:left="397" w:hanging="397"/>
        <w:jc w:val="center"/>
        <w:rPr>
          <w:rFonts w:ascii="Times New Roman" w:hAnsi="Times New Roman" w:cs="Times New Roman"/>
        </w:rPr>
      </w:pPr>
    </w:p>
    <w:p w14:paraId="0A94AACE" w14:textId="00A114E0" w:rsidR="00F35CAD" w:rsidRPr="001D55C9" w:rsidRDefault="00F35CAD" w:rsidP="001D55C9">
      <w:pPr>
        <w:spacing w:after="0" w:line="240" w:lineRule="auto"/>
        <w:ind w:left="397" w:hanging="397"/>
        <w:jc w:val="center"/>
        <w:rPr>
          <w:rFonts w:ascii="Times New Roman" w:hAnsi="Times New Roman" w:cs="Times New Roman"/>
          <w:b/>
          <w:bCs/>
        </w:rPr>
      </w:pPr>
      <w:r w:rsidRPr="001D55C9">
        <w:rPr>
          <w:rFonts w:ascii="Times New Roman" w:hAnsi="Times New Roman" w:cs="Times New Roman"/>
          <w:b/>
          <w:bCs/>
        </w:rPr>
        <w:t>§ 7</w:t>
      </w:r>
    </w:p>
    <w:p w14:paraId="7C14784D" w14:textId="77777777" w:rsidR="00B5740C" w:rsidRPr="001D55C9" w:rsidRDefault="00B5740C" w:rsidP="00820199">
      <w:pPr>
        <w:pStyle w:val="Tekstpodstawowy"/>
        <w:numPr>
          <w:ilvl w:val="3"/>
          <w:numId w:val="56"/>
        </w:numPr>
        <w:spacing w:after="0" w:line="240" w:lineRule="auto"/>
        <w:rPr>
          <w:rFonts w:ascii="Times New Roman" w:hAnsi="Times New Roman"/>
        </w:rPr>
      </w:pPr>
      <w:r w:rsidRPr="001D55C9">
        <w:rPr>
          <w:rFonts w:ascii="Times New Roman" w:hAnsi="Times New Roman"/>
        </w:rPr>
        <w:t>Oprócz przypadków wymienionych w Kodeksie cywilnym Stronom przysługuje prawo odstąpienia od niniejszej umowy, w terminie jej realizacji, w przypadkach określonych w niniejszej umowie.</w:t>
      </w:r>
    </w:p>
    <w:p w14:paraId="257AA8D2" w14:textId="6326018D" w:rsidR="00B5740C" w:rsidRPr="00090CA6" w:rsidRDefault="007D51A8" w:rsidP="00383D01">
      <w:pPr>
        <w:pStyle w:val="Tekstpodstawowy"/>
        <w:numPr>
          <w:ilvl w:val="0"/>
          <w:numId w:val="57"/>
        </w:numPr>
        <w:spacing w:after="0" w:line="240" w:lineRule="auto"/>
        <w:ind w:left="709"/>
        <w:rPr>
          <w:rFonts w:ascii="Times New Roman" w:hAnsi="Times New Roman"/>
        </w:rPr>
      </w:pPr>
      <w:r>
        <w:rPr>
          <w:rFonts w:ascii="Times New Roman" w:hAnsi="Times New Roman"/>
        </w:rPr>
        <w:t>2.</w:t>
      </w:r>
      <w:r>
        <w:rPr>
          <w:rFonts w:ascii="Times New Roman" w:hAnsi="Times New Roman"/>
        </w:rPr>
        <w:tab/>
      </w:r>
      <w:r w:rsidR="00B5740C" w:rsidRPr="00383D01">
        <w:rPr>
          <w:rFonts w:ascii="Times New Roman" w:hAnsi="Times New Roman"/>
        </w:rPr>
        <w:t xml:space="preserve">Zamawiający może odstąpić od umowy, w terminie nie wcześniej niż 7 dni i nie później niż w terminie 3 miesięcy, licząc od dnia powzięcia wiadomości o </w:t>
      </w:r>
      <w:r w:rsidR="00383D01" w:rsidRPr="00090CA6">
        <w:rPr>
          <w:rFonts w:ascii="Times New Roman" w:hAnsi="Times New Roman"/>
        </w:rPr>
        <w:t xml:space="preserve">tym, że </w:t>
      </w:r>
      <w:r w:rsidR="00B5740C" w:rsidRPr="00383D01">
        <w:rPr>
          <w:rFonts w:ascii="Times New Roman" w:hAnsi="Times New Roman"/>
        </w:rPr>
        <w:t>Wykonawca na skutek swojej niewypłacalności nie wykonuje zobowiązań pieniężnych przez okres co najmniej 3 miesięcy;</w:t>
      </w:r>
    </w:p>
    <w:p w14:paraId="6DAB52DC" w14:textId="44165AC2" w:rsidR="00B5740C" w:rsidRPr="001D55C9" w:rsidRDefault="00B5740C" w:rsidP="00820199">
      <w:pPr>
        <w:pStyle w:val="Tekstpodstawowy"/>
        <w:numPr>
          <w:ilvl w:val="0"/>
          <w:numId w:val="57"/>
        </w:numPr>
        <w:spacing w:after="0" w:line="240" w:lineRule="auto"/>
        <w:ind w:left="709"/>
        <w:rPr>
          <w:rFonts w:ascii="Times New Roman" w:hAnsi="Times New Roman"/>
        </w:rPr>
      </w:pPr>
      <w:r w:rsidRPr="001D55C9">
        <w:rPr>
          <w:rFonts w:ascii="Times New Roman" w:hAnsi="Times New Roman"/>
        </w:rPr>
        <w:t>zosta</w:t>
      </w:r>
      <w:r w:rsidR="00383D01">
        <w:rPr>
          <w:rFonts w:ascii="Times New Roman" w:hAnsi="Times New Roman"/>
        </w:rPr>
        <w:t>ła</w:t>
      </w:r>
      <w:r w:rsidRPr="001D55C9">
        <w:rPr>
          <w:rFonts w:ascii="Times New Roman" w:hAnsi="Times New Roman"/>
        </w:rPr>
        <w:t xml:space="preserve"> podjęta likwidacja Wykonawcy lub </w:t>
      </w:r>
      <w:r w:rsidR="00383D01">
        <w:rPr>
          <w:rFonts w:ascii="Times New Roman" w:hAnsi="Times New Roman"/>
        </w:rPr>
        <w:t xml:space="preserve">nastąpiło </w:t>
      </w:r>
      <w:r w:rsidRPr="001D55C9">
        <w:rPr>
          <w:rFonts w:ascii="Times New Roman" w:hAnsi="Times New Roman"/>
        </w:rPr>
        <w:t>rozwiązanie Wykonawcy bez przeprowadzenia likwidacji, bądź nastąpi</w:t>
      </w:r>
      <w:r w:rsidR="00383D01">
        <w:rPr>
          <w:rFonts w:ascii="Times New Roman" w:hAnsi="Times New Roman"/>
        </w:rPr>
        <w:t>ło</w:t>
      </w:r>
      <w:r w:rsidRPr="001D55C9">
        <w:rPr>
          <w:rFonts w:ascii="Times New Roman" w:hAnsi="Times New Roman"/>
        </w:rPr>
        <w:t xml:space="preserve"> zakończenie prowadzenia działalności gospodarczej przez Wykonawcę albo wykreślenie Wykonawcy jako przedsiębiorcy z CEIDG;</w:t>
      </w:r>
    </w:p>
    <w:p w14:paraId="6096A234" w14:textId="77777777" w:rsidR="00B5740C" w:rsidRPr="001D55C9" w:rsidRDefault="00B5740C" w:rsidP="00820199">
      <w:pPr>
        <w:pStyle w:val="Tekstpodstawowy"/>
        <w:numPr>
          <w:ilvl w:val="0"/>
          <w:numId w:val="57"/>
        </w:numPr>
        <w:spacing w:after="0" w:line="240" w:lineRule="auto"/>
        <w:ind w:left="709"/>
        <w:rPr>
          <w:rFonts w:ascii="Times New Roman" w:hAnsi="Times New Roman"/>
        </w:rPr>
      </w:pPr>
      <w:r w:rsidRPr="001D55C9">
        <w:rPr>
          <w:rFonts w:ascii="Times New Roman" w:hAnsi="Times New Roman"/>
        </w:rPr>
        <w:t>został wydany nakaz zajęcia majątku Wykonawcy;</w:t>
      </w:r>
    </w:p>
    <w:p w14:paraId="0DD98E78" w14:textId="1852476A" w:rsidR="00B5740C" w:rsidRPr="001D55C9" w:rsidRDefault="00383D01" w:rsidP="00820199">
      <w:pPr>
        <w:pStyle w:val="Tekstpodstawowy"/>
        <w:numPr>
          <w:ilvl w:val="0"/>
          <w:numId w:val="57"/>
        </w:numPr>
        <w:spacing w:after="0" w:line="240" w:lineRule="auto"/>
        <w:ind w:left="709"/>
        <w:rPr>
          <w:rFonts w:ascii="Times New Roman" w:hAnsi="Times New Roman"/>
        </w:rPr>
      </w:pPr>
      <w:r>
        <w:rPr>
          <w:rFonts w:ascii="Times New Roman" w:hAnsi="Times New Roman"/>
        </w:rPr>
        <w:t xml:space="preserve">wystąpiły </w:t>
      </w:r>
      <w:r w:rsidR="00B5740C" w:rsidRPr="001D55C9">
        <w:rPr>
          <w:rFonts w:ascii="Times New Roman" w:hAnsi="Times New Roman"/>
        </w:rPr>
        <w:t>u Wykonawcy duż</w:t>
      </w:r>
      <w:r>
        <w:rPr>
          <w:rFonts w:ascii="Times New Roman" w:hAnsi="Times New Roman"/>
        </w:rPr>
        <w:t>e</w:t>
      </w:r>
      <w:r w:rsidR="00B5740C" w:rsidRPr="001D55C9">
        <w:rPr>
          <w:rFonts w:ascii="Times New Roman" w:hAnsi="Times New Roman"/>
        </w:rPr>
        <w:t xml:space="preserve"> trudności finansow</w:t>
      </w:r>
      <w:r>
        <w:rPr>
          <w:rFonts w:ascii="Times New Roman" w:hAnsi="Times New Roman"/>
        </w:rPr>
        <w:t>e</w:t>
      </w:r>
      <w:r w:rsidR="00B5740C" w:rsidRPr="001D55C9">
        <w:rPr>
          <w:rFonts w:ascii="Times New Roman" w:hAnsi="Times New Roman"/>
        </w:rPr>
        <w:t>, w szczególności zaję</w:t>
      </w:r>
      <w:r>
        <w:rPr>
          <w:rFonts w:ascii="Times New Roman" w:hAnsi="Times New Roman"/>
        </w:rPr>
        <w:t>cia</w:t>
      </w:r>
      <w:r w:rsidR="00B5740C" w:rsidRPr="001D55C9">
        <w:rPr>
          <w:rFonts w:ascii="Times New Roman" w:hAnsi="Times New Roman"/>
        </w:rPr>
        <w:t xml:space="preserve"> komornicz</w:t>
      </w:r>
      <w:r>
        <w:rPr>
          <w:rFonts w:ascii="Times New Roman" w:hAnsi="Times New Roman"/>
        </w:rPr>
        <w:t>e</w:t>
      </w:r>
      <w:r w:rsidR="00B5740C" w:rsidRPr="001D55C9">
        <w:rPr>
          <w:rFonts w:ascii="Times New Roman" w:hAnsi="Times New Roman"/>
        </w:rPr>
        <w:t xml:space="preserve"> lub </w:t>
      </w:r>
      <w:r>
        <w:rPr>
          <w:rFonts w:ascii="Times New Roman" w:hAnsi="Times New Roman"/>
        </w:rPr>
        <w:t xml:space="preserve">inne </w:t>
      </w:r>
      <w:r w:rsidR="00B5740C" w:rsidRPr="001D55C9">
        <w:rPr>
          <w:rFonts w:ascii="Times New Roman" w:hAnsi="Times New Roman"/>
        </w:rPr>
        <w:t>zaję</w:t>
      </w:r>
      <w:r>
        <w:rPr>
          <w:rFonts w:ascii="Times New Roman" w:hAnsi="Times New Roman"/>
        </w:rPr>
        <w:t>cia</w:t>
      </w:r>
      <w:r w:rsidR="00B5740C" w:rsidRPr="001D55C9">
        <w:rPr>
          <w:rFonts w:ascii="Times New Roman" w:hAnsi="Times New Roman"/>
        </w:rPr>
        <w:t xml:space="preserve"> uprawnionych organów o łącznej wartości przekraczającej 200 000,00 PLN (słownie: dwieście tysięcy złotych);</w:t>
      </w:r>
    </w:p>
    <w:p w14:paraId="6E3B4272" w14:textId="278A6CF9" w:rsidR="00B5740C" w:rsidRPr="001D55C9" w:rsidRDefault="00B5740C" w:rsidP="00820199">
      <w:pPr>
        <w:pStyle w:val="Tekstpodstawowy"/>
        <w:numPr>
          <w:ilvl w:val="0"/>
          <w:numId w:val="57"/>
        </w:numPr>
        <w:spacing w:after="0" w:line="240" w:lineRule="auto"/>
        <w:ind w:left="709"/>
        <w:rPr>
          <w:rFonts w:ascii="Times New Roman" w:hAnsi="Times New Roman"/>
        </w:rPr>
      </w:pPr>
      <w:r w:rsidRPr="001D55C9">
        <w:rPr>
          <w:rFonts w:ascii="Times New Roman" w:hAnsi="Times New Roman"/>
        </w:rPr>
        <w:t>Wykonawca bez uzasadnionego powodu nie rozpoc</w:t>
      </w:r>
      <w:r w:rsidR="00383D01">
        <w:rPr>
          <w:rFonts w:ascii="Times New Roman" w:hAnsi="Times New Roman"/>
        </w:rPr>
        <w:t xml:space="preserve">zął </w:t>
      </w:r>
      <w:r w:rsidRPr="001D55C9">
        <w:rPr>
          <w:rFonts w:ascii="Times New Roman" w:hAnsi="Times New Roman"/>
        </w:rPr>
        <w:t>, bądź zaniecha</w:t>
      </w:r>
      <w:r w:rsidR="00383D01">
        <w:rPr>
          <w:rFonts w:ascii="Times New Roman" w:hAnsi="Times New Roman"/>
        </w:rPr>
        <w:t>ł</w:t>
      </w:r>
      <w:r w:rsidRPr="001D55C9">
        <w:rPr>
          <w:rFonts w:ascii="Times New Roman" w:hAnsi="Times New Roman"/>
        </w:rPr>
        <w:t xml:space="preserve"> realizacji przedmiotu umowy, lub jej kolejnych etapów,</w:t>
      </w:r>
    </w:p>
    <w:p w14:paraId="7270F9BC" w14:textId="3F1AED3D" w:rsidR="00B5740C" w:rsidRPr="001D55C9" w:rsidRDefault="000A1B8B" w:rsidP="00820199">
      <w:pPr>
        <w:pStyle w:val="Tekstpodstawowy"/>
        <w:numPr>
          <w:ilvl w:val="0"/>
          <w:numId w:val="57"/>
        </w:numPr>
        <w:spacing w:after="0" w:line="240" w:lineRule="auto"/>
        <w:ind w:left="709"/>
        <w:rPr>
          <w:rFonts w:ascii="Times New Roman" w:hAnsi="Times New Roman"/>
        </w:rPr>
      </w:pPr>
      <w:r>
        <w:rPr>
          <w:rFonts w:ascii="Times New Roman" w:hAnsi="Times New Roman"/>
        </w:rPr>
        <w:t xml:space="preserve">Umowa jest realizowana </w:t>
      </w:r>
      <w:r w:rsidR="00B5740C" w:rsidRPr="001D55C9">
        <w:rPr>
          <w:rFonts w:ascii="Times New Roman" w:hAnsi="Times New Roman"/>
        </w:rPr>
        <w:t xml:space="preserve">niezgodnie z jej zapisami, </w:t>
      </w:r>
    </w:p>
    <w:p w14:paraId="1DB58DCE" w14:textId="20643183" w:rsidR="00B5740C" w:rsidRPr="001D55C9" w:rsidRDefault="007D51A8" w:rsidP="004213FE">
      <w:pPr>
        <w:pStyle w:val="Tekstpodstawowy"/>
        <w:spacing w:after="0" w:line="240" w:lineRule="auto"/>
        <w:ind w:left="360"/>
        <w:rPr>
          <w:rFonts w:ascii="Times New Roman" w:hAnsi="Times New Roman"/>
        </w:rPr>
      </w:pPr>
      <w:r>
        <w:rPr>
          <w:rFonts w:ascii="Times New Roman" w:hAnsi="Times New Roman"/>
        </w:rPr>
        <w:t>3.</w:t>
      </w:r>
      <w:r>
        <w:rPr>
          <w:rFonts w:ascii="Times New Roman" w:hAnsi="Times New Roman"/>
        </w:rPr>
        <w:tab/>
      </w:r>
      <w:r w:rsidR="00B5740C" w:rsidRPr="001D55C9">
        <w:rPr>
          <w:rFonts w:ascii="Times New Roman" w:hAnsi="Times New Roman"/>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590DC850" w14:textId="0C77955B" w:rsidR="00B5740C" w:rsidRPr="001D55C9" w:rsidRDefault="00370859" w:rsidP="004213FE">
      <w:pPr>
        <w:pStyle w:val="Tekstpodstawowy"/>
        <w:spacing w:after="0" w:line="240" w:lineRule="auto"/>
        <w:ind w:left="360"/>
        <w:rPr>
          <w:rFonts w:ascii="Times New Roman" w:hAnsi="Times New Roman"/>
        </w:rPr>
      </w:pPr>
      <w:r>
        <w:rPr>
          <w:rFonts w:ascii="Times New Roman" w:hAnsi="Times New Roman"/>
        </w:rPr>
        <w:t>4.</w:t>
      </w:r>
      <w:r>
        <w:rPr>
          <w:rFonts w:ascii="Times New Roman" w:hAnsi="Times New Roman"/>
        </w:rPr>
        <w:tab/>
      </w:r>
      <w:r w:rsidR="00B5740C" w:rsidRPr="001D55C9">
        <w:rPr>
          <w:rFonts w:ascii="Times New Roman" w:hAnsi="Times New Roman"/>
        </w:rPr>
        <w:t>W przypadku odstąpienia od umowy przez Zamawiającego z przyczyn leżących po stronie Wykonawcy, Wykonawca może żądać wynagrodzenia tylko za prawidłowo wykonaną i odebraną część przedmiotu umowy.</w:t>
      </w:r>
    </w:p>
    <w:p w14:paraId="00CA92E9" w14:textId="2EEC4A24" w:rsidR="00B5740C" w:rsidRPr="001D55C9" w:rsidRDefault="00370859" w:rsidP="004213FE">
      <w:pPr>
        <w:pStyle w:val="Tekstpodstawowy"/>
        <w:spacing w:after="0" w:line="240" w:lineRule="auto"/>
        <w:ind w:left="360"/>
        <w:rPr>
          <w:rFonts w:ascii="Times New Roman" w:hAnsi="Times New Roman"/>
        </w:rPr>
      </w:pPr>
      <w:r>
        <w:rPr>
          <w:rFonts w:ascii="Times New Roman" w:hAnsi="Times New Roman"/>
        </w:rPr>
        <w:t>5.</w:t>
      </w:r>
      <w:r>
        <w:rPr>
          <w:rFonts w:ascii="Times New Roman" w:hAnsi="Times New Roman"/>
        </w:rPr>
        <w:tab/>
      </w:r>
      <w:r w:rsidR="00B5740C" w:rsidRPr="001D55C9">
        <w:rPr>
          <w:rFonts w:ascii="Times New Roman" w:hAnsi="Times New Roman"/>
        </w:rPr>
        <w:t xml:space="preserve">Wykonawcy nie przysługuje roszczenie o odszkodowanie od Zamawiającego z tytułu odstąpienia od umowy z powodu okoliczności wskazanych w ust. 3, 4 lub z przyczyn leżących po stronie Wykonawcy. </w:t>
      </w:r>
    </w:p>
    <w:p w14:paraId="7672B30F" w14:textId="6D6843D8" w:rsidR="00B5740C" w:rsidRPr="001D55C9" w:rsidRDefault="00370859" w:rsidP="004213FE">
      <w:pPr>
        <w:pStyle w:val="Tekstpodstawowy"/>
        <w:spacing w:after="0" w:line="240" w:lineRule="auto"/>
        <w:ind w:left="360"/>
        <w:rPr>
          <w:rFonts w:ascii="Times New Roman" w:hAnsi="Times New Roman"/>
        </w:rPr>
      </w:pPr>
      <w:r>
        <w:rPr>
          <w:rFonts w:ascii="Times New Roman" w:hAnsi="Times New Roman"/>
        </w:rPr>
        <w:t>6.</w:t>
      </w:r>
      <w:r>
        <w:rPr>
          <w:rFonts w:ascii="Times New Roman" w:hAnsi="Times New Roman"/>
        </w:rPr>
        <w:tab/>
      </w:r>
      <w:r w:rsidR="00B5740C" w:rsidRPr="001D55C9">
        <w:rPr>
          <w:rFonts w:ascii="Times New Roman" w:hAnsi="Times New Roman"/>
        </w:rPr>
        <w:t xml:space="preserve">Zamawiający, korzystając z umownego lub ustawowego prawa odstąpienia od umowy może odstąpić od całości umowy lub od jej części. </w:t>
      </w:r>
    </w:p>
    <w:p w14:paraId="294C2C0E" w14:textId="6E4D3CF5" w:rsidR="00B5740C" w:rsidRPr="001D55C9" w:rsidRDefault="00370859" w:rsidP="004213FE">
      <w:pPr>
        <w:pStyle w:val="Tekstpodstawowy"/>
        <w:spacing w:after="0" w:line="240" w:lineRule="auto"/>
        <w:ind w:left="360"/>
        <w:rPr>
          <w:rFonts w:ascii="Times New Roman" w:hAnsi="Times New Roman"/>
        </w:rPr>
      </w:pPr>
      <w:r>
        <w:rPr>
          <w:rFonts w:ascii="Times New Roman" w:hAnsi="Times New Roman"/>
        </w:rPr>
        <w:t>7.</w:t>
      </w:r>
      <w:r>
        <w:rPr>
          <w:rFonts w:ascii="Times New Roman" w:hAnsi="Times New Roman"/>
        </w:rPr>
        <w:tab/>
      </w:r>
      <w:r w:rsidR="00B5740C" w:rsidRPr="001D55C9">
        <w:rPr>
          <w:rFonts w:ascii="Times New Roman" w:hAnsi="Times New Roman"/>
        </w:rPr>
        <w:t>Odstąpienie od umowy powinno nastąpić w formie pisemnej pod rygorem nieważności z podaniem przyczyny odstąpienia.</w:t>
      </w:r>
    </w:p>
    <w:p w14:paraId="6A42DFCA" w14:textId="2E4A86D0" w:rsidR="00B5740C" w:rsidRPr="001D55C9" w:rsidRDefault="00370859" w:rsidP="004213FE">
      <w:pPr>
        <w:pStyle w:val="Tekstpodstawowy"/>
        <w:spacing w:after="0" w:line="240" w:lineRule="auto"/>
        <w:ind w:left="360"/>
        <w:rPr>
          <w:rFonts w:ascii="Times New Roman" w:hAnsi="Times New Roman"/>
        </w:rPr>
      </w:pPr>
      <w:r>
        <w:rPr>
          <w:rFonts w:ascii="Times New Roman" w:hAnsi="Times New Roman"/>
        </w:rPr>
        <w:t>8.</w:t>
      </w:r>
      <w:r>
        <w:rPr>
          <w:rFonts w:ascii="Times New Roman" w:hAnsi="Times New Roman"/>
        </w:rPr>
        <w:tab/>
      </w:r>
      <w:r w:rsidR="00B5740C" w:rsidRPr="001D55C9">
        <w:rPr>
          <w:rFonts w:ascii="Times New Roman" w:hAnsi="Times New Roman"/>
        </w:rPr>
        <w:t>Odstąpienie od umowy nie wpływa na istnienie i skuteczność roszczeń o zapłatę kar umownych.</w:t>
      </w:r>
    </w:p>
    <w:p w14:paraId="36B5EB66" w14:textId="77777777" w:rsidR="00B5740C" w:rsidRPr="00244D9F" w:rsidRDefault="00B5740C" w:rsidP="00B5740C">
      <w:pPr>
        <w:spacing w:after="0" w:line="240" w:lineRule="auto"/>
        <w:ind w:left="397" w:hanging="397"/>
        <w:jc w:val="center"/>
        <w:rPr>
          <w:rFonts w:ascii="Times New Roman" w:hAnsi="Times New Roman" w:cs="Times New Roman"/>
          <w:b/>
          <w:bCs/>
        </w:rPr>
      </w:pPr>
    </w:p>
    <w:p w14:paraId="5D50A12B" w14:textId="63173C73" w:rsidR="00F35CAD" w:rsidRDefault="00F35CAD" w:rsidP="001D55C9">
      <w:pPr>
        <w:spacing w:after="0" w:line="240" w:lineRule="auto"/>
        <w:ind w:left="397" w:hanging="397"/>
        <w:jc w:val="center"/>
        <w:rPr>
          <w:rFonts w:ascii="Times New Roman" w:hAnsi="Times New Roman" w:cs="Times New Roman"/>
          <w:b/>
          <w:bCs/>
        </w:rPr>
      </w:pPr>
      <w:r w:rsidRPr="00244D9F">
        <w:rPr>
          <w:rFonts w:ascii="Times New Roman" w:hAnsi="Times New Roman" w:cs="Times New Roman"/>
        </w:rPr>
        <w:t xml:space="preserve"> §</w:t>
      </w:r>
      <w:r w:rsidRPr="00244D9F">
        <w:rPr>
          <w:rFonts w:ascii="Times New Roman" w:hAnsi="Times New Roman" w:cs="Times New Roman"/>
          <w:b/>
          <w:bCs/>
        </w:rPr>
        <w:t xml:space="preserve"> 8</w:t>
      </w:r>
    </w:p>
    <w:p w14:paraId="2857D26E" w14:textId="77777777" w:rsidR="001D55C9" w:rsidRPr="002A7824"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Strony zastrzegają sobie prawo do dochodzenia kar umownych za niezgodne z niniejszą umową lub nienależyte wykonanie zobowiązań z umowy wynikających:</w:t>
      </w:r>
    </w:p>
    <w:p w14:paraId="4C3088B9" w14:textId="77777777" w:rsidR="001D55C9" w:rsidRPr="002A7824" w:rsidRDefault="001D55C9" w:rsidP="00820199">
      <w:pPr>
        <w:pStyle w:val="Akapitzlist3"/>
        <w:numPr>
          <w:ilvl w:val="0"/>
          <w:numId w:val="69"/>
        </w:numPr>
        <w:suppressAutoHyphens/>
        <w:spacing w:after="0" w:line="240" w:lineRule="auto"/>
        <w:contextualSpacing/>
        <w:jc w:val="both"/>
        <w:rPr>
          <w:rFonts w:ascii="Times New Roman" w:hAnsi="Times New Roman"/>
          <w:sz w:val="23"/>
          <w:szCs w:val="23"/>
        </w:rPr>
      </w:pPr>
      <w:r w:rsidRPr="002A7824">
        <w:rPr>
          <w:rFonts w:ascii="Times New Roman" w:hAnsi="Times New Roman"/>
          <w:sz w:val="23"/>
          <w:szCs w:val="23"/>
        </w:rPr>
        <w:t>Wykonawca,</w:t>
      </w:r>
      <w:r w:rsidRPr="002A7824">
        <w:t xml:space="preserve"> </w:t>
      </w:r>
      <w:r w:rsidRPr="002A7824">
        <w:rPr>
          <w:rFonts w:ascii="Times New Roman" w:hAnsi="Times New Roman"/>
          <w:sz w:val="23"/>
          <w:szCs w:val="23"/>
        </w:rPr>
        <w:t>z zastrzeżeniem ust. 3 niniejszego paragrafu, zapłaci Zamawiającemu karę umowną w poniższej wysokości w przypadku:</w:t>
      </w:r>
    </w:p>
    <w:p w14:paraId="7CF9F4F9" w14:textId="2FFFD56D" w:rsidR="001D55C9" w:rsidRPr="000F13C7" w:rsidRDefault="001D55C9" w:rsidP="00820199">
      <w:pPr>
        <w:pStyle w:val="Tekstpodstawowy"/>
        <w:numPr>
          <w:ilvl w:val="1"/>
          <w:numId w:val="59"/>
        </w:numPr>
        <w:spacing w:after="0" w:line="240" w:lineRule="auto"/>
        <w:ind w:left="714" w:hanging="357"/>
        <w:rPr>
          <w:rFonts w:ascii="Times New Roman" w:hAnsi="Times New Roman"/>
          <w:sz w:val="23"/>
          <w:szCs w:val="23"/>
        </w:rPr>
      </w:pPr>
      <w:r w:rsidRPr="002A7824">
        <w:rPr>
          <w:rFonts w:ascii="Times New Roman" w:hAnsi="Times New Roman"/>
          <w:sz w:val="23"/>
          <w:szCs w:val="23"/>
        </w:rPr>
        <w:t xml:space="preserve">odstąpienia od umowy przez którąkolwiek ze Stron z przyczyn leżących po stronie Wykonawcy, Wykonawca </w:t>
      </w:r>
      <w:r w:rsidRPr="000F13C7">
        <w:rPr>
          <w:rFonts w:ascii="Times New Roman" w:hAnsi="Times New Roman"/>
          <w:sz w:val="23"/>
          <w:szCs w:val="23"/>
        </w:rPr>
        <w:t>zobowiązany jest zapłacić Zamawiającemu karę umowną w wysokości 10% należnego Wykonawcy maksymalnego wynagrodzenia brutto określonego wskazanego w § 6 ust. 1 umowy,</w:t>
      </w:r>
    </w:p>
    <w:p w14:paraId="1C37F782" w14:textId="42DA1734" w:rsidR="001D55C9" w:rsidRPr="000F13C7" w:rsidRDefault="001D55C9" w:rsidP="00820199">
      <w:pPr>
        <w:pStyle w:val="Tekstpodstawowy"/>
        <w:numPr>
          <w:ilvl w:val="1"/>
          <w:numId w:val="59"/>
        </w:numPr>
        <w:spacing w:after="0" w:line="240" w:lineRule="auto"/>
        <w:ind w:left="714" w:hanging="357"/>
        <w:rPr>
          <w:rFonts w:ascii="Times New Roman" w:hAnsi="Times New Roman"/>
          <w:sz w:val="23"/>
          <w:szCs w:val="23"/>
        </w:rPr>
      </w:pPr>
      <w:r w:rsidRPr="000F13C7">
        <w:rPr>
          <w:rFonts w:ascii="Times New Roman" w:hAnsi="Times New Roman"/>
          <w:sz w:val="23"/>
          <w:szCs w:val="23"/>
        </w:rPr>
        <w:t xml:space="preserve">nienależytego wykonania umowy, w wysokości 0,1% maksymalnego wynagrodzenia brutto określonego w § 6 ust. 1 umowy, </w:t>
      </w:r>
      <w:r w:rsidRPr="000F13C7">
        <w:rPr>
          <w:rFonts w:ascii="Times New Roman" w:hAnsi="Times New Roman" w:cs="Times New Roman"/>
        </w:rPr>
        <w:t xml:space="preserve">za każdy dzień opóźnienia, w przypadku przekroczenia przez Wykonawcę terminu wykonania badania </w:t>
      </w:r>
      <w:r w:rsidRPr="000F13C7">
        <w:rPr>
          <w:rFonts w:ascii="Times New Roman" w:hAnsi="Times New Roman"/>
          <w:sz w:val="23"/>
          <w:szCs w:val="23"/>
        </w:rPr>
        <w:t xml:space="preserve">określonego w </w:t>
      </w:r>
      <w:r w:rsidRPr="000F13C7">
        <w:rPr>
          <w:rFonts w:ascii="Times New Roman" w:hAnsi="Times New Roman" w:cs="Times New Roman"/>
        </w:rPr>
        <w:t>§</w:t>
      </w:r>
      <w:r w:rsidR="000F13C7">
        <w:rPr>
          <w:rFonts w:ascii="Times New Roman" w:hAnsi="Times New Roman" w:cs="Times New Roman"/>
        </w:rPr>
        <w:t xml:space="preserve"> </w:t>
      </w:r>
      <w:r w:rsidRPr="000F13C7">
        <w:rPr>
          <w:rFonts w:ascii="Times New Roman" w:hAnsi="Times New Roman" w:cs="Times New Roman"/>
        </w:rPr>
        <w:t>1 ust. 5 pkt 5.2 oraz 5.3</w:t>
      </w:r>
      <w:r w:rsidR="000F13C7">
        <w:rPr>
          <w:rFonts w:ascii="Times New Roman" w:hAnsi="Times New Roman" w:cs="Times New Roman"/>
        </w:rPr>
        <w:t>,</w:t>
      </w:r>
    </w:p>
    <w:p w14:paraId="7C2745E9" w14:textId="7AF96654" w:rsidR="000F13C7" w:rsidRPr="000F13C7" w:rsidRDefault="000F13C7" w:rsidP="00820199">
      <w:pPr>
        <w:pStyle w:val="Tekstpodstawowy"/>
        <w:numPr>
          <w:ilvl w:val="1"/>
          <w:numId w:val="59"/>
        </w:numPr>
        <w:spacing w:after="0" w:line="240" w:lineRule="auto"/>
        <w:ind w:left="714" w:hanging="357"/>
        <w:rPr>
          <w:rFonts w:ascii="Times New Roman" w:hAnsi="Times New Roman"/>
          <w:sz w:val="23"/>
          <w:szCs w:val="23"/>
        </w:rPr>
      </w:pPr>
      <w:r>
        <w:rPr>
          <w:rFonts w:ascii="Times New Roman" w:hAnsi="Times New Roman" w:cs="Times New Roman"/>
        </w:rPr>
        <w:lastRenderedPageBreak/>
        <w:t xml:space="preserve">nienależytego wykonania umowy, tj. realizacji przedmiotu umowy niezgodnie z zakresem określonym w szczegółowym opisie przedmiotu zamówienia oraz niniejszej Umowie, </w:t>
      </w:r>
      <w:r w:rsidRPr="000F13C7">
        <w:rPr>
          <w:rFonts w:ascii="Times New Roman" w:hAnsi="Times New Roman"/>
          <w:sz w:val="23"/>
          <w:szCs w:val="23"/>
        </w:rPr>
        <w:t xml:space="preserve">w wysokości </w:t>
      </w:r>
      <w:r>
        <w:rPr>
          <w:rFonts w:ascii="Times New Roman" w:hAnsi="Times New Roman"/>
          <w:sz w:val="23"/>
          <w:szCs w:val="23"/>
        </w:rPr>
        <w:t>5</w:t>
      </w:r>
      <w:r w:rsidRPr="000F13C7">
        <w:rPr>
          <w:rFonts w:ascii="Times New Roman" w:hAnsi="Times New Roman"/>
          <w:sz w:val="23"/>
          <w:szCs w:val="23"/>
        </w:rPr>
        <w:t>% należnego Wykonawcy maksymalnego wynagrodzenia brutto określonego wskazanego w § 6 ust. 1 umowy</w:t>
      </w:r>
      <w:r>
        <w:rPr>
          <w:rFonts w:ascii="Times New Roman" w:hAnsi="Times New Roman"/>
          <w:sz w:val="23"/>
          <w:szCs w:val="23"/>
        </w:rPr>
        <w:t>.</w:t>
      </w:r>
    </w:p>
    <w:p w14:paraId="194E5C80" w14:textId="77777777" w:rsidR="001D55C9" w:rsidRPr="002A7824" w:rsidRDefault="001D55C9" w:rsidP="00820199">
      <w:pPr>
        <w:pStyle w:val="Tekstpodstawowy"/>
        <w:numPr>
          <w:ilvl w:val="0"/>
          <w:numId w:val="69"/>
        </w:numPr>
        <w:spacing w:after="0" w:line="240" w:lineRule="auto"/>
        <w:rPr>
          <w:rFonts w:ascii="Times New Roman" w:hAnsi="Times New Roman"/>
          <w:sz w:val="23"/>
          <w:szCs w:val="23"/>
        </w:rPr>
      </w:pPr>
      <w:r w:rsidRPr="000F13C7">
        <w:rPr>
          <w:rFonts w:ascii="Times New Roman" w:hAnsi="Times New Roman"/>
          <w:sz w:val="23"/>
          <w:szCs w:val="23"/>
        </w:rPr>
        <w:t>Strony mogą dochodzić na zasadach ogólnych odszkodowania przewyższającego wysokość zastrzeżonych kar umownych, przy czym kary</w:t>
      </w:r>
      <w:r w:rsidRPr="002A7824">
        <w:rPr>
          <w:rFonts w:ascii="Times New Roman" w:hAnsi="Times New Roman"/>
          <w:sz w:val="23"/>
          <w:szCs w:val="23"/>
        </w:rPr>
        <w:t xml:space="preserve"> umowne określone w ust. 2 i ust. 4 mają charakter zaliczalny na poczet przedmiotowego odszkodowania uzupełniającego dochodzonego przez daną Stronę umowy.</w:t>
      </w:r>
    </w:p>
    <w:p w14:paraId="6E3F53E5" w14:textId="3D571209" w:rsidR="001D55C9"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 xml:space="preserve">Zamawiający zapłaci Wykonawcy karę umowną w przydatku odstąpienia od niniejszej Umowy przez Wykonawcę z przyczyn leżących wyłącznie po stronie Zamawiającego w wysokości 5% wynagrodzenia brutto ustalonego w § </w:t>
      </w:r>
      <w:r w:rsidR="000F13C7">
        <w:rPr>
          <w:rFonts w:ascii="Times New Roman" w:hAnsi="Times New Roman"/>
          <w:sz w:val="23"/>
          <w:szCs w:val="23"/>
        </w:rPr>
        <w:t xml:space="preserve">6 </w:t>
      </w:r>
      <w:r w:rsidRPr="002A7824">
        <w:rPr>
          <w:rFonts w:ascii="Times New Roman" w:hAnsi="Times New Roman"/>
          <w:sz w:val="23"/>
          <w:szCs w:val="23"/>
        </w:rPr>
        <w:t xml:space="preserve">ust. </w:t>
      </w:r>
      <w:r w:rsidR="000F13C7">
        <w:rPr>
          <w:rFonts w:ascii="Times New Roman" w:hAnsi="Times New Roman"/>
          <w:sz w:val="23"/>
          <w:szCs w:val="23"/>
        </w:rPr>
        <w:t>1</w:t>
      </w:r>
      <w:r w:rsidRPr="002A7824">
        <w:rPr>
          <w:rFonts w:ascii="Times New Roman" w:hAnsi="Times New Roman"/>
          <w:sz w:val="23"/>
          <w:szCs w:val="23"/>
        </w:rPr>
        <w:t xml:space="preserve"> Umowy.</w:t>
      </w:r>
    </w:p>
    <w:p w14:paraId="086E2E8B" w14:textId="59E9AE91" w:rsidR="000F13C7" w:rsidRPr="000F13C7" w:rsidRDefault="000F13C7" w:rsidP="00820199">
      <w:pPr>
        <w:pStyle w:val="Tekstpodstawowy"/>
        <w:numPr>
          <w:ilvl w:val="0"/>
          <w:numId w:val="69"/>
        </w:numPr>
        <w:spacing w:after="0" w:line="240" w:lineRule="auto"/>
        <w:rPr>
          <w:rFonts w:ascii="Times New Roman" w:hAnsi="Times New Roman"/>
          <w:sz w:val="23"/>
          <w:szCs w:val="23"/>
        </w:rPr>
      </w:pPr>
      <w:r w:rsidRPr="000F13C7">
        <w:rPr>
          <w:rFonts w:ascii="Times New Roman" w:hAnsi="Times New Roman" w:cs="Times New Roman"/>
        </w:rPr>
        <w:t xml:space="preserve">Przed naliczeniem kary umownej Zamawiający wzywa Wykonawcę do szczegółowego podania </w:t>
      </w:r>
      <w:r w:rsidR="00126959">
        <w:rPr>
          <w:rFonts w:ascii="Times New Roman" w:hAnsi="Times New Roman" w:cs="Times New Roman"/>
        </w:rPr>
        <w:t xml:space="preserve">w terminie 7 dni od otrzymania wezwania </w:t>
      </w:r>
      <w:r w:rsidRPr="000F13C7">
        <w:rPr>
          <w:rFonts w:ascii="Times New Roman" w:hAnsi="Times New Roman" w:cs="Times New Roman"/>
        </w:rPr>
        <w:t>przyczyn niewykonania lub nienależytego wykonania umowy. Wykonawca zapłaci karę umowną na konto Zamawiającego w terminie 7 dni od daty doręczenia pisemnego wezwania z określoną przez Zamawiającego wysokością kary</w:t>
      </w:r>
    </w:p>
    <w:p w14:paraId="0E826E48" w14:textId="4F00AC2F" w:rsidR="001D55C9" w:rsidRPr="000F13C7" w:rsidRDefault="001D55C9" w:rsidP="00820199">
      <w:pPr>
        <w:pStyle w:val="Tekstpodstawowy"/>
        <w:numPr>
          <w:ilvl w:val="0"/>
          <w:numId w:val="69"/>
        </w:numPr>
        <w:spacing w:after="0" w:line="240" w:lineRule="auto"/>
        <w:rPr>
          <w:rFonts w:ascii="Times New Roman" w:hAnsi="Times New Roman"/>
          <w:sz w:val="23"/>
          <w:szCs w:val="23"/>
        </w:rPr>
      </w:pPr>
      <w:r w:rsidRPr="000F13C7">
        <w:rPr>
          <w:rFonts w:ascii="Times New Roman" w:hAnsi="Times New Roman"/>
          <w:sz w:val="23"/>
          <w:szCs w:val="23"/>
        </w:rPr>
        <w:t xml:space="preserve">Suma kar umownych nie może przekroczyć 20% wynagrodzenia brutto, o którym mowa w § </w:t>
      </w:r>
      <w:r w:rsidR="000F13C7" w:rsidRPr="000F13C7">
        <w:rPr>
          <w:rFonts w:ascii="Times New Roman" w:hAnsi="Times New Roman"/>
          <w:sz w:val="23"/>
          <w:szCs w:val="23"/>
        </w:rPr>
        <w:t>6</w:t>
      </w:r>
      <w:r w:rsidRPr="000F13C7">
        <w:rPr>
          <w:rFonts w:ascii="Times New Roman" w:hAnsi="Times New Roman"/>
          <w:sz w:val="23"/>
          <w:szCs w:val="23"/>
        </w:rPr>
        <w:t xml:space="preserve"> ust. </w:t>
      </w:r>
      <w:r w:rsidR="000F13C7" w:rsidRPr="000F13C7">
        <w:rPr>
          <w:rFonts w:ascii="Times New Roman" w:hAnsi="Times New Roman"/>
          <w:sz w:val="23"/>
          <w:szCs w:val="23"/>
        </w:rPr>
        <w:t>1</w:t>
      </w:r>
      <w:r w:rsidRPr="000F13C7">
        <w:rPr>
          <w:rFonts w:ascii="Times New Roman" w:hAnsi="Times New Roman"/>
          <w:sz w:val="23"/>
          <w:szCs w:val="23"/>
        </w:rPr>
        <w:t xml:space="preserve"> niniejszej umowy.</w:t>
      </w:r>
    </w:p>
    <w:p w14:paraId="3CCD7DD3" w14:textId="77777777" w:rsidR="001D55C9" w:rsidRPr="002A7824"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w:t>
      </w:r>
      <w:r>
        <w:rPr>
          <w:rFonts w:ascii="Times New Roman" w:hAnsi="Times New Roman"/>
          <w:sz w:val="23"/>
          <w:szCs w:val="23"/>
        </w:rPr>
        <w:t>Z</w:t>
      </w:r>
      <w:r w:rsidRPr="002A7824">
        <w:rPr>
          <w:rFonts w:ascii="Times New Roman" w:hAnsi="Times New Roman"/>
          <w:sz w:val="23"/>
          <w:szCs w:val="23"/>
        </w:rPr>
        <w:t xml:space="preserve">amawiający. </w:t>
      </w:r>
    </w:p>
    <w:p w14:paraId="3260CDF0" w14:textId="77777777" w:rsidR="001D55C9" w:rsidRPr="002A7824"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Zamawiający zastrzega sobie prawo do potrącenia ewentualnych kar umownych z należnej faktury lub innych ewentualnych wierzytelności Wykonawcy względem Zamawiającego, na co Wykonawca wyraża zgodę.</w:t>
      </w:r>
    </w:p>
    <w:p w14:paraId="46C93233" w14:textId="77777777" w:rsidR="001D55C9" w:rsidRPr="002A7824"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2F97A957" w14:textId="77777777" w:rsidR="001D55C9" w:rsidRPr="00D478F4" w:rsidRDefault="001D55C9" w:rsidP="00820199">
      <w:pPr>
        <w:pStyle w:val="Tekstpodstawowy"/>
        <w:numPr>
          <w:ilvl w:val="0"/>
          <w:numId w:val="69"/>
        </w:numPr>
        <w:spacing w:after="0" w:line="240" w:lineRule="auto"/>
        <w:rPr>
          <w:rFonts w:ascii="Times New Roman" w:hAnsi="Times New Roman"/>
          <w:sz w:val="23"/>
          <w:szCs w:val="23"/>
        </w:rPr>
      </w:pPr>
      <w:r w:rsidRPr="002A7824">
        <w:rPr>
          <w:rFonts w:ascii="Times New Roman" w:hAnsi="Times New Roman"/>
          <w:sz w:val="23"/>
          <w:szCs w:val="23"/>
        </w:rPr>
        <w:t>Uiszczanie kar umownych nie zwalnia Wykonawcy z obowiązku dalszego realizowania usług, zgodnie z postanowieniami niniejszej umowy</w:t>
      </w:r>
      <w:r w:rsidRPr="00D478F4">
        <w:rPr>
          <w:rFonts w:ascii="Times New Roman" w:hAnsi="Times New Roman"/>
          <w:sz w:val="23"/>
          <w:szCs w:val="23"/>
        </w:rPr>
        <w:t xml:space="preserve">. </w:t>
      </w:r>
    </w:p>
    <w:p w14:paraId="68484E23" w14:textId="77777777" w:rsidR="001D55C9" w:rsidRPr="000F13C7" w:rsidRDefault="001D55C9" w:rsidP="00820199">
      <w:pPr>
        <w:pStyle w:val="Tekstpodstawowy"/>
        <w:numPr>
          <w:ilvl w:val="0"/>
          <w:numId w:val="69"/>
        </w:numPr>
        <w:spacing w:after="0" w:line="240" w:lineRule="auto"/>
        <w:rPr>
          <w:rFonts w:ascii="Times New Roman" w:hAnsi="Times New Roman"/>
        </w:rPr>
      </w:pPr>
      <w:r w:rsidRPr="00D478F4">
        <w:rPr>
          <w:rFonts w:ascii="Times New Roman" w:hAnsi="Times New Roman"/>
          <w:sz w:val="23"/>
          <w:szCs w:val="23"/>
        </w:rPr>
        <w:t xml:space="preserve">Wykonawcy nie przysługuje odszkodowanie za odstąpienie Zamawiającego od umowy z przyczyn, za które Zamawiający nie ponosi </w:t>
      </w:r>
      <w:r w:rsidRPr="000F13C7">
        <w:rPr>
          <w:rFonts w:ascii="Times New Roman" w:hAnsi="Times New Roman"/>
        </w:rPr>
        <w:t>odpowiedzialności.</w:t>
      </w:r>
    </w:p>
    <w:p w14:paraId="38EA8542" w14:textId="77777777" w:rsidR="001D55C9" w:rsidRPr="000F13C7" w:rsidRDefault="001D55C9" w:rsidP="00820199">
      <w:pPr>
        <w:pStyle w:val="Tekstpodstawowy"/>
        <w:numPr>
          <w:ilvl w:val="0"/>
          <w:numId w:val="69"/>
        </w:numPr>
        <w:spacing w:after="0" w:line="240" w:lineRule="auto"/>
        <w:rPr>
          <w:rFonts w:ascii="Times New Roman" w:hAnsi="Times New Roman"/>
        </w:rPr>
      </w:pPr>
      <w:r w:rsidRPr="000F13C7">
        <w:rPr>
          <w:rFonts w:ascii="Times New Roman" w:hAnsi="Times New Roman"/>
        </w:rPr>
        <w:t>W przypadku odstąpienia lub wypowiedzenia umowy, Zamawiający zachowuje prawo egzekucji kar umownych.</w:t>
      </w:r>
    </w:p>
    <w:p w14:paraId="0D76F9BF" w14:textId="77777777" w:rsidR="001D55C9" w:rsidRPr="000F13C7" w:rsidRDefault="001D55C9" w:rsidP="001D55C9">
      <w:pPr>
        <w:spacing w:after="0" w:line="240" w:lineRule="auto"/>
        <w:ind w:left="397" w:hanging="397"/>
        <w:jc w:val="center"/>
        <w:rPr>
          <w:rFonts w:ascii="Times New Roman" w:hAnsi="Times New Roman" w:cs="Times New Roman"/>
          <w:b/>
          <w:bCs/>
        </w:rPr>
      </w:pPr>
    </w:p>
    <w:p w14:paraId="0B7CC179" w14:textId="04D67125" w:rsidR="00F35CAD" w:rsidRPr="00710028" w:rsidRDefault="00F35CAD" w:rsidP="000F13C7">
      <w:pPr>
        <w:spacing w:after="0" w:line="240" w:lineRule="auto"/>
        <w:ind w:left="350"/>
        <w:jc w:val="center"/>
        <w:rPr>
          <w:rFonts w:ascii="Times New Roman" w:hAnsi="Times New Roman" w:cs="Times New Roman"/>
        </w:rPr>
      </w:pPr>
      <w:r w:rsidRPr="00710028">
        <w:rPr>
          <w:rFonts w:ascii="Times New Roman" w:hAnsi="Times New Roman" w:cs="Times New Roman"/>
        </w:rPr>
        <w:t>§</w:t>
      </w:r>
      <w:r w:rsidRPr="00710028">
        <w:rPr>
          <w:rFonts w:ascii="Times New Roman" w:hAnsi="Times New Roman" w:cs="Times New Roman"/>
          <w:b/>
          <w:bCs/>
        </w:rPr>
        <w:t> 9</w:t>
      </w:r>
    </w:p>
    <w:p w14:paraId="631D3A8E" w14:textId="16557125" w:rsidR="00F35CAD" w:rsidRPr="00710028" w:rsidRDefault="00F35CAD" w:rsidP="00820199">
      <w:pPr>
        <w:pStyle w:val="Akapitzlist"/>
        <w:numPr>
          <w:ilvl w:val="6"/>
          <w:numId w:val="58"/>
        </w:numPr>
        <w:spacing w:line="240" w:lineRule="auto"/>
        <w:rPr>
          <w:rFonts w:ascii="Times New Roman" w:hAnsi="Times New Roman" w:cs="Times New Roman"/>
        </w:rPr>
      </w:pPr>
      <w:r w:rsidRPr="00710028">
        <w:rPr>
          <w:rFonts w:ascii="Times New Roman" w:hAnsi="Times New Roman" w:cs="Times New Roman"/>
        </w:rPr>
        <w:t xml:space="preserve">Wykonawca zobowiązuje się do przeprowadzania badań i przechowywania dokumentacji medycznej osób objętych badaniami profilaktycznymi przez okres obowiązywania umowy, 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w:t>
      </w:r>
      <w:r w:rsidRPr="00710028">
        <w:rPr>
          <w:rFonts w:ascii="Times New Roman" w:hAnsi="Times New Roman" w:cs="Times New Roman"/>
          <w:bCs/>
        </w:rPr>
        <w:t>(Dz.U. z 2020 r. poz. 1320 t.j., z późn. zm.</w:t>
      </w:r>
      <w:r w:rsidRPr="00710028">
        <w:rPr>
          <w:rFonts w:ascii="Times New Roman" w:hAnsi="Times New Roman" w:cs="Times New Roman"/>
        </w:rPr>
        <w:t xml:space="preserve">) oraz ustawą z dnia 27 czerwca 1997 r. o służbie medycyny pracy (Dz.U. z </w:t>
      </w:r>
      <w:r w:rsidR="00116D82" w:rsidRPr="00710028">
        <w:rPr>
          <w:rFonts w:ascii="Times New Roman" w:hAnsi="Times New Roman" w:cs="Times New Roman"/>
        </w:rPr>
        <w:t>20</w:t>
      </w:r>
      <w:r w:rsidR="00116D82">
        <w:rPr>
          <w:rFonts w:ascii="Times New Roman" w:hAnsi="Times New Roman" w:cs="Times New Roman"/>
        </w:rPr>
        <w:t>22</w:t>
      </w:r>
      <w:r w:rsidR="00116D82" w:rsidRPr="00710028">
        <w:rPr>
          <w:rFonts w:ascii="Times New Roman" w:hAnsi="Times New Roman" w:cs="Times New Roman"/>
        </w:rPr>
        <w:t xml:space="preserve"> </w:t>
      </w:r>
      <w:r w:rsidRPr="00710028">
        <w:rPr>
          <w:rFonts w:ascii="Times New Roman" w:hAnsi="Times New Roman" w:cs="Times New Roman"/>
        </w:rPr>
        <w:t xml:space="preserve">r. poz. </w:t>
      </w:r>
      <w:r w:rsidR="00990070">
        <w:rPr>
          <w:rFonts w:ascii="Times New Roman" w:hAnsi="Times New Roman" w:cs="Times New Roman"/>
        </w:rPr>
        <w:t>437</w:t>
      </w:r>
      <w:r w:rsidRPr="00710028">
        <w:rPr>
          <w:rFonts w:ascii="Times New Roman" w:hAnsi="Times New Roman" w:cs="Times New Roman"/>
        </w:rPr>
        <w:t xml:space="preserve"> </w:t>
      </w:r>
      <w:proofErr w:type="spellStart"/>
      <w:r w:rsidRPr="00710028">
        <w:rPr>
          <w:rFonts w:ascii="Times New Roman" w:hAnsi="Times New Roman" w:cs="Times New Roman"/>
        </w:rPr>
        <w:t>t.j</w:t>
      </w:r>
      <w:proofErr w:type="spellEnd"/>
      <w:r w:rsidRPr="00710028">
        <w:rPr>
          <w:rFonts w:ascii="Times New Roman" w:hAnsi="Times New Roman" w:cs="Times New Roman"/>
        </w:rPr>
        <w:t>., z późn. zm..) oraz rozporządzeniem Ministra Zdrowia z dnia 29 lipca 2010 r. w sprawie rodzajów dokumentacji medycznej służby medycyny pracy, sposobu jej prowadzenia i przechowywania oraz wzorów stosowanych dokumentów (Dz.U. z 2010 r. Nr 149 poz. 1002, z późn. zm.).</w:t>
      </w:r>
    </w:p>
    <w:p w14:paraId="735C4927" w14:textId="6C85F49E" w:rsidR="00F35CAD" w:rsidRPr="00710028" w:rsidRDefault="00F35CAD" w:rsidP="00820199">
      <w:pPr>
        <w:pStyle w:val="Akapitzlist"/>
        <w:numPr>
          <w:ilvl w:val="6"/>
          <w:numId w:val="58"/>
        </w:numPr>
        <w:spacing w:line="240" w:lineRule="auto"/>
        <w:rPr>
          <w:rFonts w:ascii="Times New Roman" w:hAnsi="Times New Roman" w:cs="Times New Roman"/>
        </w:rPr>
      </w:pPr>
      <w:r w:rsidRPr="00710028">
        <w:rPr>
          <w:rFonts w:ascii="Times New Roman" w:hAnsi="Times New Roman" w:cs="Times New Roman"/>
        </w:rPr>
        <w:t>Po zakończeniu realizacji umowy Wykonawca przekaże dokumentację medyczną, o której mowa w</w:t>
      </w:r>
      <w:r w:rsidR="00EC1D11" w:rsidRPr="00710028">
        <w:rPr>
          <w:rFonts w:ascii="Times New Roman" w:hAnsi="Times New Roman" w:cs="Times New Roman"/>
        </w:rPr>
        <w:t> </w:t>
      </w:r>
      <w:r w:rsidRPr="00710028">
        <w:rPr>
          <w:rFonts w:ascii="Times New Roman" w:hAnsi="Times New Roman" w:cs="Times New Roman"/>
        </w:rPr>
        <w:t>ust. 1, wskazanej jednostce służby medycyny pracy w terminie określonym przez Zamawiającego. W przypadku, gdy Wykonawca ponownie będzie świadczył usługę, o której mowa w § 1 ust. 1, dokumentację zatrzymuje u siebie.</w:t>
      </w:r>
    </w:p>
    <w:p w14:paraId="366F48C4" w14:textId="496289E0" w:rsidR="00F35CAD" w:rsidRPr="00EC1D11" w:rsidRDefault="00F35CAD" w:rsidP="00820199">
      <w:pPr>
        <w:pStyle w:val="Akapitzlist"/>
        <w:numPr>
          <w:ilvl w:val="6"/>
          <w:numId w:val="58"/>
        </w:numPr>
        <w:spacing w:line="240" w:lineRule="auto"/>
        <w:rPr>
          <w:rFonts w:ascii="Times New Roman" w:hAnsi="Times New Roman" w:cs="Times New Roman"/>
        </w:rPr>
      </w:pPr>
      <w:r w:rsidRPr="00710028">
        <w:rPr>
          <w:rFonts w:ascii="Times New Roman" w:hAnsi="Times New Roman" w:cs="Times New Roman"/>
        </w:rPr>
        <w:t xml:space="preserve">Wykonawca obowiązany jest do prowadzenia dokumentacji medycznej osób korzystających z jego usług medycznych będących przedmiotem umowy na zasadach określonych w ustawie z dnia 6 </w:t>
      </w:r>
      <w:r w:rsidRPr="00710028">
        <w:rPr>
          <w:rFonts w:ascii="Times New Roman" w:hAnsi="Times New Roman" w:cs="Times New Roman"/>
        </w:rPr>
        <w:lastRenderedPageBreak/>
        <w:t>listopada 2008 r. o prawach pacjenta i Rzeczniku Praw Pacjenta (t.j. Dz.U. z 2020 r. poz. 849, z</w:t>
      </w:r>
      <w:r w:rsidR="004C0494">
        <w:rPr>
          <w:rFonts w:ascii="Times New Roman" w:hAnsi="Times New Roman" w:cs="Times New Roman"/>
        </w:rPr>
        <w:t> </w:t>
      </w:r>
      <w:r w:rsidRPr="00710028">
        <w:rPr>
          <w:rFonts w:ascii="Times New Roman" w:hAnsi="Times New Roman" w:cs="Times New Roman"/>
        </w:rPr>
        <w:t>późn. zm.). Wykonawca</w:t>
      </w:r>
      <w:r w:rsidRPr="00EC1D11">
        <w:rPr>
          <w:rFonts w:ascii="Times New Roman" w:hAnsi="Times New Roman" w:cs="Times New Roman"/>
        </w:rPr>
        <w:t xml:space="preserve"> zapewnia ochronę danych zawartych w tej dokumentacji. </w:t>
      </w:r>
    </w:p>
    <w:p w14:paraId="66475ABF" w14:textId="4B8F17FD" w:rsidR="00F35CAD" w:rsidRDefault="00F35CAD" w:rsidP="00EC1D11">
      <w:pPr>
        <w:spacing w:after="0" w:line="240" w:lineRule="auto"/>
        <w:ind w:left="397" w:hanging="397"/>
        <w:jc w:val="center"/>
        <w:rPr>
          <w:rFonts w:ascii="Times New Roman" w:hAnsi="Times New Roman" w:cs="Times New Roman"/>
          <w:b/>
        </w:rPr>
      </w:pPr>
      <w:r w:rsidRPr="00244D9F">
        <w:rPr>
          <w:rFonts w:ascii="Times New Roman" w:hAnsi="Times New Roman" w:cs="Times New Roman"/>
        </w:rPr>
        <w:t xml:space="preserve"> §</w:t>
      </w:r>
      <w:r w:rsidRPr="00244D9F">
        <w:rPr>
          <w:rFonts w:ascii="Times New Roman" w:hAnsi="Times New Roman" w:cs="Times New Roman"/>
          <w:b/>
        </w:rPr>
        <w:t xml:space="preserve"> 11</w:t>
      </w:r>
    </w:p>
    <w:p w14:paraId="25A94654" w14:textId="77777777" w:rsidR="005F6C14" w:rsidRDefault="005F6C14" w:rsidP="005F6C14">
      <w:pPr>
        <w:pStyle w:val="Akapitzlist"/>
        <w:numPr>
          <w:ilvl w:val="3"/>
          <w:numId w:val="60"/>
        </w:numPr>
        <w:spacing w:after="0" w:line="240" w:lineRule="auto"/>
        <w:ind w:right="-42"/>
        <w:rPr>
          <w:rFonts w:ascii="Times New Roman" w:hAnsi="Times New Roman" w:cs="Times New Roman"/>
        </w:rPr>
      </w:pPr>
      <w:r w:rsidRPr="005F6C14">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44D942D5" w14:textId="3876FAF6" w:rsidR="003A3BBD" w:rsidRPr="004213FE" w:rsidRDefault="005F6C14" w:rsidP="003A3BBD">
      <w:pPr>
        <w:pStyle w:val="Akapitzlist"/>
        <w:numPr>
          <w:ilvl w:val="0"/>
          <w:numId w:val="70"/>
        </w:numPr>
        <w:spacing w:after="0" w:line="240" w:lineRule="auto"/>
        <w:ind w:right="-42"/>
        <w:rPr>
          <w:rFonts w:ascii="Times New Roman" w:hAnsi="Times New Roman" w:cs="Times New Roman"/>
        </w:rPr>
      </w:pPr>
      <w:r w:rsidRPr="003A3BBD">
        <w:rPr>
          <w:rFonts w:ascii="Times New Roman" w:hAnsi="Times New Roman" w:cs="Times New Roman"/>
        </w:rPr>
        <w:t>zmian</w:t>
      </w:r>
      <w:r w:rsidR="00293C4A">
        <w:rPr>
          <w:rFonts w:ascii="Times New Roman" w:hAnsi="Times New Roman" w:cs="Times New Roman"/>
        </w:rPr>
        <w:t>a</w:t>
      </w:r>
      <w:r w:rsidRPr="003A3BBD">
        <w:rPr>
          <w:rFonts w:ascii="Times New Roman" w:hAnsi="Times New Roman" w:cs="Times New Roman"/>
        </w:rPr>
        <w:t xml:space="preserve"> terminu realizacji przedmiotu Umowy (początkowego, końcowego) poprzez jego skrócenie lub przedłużenie </w:t>
      </w:r>
      <w:r w:rsidRPr="004213FE">
        <w:rPr>
          <w:rFonts w:ascii="Times New Roman" w:hAnsi="Times New Roman" w:cs="Times New Roman"/>
        </w:rPr>
        <w:t>- ze względu na przyczyny leżące po stronie Zamawiającego</w:t>
      </w:r>
      <w:r w:rsidR="00DD6A5F">
        <w:rPr>
          <w:rFonts w:ascii="Times New Roman" w:hAnsi="Times New Roman" w:cs="Times New Roman"/>
        </w:rPr>
        <w:t xml:space="preserve"> </w:t>
      </w:r>
      <w:r w:rsidRPr="004213FE">
        <w:rPr>
          <w:rFonts w:ascii="Times New Roman" w:hAnsi="Times New Roman" w:cs="Times New Roman"/>
        </w:rPr>
        <w:t>lub z</w:t>
      </w:r>
      <w:r w:rsidR="002A5ADB">
        <w:rPr>
          <w:rFonts w:ascii="Times New Roman" w:hAnsi="Times New Roman" w:cs="Times New Roman"/>
        </w:rPr>
        <w:t> </w:t>
      </w:r>
      <w:r w:rsidRPr="004213FE">
        <w:rPr>
          <w:rFonts w:ascii="Times New Roman" w:hAnsi="Times New Roman" w:cs="Times New Roman"/>
        </w:rPr>
        <w:t>przyczyn niezależnych od Stron, w tym  spowodowanych przez siłę wyższą.</w:t>
      </w:r>
    </w:p>
    <w:p w14:paraId="41276068" w14:textId="5F968838" w:rsidR="005F6C14" w:rsidRPr="003A3BBD" w:rsidRDefault="005F6C14" w:rsidP="004213FE">
      <w:pPr>
        <w:pStyle w:val="Akapitzlist"/>
        <w:numPr>
          <w:ilvl w:val="0"/>
          <w:numId w:val="70"/>
        </w:numPr>
        <w:spacing w:after="0" w:line="240" w:lineRule="auto"/>
        <w:ind w:right="-42"/>
        <w:rPr>
          <w:rFonts w:ascii="Times New Roman" w:hAnsi="Times New Roman" w:cs="Times New Roman"/>
        </w:rPr>
      </w:pPr>
      <w:r w:rsidRPr="003A3BBD">
        <w:rPr>
          <w:rFonts w:ascii="Times New Roman" w:hAnsi="Times New Roman" w:cs="Times New Roman"/>
        </w:rPr>
        <w:t>zmiany obowiązujących przepisów.</w:t>
      </w:r>
    </w:p>
    <w:p w14:paraId="1EAA4AAD" w14:textId="19B97FA8" w:rsidR="005F6C14" w:rsidRPr="004213FE" w:rsidRDefault="005F6C14" w:rsidP="004213FE">
      <w:pPr>
        <w:pStyle w:val="Akapitzlist"/>
        <w:numPr>
          <w:ilvl w:val="0"/>
          <w:numId w:val="70"/>
        </w:numPr>
        <w:spacing w:after="0" w:line="240" w:lineRule="auto"/>
        <w:ind w:right="-42"/>
        <w:rPr>
          <w:rFonts w:ascii="Times New Roman" w:hAnsi="Times New Roman" w:cs="Times New Roman"/>
        </w:rPr>
      </w:pPr>
      <w:r w:rsidRPr="004213FE">
        <w:rPr>
          <w:rFonts w:ascii="Times New Roman" w:hAnsi="Times New Roman" w:cs="Times New Roman"/>
        </w:rPr>
        <w:t>zmiany postanowień umowy związane ze:</w:t>
      </w:r>
    </w:p>
    <w:p w14:paraId="05FFA0F9" w14:textId="5D5948FE"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 xml:space="preserve">- </w:t>
      </w:r>
      <w:r w:rsidR="005F6C14" w:rsidRPr="005F6C14">
        <w:rPr>
          <w:rFonts w:ascii="Times New Roman" w:hAnsi="Times New Roman" w:cs="Times New Roman"/>
        </w:rPr>
        <w:t>zmianą danych identyfikacyjnych (w tym adresowych i teleadresowych) Strony umowy i osób reprezentujących Strony (w szczególności z powodu nieprzewidzianych zmian organizacyjnych, choroby, wypadków losowych),</w:t>
      </w:r>
    </w:p>
    <w:p w14:paraId="3ACF26EE" w14:textId="4D6F08D2"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 xml:space="preserve">- </w:t>
      </w:r>
      <w:r w:rsidR="005F6C14" w:rsidRPr="005F6C14">
        <w:rPr>
          <w:rFonts w:ascii="Times New Roman" w:hAnsi="Times New Roman" w:cs="Times New Roman"/>
        </w:rPr>
        <w:tab/>
        <w:t>zmianą numeru rachunku bankowego Wykonawcy wskazanego w niniejszej umowie,</w:t>
      </w:r>
    </w:p>
    <w:p w14:paraId="38155453" w14:textId="2A3F4E02"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 xml:space="preserve">- </w:t>
      </w:r>
      <w:r w:rsidR="005F6C14" w:rsidRPr="005F6C14">
        <w:rPr>
          <w:rFonts w:ascii="Times New Roman" w:hAnsi="Times New Roman" w:cs="Times New Roman"/>
        </w:rPr>
        <w:tab/>
        <w:t>wystąpieniem oczywistych omyłek pisarskich i rachunkowych w treści niniejszej umowy,</w:t>
      </w:r>
    </w:p>
    <w:p w14:paraId="2550C228" w14:textId="66D5E2F7"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 xml:space="preserve">- </w:t>
      </w:r>
      <w:r w:rsidR="005F6C14" w:rsidRPr="005F6C14">
        <w:rPr>
          <w:rFonts w:ascii="Times New Roman" w:hAnsi="Times New Roman" w:cs="Times New Roman"/>
        </w:rPr>
        <w:tab/>
        <w:t>zmianą w KRS, wpisie do CEiDG w trakcie realizacji zamówienia dotyczące Wykonawcy,</w:t>
      </w:r>
    </w:p>
    <w:p w14:paraId="26352F61" w14:textId="18AB1210"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w:t>
      </w:r>
      <w:r w:rsidR="005F6C14" w:rsidRPr="005F6C14">
        <w:rPr>
          <w:rFonts w:ascii="Times New Roman" w:hAnsi="Times New Roman" w:cs="Times New Roman"/>
        </w:rPr>
        <w:tab/>
        <w:t>zmianą formy zabezpieczenia należytego wykonania umowy,</w:t>
      </w:r>
    </w:p>
    <w:p w14:paraId="61677494" w14:textId="73AF3ED2" w:rsidR="005F6C14" w:rsidRPr="005F6C14" w:rsidRDefault="009F4337" w:rsidP="004213FE">
      <w:pPr>
        <w:pStyle w:val="Akapitzlist"/>
        <w:spacing w:after="0" w:line="240" w:lineRule="auto"/>
        <w:ind w:left="360" w:right="-42"/>
        <w:rPr>
          <w:rFonts w:ascii="Times New Roman" w:hAnsi="Times New Roman" w:cs="Times New Roman"/>
        </w:rPr>
      </w:pPr>
      <w:r>
        <w:rPr>
          <w:rFonts w:ascii="Times New Roman" w:hAnsi="Times New Roman" w:cs="Times New Roman"/>
        </w:rPr>
        <w:t>-</w:t>
      </w:r>
      <w:r w:rsidR="005F6C14" w:rsidRPr="005F6C14">
        <w:rPr>
          <w:rFonts w:ascii="Times New Roman" w:hAnsi="Times New Roman" w:cs="Times New Roman"/>
        </w:rPr>
        <w:tab/>
        <w:t>zmianą zabezpieczenia należytego wykonania umowy w związku ze zmianą warunków realizacji umowy,</w:t>
      </w:r>
    </w:p>
    <w:p w14:paraId="58F03186" w14:textId="4ACC6411" w:rsidR="005F6C14" w:rsidRPr="005F6C14" w:rsidRDefault="005F6C14" w:rsidP="004213FE">
      <w:pPr>
        <w:pStyle w:val="Akapitzlist"/>
        <w:numPr>
          <w:ilvl w:val="0"/>
          <w:numId w:val="70"/>
        </w:numPr>
        <w:spacing w:after="0" w:line="240" w:lineRule="auto"/>
        <w:ind w:right="-42"/>
        <w:rPr>
          <w:rFonts w:ascii="Times New Roman" w:hAnsi="Times New Roman" w:cs="Times New Roman"/>
        </w:rPr>
      </w:pPr>
      <w:r w:rsidRPr="005F6C14">
        <w:rPr>
          <w:rFonts w:ascii="Times New Roman" w:hAnsi="Times New Roman" w:cs="Times New Roman"/>
        </w:rPr>
        <w:t>zmian</w:t>
      </w:r>
      <w:r w:rsidR="002E2FA8">
        <w:rPr>
          <w:rFonts w:ascii="Times New Roman" w:hAnsi="Times New Roman" w:cs="Times New Roman"/>
        </w:rPr>
        <w:t>a</w:t>
      </w:r>
      <w:r w:rsidRPr="005F6C14">
        <w:rPr>
          <w:rFonts w:ascii="Times New Roman" w:hAnsi="Times New Roman" w:cs="Times New Roman"/>
        </w:rPr>
        <w:t xml:space="preserve"> terminu wykonania zamówienia wskutek wystąpienia okoliczności leżących wyłącznie po stronie Zamawiającego, w tym w szczególności wstrzymanie realizacji umowy,</w:t>
      </w:r>
    </w:p>
    <w:p w14:paraId="11F7E5F0" w14:textId="5D5BB4CB" w:rsidR="005F6C14" w:rsidRPr="005F6C14" w:rsidRDefault="005F6C14" w:rsidP="004213FE">
      <w:pPr>
        <w:pStyle w:val="Akapitzlist"/>
        <w:numPr>
          <w:ilvl w:val="0"/>
          <w:numId w:val="70"/>
        </w:numPr>
        <w:spacing w:after="0" w:line="240" w:lineRule="auto"/>
        <w:ind w:right="-42"/>
        <w:rPr>
          <w:rFonts w:ascii="Times New Roman" w:hAnsi="Times New Roman" w:cs="Times New Roman"/>
        </w:rPr>
      </w:pPr>
      <w:r w:rsidRPr="005F6C14">
        <w:rPr>
          <w:rFonts w:ascii="Times New Roman" w:hAnsi="Times New Roman" w:cs="Times New Roman"/>
        </w:rPr>
        <w:t>zmiana terminu wykonania zamówienia, zmiana postanowień umowy wskutek zmiany przepisów prawa Unii Europejskiej lub prawa krajowego.</w:t>
      </w:r>
    </w:p>
    <w:p w14:paraId="6E3CEDA5" w14:textId="07DC10A4" w:rsidR="005F6C14" w:rsidRPr="005F6C14" w:rsidRDefault="005F6C14" w:rsidP="002E2FA8">
      <w:pPr>
        <w:pStyle w:val="Akapitzlist"/>
        <w:numPr>
          <w:ilvl w:val="3"/>
          <w:numId w:val="60"/>
        </w:numPr>
        <w:spacing w:after="0" w:line="240" w:lineRule="auto"/>
        <w:ind w:right="-42"/>
        <w:rPr>
          <w:rFonts w:ascii="Times New Roman" w:hAnsi="Times New Roman" w:cs="Times New Roman"/>
        </w:rPr>
      </w:pPr>
      <w:r w:rsidRPr="005F6C14">
        <w:rPr>
          <w:rFonts w:ascii="Times New Roman" w:hAnsi="Times New Roman" w:cs="Times New Roman"/>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4213FE">
        <w:rPr>
          <w:rFonts w:ascii="Times New Roman" w:hAnsi="Times New Roman" w:cs="Times New Roman"/>
          <w:vertAlign w:val="superscript"/>
        </w:rPr>
        <w:t>1</w:t>
      </w:r>
      <w:r w:rsidRPr="005F6C14">
        <w:rPr>
          <w:rFonts w:ascii="Times New Roman" w:hAnsi="Times New Roman" w:cs="Times New Roman"/>
        </w:rPr>
        <w:t xml:space="preserve"> Kodeksu cywilnego.</w:t>
      </w:r>
    </w:p>
    <w:p w14:paraId="7EA78C22" w14:textId="077B1FBA" w:rsidR="00053626" w:rsidRPr="00053626" w:rsidRDefault="00053626" w:rsidP="002E2FA8">
      <w:pPr>
        <w:pStyle w:val="Lista"/>
        <w:keepNext/>
        <w:keepLines/>
        <w:numPr>
          <w:ilvl w:val="3"/>
          <w:numId w:val="60"/>
        </w:numPr>
        <w:suppressLineNumbers/>
        <w:spacing w:line="240" w:lineRule="auto"/>
        <w:rPr>
          <w:rFonts w:ascii="Times New Roman" w:hAnsi="Times New Roman" w:cs="Times New Roman"/>
          <w:color w:val="FF0000"/>
        </w:rPr>
      </w:pPr>
      <w:r w:rsidRPr="00CE45ED">
        <w:rPr>
          <w:rFonts w:ascii="Times New Roman" w:hAnsi="Times New Roman" w:cs="Times New Roman"/>
        </w:rPr>
        <w:t>Strona występująca o zmianę postanowień niniejszej umowy zobowiązana jest do</w:t>
      </w:r>
      <w:r w:rsidR="00710028">
        <w:rPr>
          <w:rFonts w:ascii="Times New Roman" w:hAnsi="Times New Roman" w:cs="Times New Roman"/>
        </w:rPr>
        <w:t xml:space="preserve"> </w:t>
      </w:r>
      <w:r w:rsidRPr="00CE45ED">
        <w:rPr>
          <w:rFonts w:ascii="Times New Roman" w:hAnsi="Times New Roman" w:cs="Times New Roman"/>
        </w:rPr>
        <w:t xml:space="preserve">udokumentowania zaistnienia okoliczności, o których mowa w ust. 1. Wniosek o zmianę postanowień niniejszej umowy musi być wyrażony </w:t>
      </w:r>
      <w:r w:rsidRPr="00CE45ED">
        <w:rPr>
          <w:rFonts w:ascii="Times New Roman" w:eastAsia="Palatino Linotype" w:hAnsi="Times New Roman" w:cs="Times New Roman"/>
        </w:rPr>
        <w:t>w formie pisemnej</w:t>
      </w:r>
      <w:r w:rsidRPr="00CE45ED">
        <w:rPr>
          <w:rFonts w:ascii="Times New Roman" w:hAnsi="Times New Roman" w:cs="Times New Roman"/>
        </w:rPr>
        <w:t xml:space="preserve"> na zasadach wskazanych w art. 78 lub 78</w:t>
      </w:r>
      <w:r w:rsidRPr="00CE45ED">
        <w:rPr>
          <w:rFonts w:ascii="Times New Roman" w:hAnsi="Times New Roman" w:cs="Times New Roman"/>
          <w:vertAlign w:val="superscript"/>
        </w:rPr>
        <w:t>1</w:t>
      </w:r>
      <w:r w:rsidRPr="00CE45ED">
        <w:rPr>
          <w:rFonts w:ascii="Times New Roman" w:hAnsi="Times New Roman" w:cs="Times New Roman"/>
        </w:rPr>
        <w:t xml:space="preserve"> Kodeksu cywilnego.</w:t>
      </w:r>
    </w:p>
    <w:p w14:paraId="046967C9" w14:textId="36807BC7" w:rsidR="00F35CAD" w:rsidRDefault="00F35CAD" w:rsidP="00053626">
      <w:pPr>
        <w:spacing w:after="0" w:line="240" w:lineRule="auto"/>
        <w:ind w:left="397" w:hanging="397"/>
        <w:jc w:val="center"/>
        <w:rPr>
          <w:rFonts w:ascii="Times New Roman" w:hAnsi="Times New Roman" w:cs="Times New Roman"/>
          <w:b/>
          <w:bCs/>
        </w:rPr>
      </w:pPr>
      <w:r w:rsidRPr="00244D9F">
        <w:rPr>
          <w:rFonts w:ascii="Times New Roman" w:hAnsi="Times New Roman" w:cs="Times New Roman"/>
        </w:rPr>
        <w:t>§</w:t>
      </w:r>
      <w:r w:rsidRPr="00244D9F">
        <w:rPr>
          <w:rFonts w:ascii="Times New Roman" w:hAnsi="Times New Roman" w:cs="Times New Roman"/>
          <w:b/>
          <w:bCs/>
        </w:rPr>
        <w:t xml:space="preserve"> 12</w:t>
      </w:r>
    </w:p>
    <w:p w14:paraId="381DAC4B" w14:textId="77777777" w:rsidR="00053626" w:rsidRPr="00D478F4" w:rsidRDefault="00053626" w:rsidP="00820199">
      <w:pPr>
        <w:pStyle w:val="Akapitzlist3"/>
        <w:numPr>
          <w:ilvl w:val="3"/>
          <w:numId w:val="61"/>
        </w:numPr>
        <w:spacing w:after="0" w:line="240" w:lineRule="auto"/>
        <w:ind w:left="360"/>
        <w:contextualSpacing/>
        <w:jc w:val="both"/>
        <w:rPr>
          <w:rFonts w:ascii="Times New Roman" w:hAnsi="Times New Roman"/>
          <w:sz w:val="23"/>
          <w:szCs w:val="23"/>
        </w:rPr>
      </w:pPr>
      <w:r w:rsidRPr="00D478F4">
        <w:rPr>
          <w:rFonts w:ascii="Times New Roman" w:hAnsi="Times New Roman"/>
          <w:color w:val="000000"/>
          <w:sz w:val="23"/>
          <w:szCs w:val="23"/>
        </w:rPr>
        <w:t xml:space="preserve">Strony ustalają, iż do bezpośrednich kontaktów, mających na celu zapewnienie sprawnej realizacji przedmiotu umowy, jego bieżący nadzór oraz weryfikację, upoważnione zostają następujące osoby: </w:t>
      </w:r>
    </w:p>
    <w:p w14:paraId="656792EF" w14:textId="6753DB75" w:rsidR="00053626" w:rsidRPr="00D478F4" w:rsidRDefault="00053626" w:rsidP="00820199">
      <w:pPr>
        <w:pStyle w:val="Akapitzlist"/>
        <w:numPr>
          <w:ilvl w:val="0"/>
          <w:numId w:val="62"/>
        </w:numPr>
        <w:tabs>
          <w:tab w:val="left" w:pos="851"/>
        </w:tabs>
        <w:spacing w:after="0" w:line="240" w:lineRule="auto"/>
        <w:ind w:left="714" w:hanging="357"/>
        <w:contextualSpacing w:val="0"/>
        <w:rPr>
          <w:rFonts w:ascii="Times New Roman" w:hAnsi="Times New Roman"/>
          <w:i/>
          <w:color w:val="000000"/>
          <w:sz w:val="23"/>
          <w:szCs w:val="23"/>
        </w:rPr>
      </w:pPr>
      <w:r w:rsidRPr="00D478F4">
        <w:rPr>
          <w:rFonts w:ascii="Times New Roman" w:hAnsi="Times New Roman"/>
          <w:color w:val="000000"/>
          <w:sz w:val="23"/>
          <w:szCs w:val="23"/>
        </w:rPr>
        <w:t xml:space="preserve">ze strony Zamawiającego: </w:t>
      </w:r>
      <w:r w:rsidRPr="00D478F4">
        <w:rPr>
          <w:rFonts w:ascii="Times New Roman" w:hAnsi="Times New Roman"/>
          <w:i/>
          <w:color w:val="000000"/>
          <w:sz w:val="23"/>
          <w:szCs w:val="23"/>
        </w:rPr>
        <w:t>…………………..</w:t>
      </w:r>
      <w:r w:rsidRPr="00D478F4">
        <w:rPr>
          <w:rFonts w:ascii="Times New Roman" w:hAnsi="Times New Roman"/>
          <w:color w:val="000000"/>
          <w:sz w:val="23"/>
          <w:szCs w:val="23"/>
        </w:rPr>
        <w:t xml:space="preserve"> – </w:t>
      </w:r>
      <w:r w:rsidRPr="00D478F4">
        <w:rPr>
          <w:rFonts w:ascii="Times New Roman" w:hAnsi="Times New Roman"/>
          <w:i/>
          <w:color w:val="000000"/>
          <w:sz w:val="23"/>
          <w:szCs w:val="23"/>
        </w:rPr>
        <w:t>tel. ………….., e-mail: …………</w:t>
      </w:r>
      <w:r w:rsidR="004C0494">
        <w:rPr>
          <w:rFonts w:ascii="Times New Roman" w:hAnsi="Times New Roman"/>
          <w:i/>
          <w:color w:val="000000"/>
          <w:sz w:val="23"/>
          <w:szCs w:val="23"/>
        </w:rPr>
        <w:t>…………….</w:t>
      </w:r>
      <w:r w:rsidRPr="00D478F4">
        <w:rPr>
          <w:rFonts w:ascii="Times New Roman" w:hAnsi="Times New Roman"/>
          <w:i/>
          <w:color w:val="000000"/>
          <w:sz w:val="23"/>
          <w:szCs w:val="23"/>
        </w:rPr>
        <w:t>.;</w:t>
      </w:r>
    </w:p>
    <w:p w14:paraId="517CC4EC" w14:textId="11A69757" w:rsidR="00053626" w:rsidRPr="00D478F4" w:rsidRDefault="00053626" w:rsidP="00820199">
      <w:pPr>
        <w:pStyle w:val="Akapitzlist"/>
        <w:numPr>
          <w:ilvl w:val="0"/>
          <w:numId w:val="62"/>
        </w:numPr>
        <w:tabs>
          <w:tab w:val="left" w:pos="851"/>
        </w:tabs>
        <w:spacing w:after="0" w:line="240" w:lineRule="auto"/>
        <w:ind w:left="714" w:hanging="357"/>
        <w:contextualSpacing w:val="0"/>
        <w:rPr>
          <w:rFonts w:ascii="Times New Roman" w:hAnsi="Times New Roman"/>
          <w:i/>
          <w:color w:val="000000"/>
          <w:sz w:val="23"/>
          <w:szCs w:val="23"/>
        </w:rPr>
      </w:pPr>
      <w:r w:rsidRPr="00D478F4">
        <w:rPr>
          <w:rFonts w:ascii="Times New Roman" w:hAnsi="Times New Roman"/>
          <w:color w:val="000000"/>
          <w:sz w:val="23"/>
          <w:szCs w:val="23"/>
        </w:rPr>
        <w:t xml:space="preserve">ze strony Wykonawcy: </w:t>
      </w:r>
      <w:r w:rsidRPr="00D478F4">
        <w:rPr>
          <w:rFonts w:ascii="Times New Roman" w:hAnsi="Times New Roman"/>
          <w:i/>
          <w:color w:val="000000"/>
          <w:sz w:val="23"/>
          <w:szCs w:val="23"/>
        </w:rPr>
        <w:t>…………………..</w:t>
      </w:r>
      <w:r w:rsidRPr="00D478F4">
        <w:rPr>
          <w:rFonts w:ascii="Times New Roman" w:hAnsi="Times New Roman"/>
          <w:color w:val="000000"/>
          <w:sz w:val="23"/>
          <w:szCs w:val="23"/>
        </w:rPr>
        <w:t xml:space="preserve"> – </w:t>
      </w:r>
      <w:r w:rsidRPr="00D478F4">
        <w:rPr>
          <w:rFonts w:ascii="Times New Roman" w:hAnsi="Times New Roman"/>
          <w:i/>
          <w:color w:val="000000"/>
          <w:sz w:val="23"/>
          <w:szCs w:val="23"/>
        </w:rPr>
        <w:t>tel. ………….., e-mail: …</w:t>
      </w:r>
      <w:r w:rsidR="004C0494">
        <w:rPr>
          <w:rFonts w:ascii="Times New Roman" w:hAnsi="Times New Roman"/>
          <w:i/>
          <w:color w:val="000000"/>
          <w:sz w:val="23"/>
          <w:szCs w:val="23"/>
        </w:rPr>
        <w:t>……………….</w:t>
      </w:r>
      <w:r w:rsidRPr="00D478F4">
        <w:rPr>
          <w:rFonts w:ascii="Times New Roman" w:hAnsi="Times New Roman"/>
          <w:i/>
          <w:color w:val="000000"/>
          <w:sz w:val="23"/>
          <w:szCs w:val="23"/>
        </w:rPr>
        <w:t>……..….</w:t>
      </w:r>
    </w:p>
    <w:p w14:paraId="3A9B735E" w14:textId="77777777" w:rsidR="00053626" w:rsidRPr="00D478F4" w:rsidRDefault="00053626" w:rsidP="00820199">
      <w:pPr>
        <w:pStyle w:val="Akapitzlist"/>
        <w:numPr>
          <w:ilvl w:val="3"/>
          <w:numId w:val="61"/>
        </w:numPr>
        <w:spacing w:after="0" w:line="240" w:lineRule="auto"/>
        <w:ind w:left="360"/>
        <w:contextualSpacing w:val="0"/>
        <w:rPr>
          <w:rFonts w:ascii="Times New Roman" w:hAnsi="Times New Roman"/>
          <w:sz w:val="23"/>
          <w:szCs w:val="23"/>
          <w:lang w:eastAsia="en-US"/>
        </w:rPr>
      </w:pPr>
      <w:r w:rsidRPr="00D478F4">
        <w:rPr>
          <w:rFonts w:ascii="Times New Roman" w:hAnsi="Times New Roman"/>
          <w:sz w:val="23"/>
          <w:szCs w:val="23"/>
        </w:rPr>
        <w:t>Strony zgodnie postanawiają, iż osoby wskazane powyżej nie są uprawnione do podejmowania decyzji w zakresie zmiany warunków realizacji niniejszej umowy, a w szczególności wzrostu kosztów, zwiększania lub zmiany przedmiotu umowy.</w:t>
      </w:r>
    </w:p>
    <w:p w14:paraId="78A5AA9F" w14:textId="77777777" w:rsidR="00053626" w:rsidRPr="00D478F4" w:rsidRDefault="00053626" w:rsidP="00820199">
      <w:pPr>
        <w:pStyle w:val="Akapitzlist"/>
        <w:numPr>
          <w:ilvl w:val="3"/>
          <w:numId w:val="61"/>
        </w:numPr>
        <w:spacing w:after="0" w:line="240" w:lineRule="auto"/>
        <w:ind w:left="360"/>
        <w:contextualSpacing w:val="0"/>
        <w:rPr>
          <w:rFonts w:ascii="Times New Roman" w:hAnsi="Times New Roman"/>
          <w:sz w:val="23"/>
          <w:szCs w:val="23"/>
          <w:lang w:eastAsia="en-US"/>
        </w:rPr>
      </w:pPr>
      <w:r w:rsidRPr="00D478F4">
        <w:rPr>
          <w:rFonts w:ascii="Times New Roman" w:hAnsi="Times New Roman"/>
          <w:sz w:val="23"/>
          <w:szCs w:val="23"/>
          <w:lang w:eastAsia="en-US"/>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068F8EED" w14:textId="77777777" w:rsidR="00053626" w:rsidRPr="00D478F4" w:rsidRDefault="00053626" w:rsidP="00820199">
      <w:pPr>
        <w:pStyle w:val="Akapitzlist"/>
        <w:numPr>
          <w:ilvl w:val="3"/>
          <w:numId w:val="61"/>
        </w:numPr>
        <w:spacing w:after="0" w:line="240" w:lineRule="auto"/>
        <w:ind w:left="360"/>
        <w:contextualSpacing w:val="0"/>
        <w:rPr>
          <w:rFonts w:ascii="Times New Roman" w:hAnsi="Times New Roman"/>
          <w:sz w:val="23"/>
          <w:szCs w:val="23"/>
          <w:lang w:eastAsia="en-US"/>
        </w:rPr>
      </w:pPr>
      <w:r w:rsidRPr="00D478F4">
        <w:rPr>
          <w:rFonts w:ascii="Times New Roman" w:hAnsi="Times New Roman"/>
          <w:sz w:val="23"/>
          <w:szCs w:val="23"/>
          <w:lang w:eastAsia="en-US"/>
        </w:rPr>
        <w:t>Zmiana osoby wskazanej w ust. 1 wymaga powiadomienia drugiej Strony zgodnie z zapisami ust. 3 powyżej, nie stanowiąc zmiany umowy i nie wymaga zawarcia aneksu.</w:t>
      </w:r>
    </w:p>
    <w:p w14:paraId="67FDDB91" w14:textId="77777777" w:rsidR="00710028" w:rsidRDefault="00710028" w:rsidP="00053626">
      <w:pPr>
        <w:spacing w:after="0" w:line="240" w:lineRule="auto"/>
        <w:ind w:left="397" w:hanging="397"/>
        <w:jc w:val="center"/>
        <w:rPr>
          <w:rFonts w:ascii="Times New Roman" w:hAnsi="Times New Roman" w:cs="Times New Roman"/>
        </w:rPr>
      </w:pPr>
    </w:p>
    <w:p w14:paraId="738C6558" w14:textId="197CE8DB" w:rsidR="00F35CAD" w:rsidRDefault="00F35CAD" w:rsidP="00053626">
      <w:pPr>
        <w:spacing w:after="0" w:line="240" w:lineRule="auto"/>
        <w:ind w:left="397" w:hanging="397"/>
        <w:jc w:val="center"/>
        <w:rPr>
          <w:rFonts w:ascii="Times New Roman" w:hAnsi="Times New Roman" w:cs="Times New Roman"/>
          <w:b/>
          <w:bCs/>
        </w:rPr>
      </w:pPr>
      <w:r w:rsidRPr="00244D9F">
        <w:rPr>
          <w:rFonts w:ascii="Times New Roman" w:hAnsi="Times New Roman" w:cs="Times New Roman"/>
        </w:rPr>
        <w:t>§</w:t>
      </w:r>
      <w:r w:rsidRPr="00244D9F">
        <w:rPr>
          <w:rFonts w:ascii="Times New Roman" w:hAnsi="Times New Roman" w:cs="Times New Roman"/>
          <w:b/>
          <w:bCs/>
        </w:rPr>
        <w:t xml:space="preserve"> 13</w:t>
      </w:r>
    </w:p>
    <w:p w14:paraId="20E27101" w14:textId="04213103" w:rsidR="00053626" w:rsidRPr="00053626" w:rsidRDefault="00053626" w:rsidP="00820199">
      <w:pPr>
        <w:numPr>
          <w:ilvl w:val="0"/>
          <w:numId w:val="63"/>
        </w:numPr>
        <w:spacing w:after="0" w:line="240" w:lineRule="auto"/>
        <w:ind w:right="-42"/>
        <w:rPr>
          <w:rFonts w:ascii="Times New Roman" w:hAnsi="Times New Roman" w:cs="Times New Roman"/>
        </w:rPr>
      </w:pPr>
      <w:r w:rsidRPr="00053626">
        <w:rPr>
          <w:rFonts w:ascii="Times New Roman" w:hAnsi="Times New Roman" w:cs="Times New Roman"/>
        </w:rPr>
        <w:t>Wykonawcy nie przysługuje prawo przenoszenia, cesji, przekazu, zastawienia na podmioty trzecie swych praw, wierzytelności i zobowiązań wynikających z niniejszej umowy, bez uprzedniej, pisemnej zgody Zamawiającego</w:t>
      </w:r>
      <w:r w:rsidR="001D7ED7">
        <w:rPr>
          <w:rFonts w:ascii="Times New Roman" w:hAnsi="Times New Roman" w:cs="Times New Roman"/>
        </w:rPr>
        <w:t>, pod rygorem nieważności</w:t>
      </w:r>
      <w:r w:rsidRPr="00053626">
        <w:rPr>
          <w:rFonts w:ascii="Times New Roman" w:hAnsi="Times New Roman" w:cs="Times New Roman"/>
        </w:rPr>
        <w:t xml:space="preserve">. </w:t>
      </w:r>
    </w:p>
    <w:p w14:paraId="2A160004" w14:textId="77777777" w:rsidR="00053626" w:rsidRPr="00053626" w:rsidRDefault="00053626" w:rsidP="00820199">
      <w:pPr>
        <w:numPr>
          <w:ilvl w:val="0"/>
          <w:numId w:val="63"/>
        </w:numPr>
        <w:spacing w:after="0" w:line="240" w:lineRule="auto"/>
        <w:ind w:right="-42"/>
        <w:rPr>
          <w:rFonts w:ascii="Times New Roman" w:hAnsi="Times New Roman" w:cs="Times New Roman"/>
        </w:rPr>
      </w:pPr>
      <w:r w:rsidRPr="00053626">
        <w:rPr>
          <w:rFonts w:ascii="Times New Roman" w:hAnsi="Times New Roman" w:cs="Times New Roman"/>
        </w:rPr>
        <w:lastRenderedPageBreak/>
        <w:t>Spory mogące powstać w związku z realizacją niniejszej umowy Strony zobowiązują się rozstrzygać w drodze wzajemnych negocjacji, a dopiero w przypadku ich niepowodzenia, przed sądem powszechnym właściwym miejscowo dla siedziby Zamawiającego.</w:t>
      </w:r>
    </w:p>
    <w:p w14:paraId="290B6C53" w14:textId="0812F181" w:rsidR="00053626" w:rsidRPr="00053626" w:rsidRDefault="00053626" w:rsidP="00820199">
      <w:pPr>
        <w:numPr>
          <w:ilvl w:val="0"/>
          <w:numId w:val="63"/>
        </w:numPr>
        <w:spacing w:after="0" w:line="240" w:lineRule="auto"/>
        <w:ind w:right="-42"/>
        <w:rPr>
          <w:rFonts w:ascii="Times New Roman" w:hAnsi="Times New Roman" w:cs="Times New Roman"/>
        </w:rPr>
      </w:pPr>
      <w:r w:rsidRPr="00053626">
        <w:rPr>
          <w:rFonts w:ascii="Times New Roman" w:hAnsi="Times New Roman" w:cs="Times New Roman"/>
        </w:rPr>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(Dz. U. 20</w:t>
      </w:r>
      <w:r w:rsidR="001D7ED7">
        <w:rPr>
          <w:rFonts w:ascii="Times New Roman" w:hAnsi="Times New Roman" w:cs="Times New Roman"/>
        </w:rPr>
        <w:t>21</w:t>
      </w:r>
      <w:r w:rsidRPr="00053626">
        <w:rPr>
          <w:rFonts w:ascii="Times New Roman" w:hAnsi="Times New Roman" w:cs="Times New Roman"/>
        </w:rPr>
        <w:t xml:space="preserve"> poz. </w:t>
      </w:r>
      <w:r w:rsidR="001D7ED7">
        <w:rPr>
          <w:rFonts w:ascii="Times New Roman" w:hAnsi="Times New Roman" w:cs="Times New Roman"/>
        </w:rPr>
        <w:t>1129</w:t>
      </w:r>
      <w:r w:rsidRPr="00053626">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w:t>
      </w:r>
      <w:r w:rsidR="001D7ED7">
        <w:rPr>
          <w:rFonts w:ascii="Times New Roman" w:hAnsi="Times New Roman" w:cs="Times New Roman"/>
        </w:rPr>
        <w:t>1</w:t>
      </w:r>
      <w:r w:rsidRPr="00053626">
        <w:rPr>
          <w:rFonts w:ascii="Times New Roman" w:hAnsi="Times New Roman" w:cs="Times New Roman"/>
        </w:rPr>
        <w:t xml:space="preserve"> poz. </w:t>
      </w:r>
      <w:r w:rsidR="001D7ED7">
        <w:rPr>
          <w:rFonts w:ascii="Times New Roman" w:hAnsi="Times New Roman" w:cs="Times New Roman"/>
        </w:rPr>
        <w:t>2095</w:t>
      </w:r>
      <w:r w:rsidRPr="00053626">
        <w:rPr>
          <w:rFonts w:ascii="Times New Roman" w:hAnsi="Times New Roman" w:cs="Times New Roman"/>
        </w:rPr>
        <w:t xml:space="preserve"> ze zm.), ustawy z dnia 10 maja 2018 r. o ochronie danych osobowych (t. j. </w:t>
      </w:r>
      <w:r w:rsidRPr="00053626">
        <w:rPr>
          <w:rFonts w:ascii="Times New Roman" w:hAnsi="Times New Roman" w:cs="Times New Roman"/>
          <w:bCs/>
        </w:rPr>
        <w:t>Dz. U. 2019 poz. 1781 ze zm.</w:t>
      </w:r>
      <w:r w:rsidRPr="00053626">
        <w:rPr>
          <w:rFonts w:ascii="Times New Roman" w:hAnsi="Times New Roman" w:cs="Times New Roman"/>
        </w:rPr>
        <w:t>) oraz przepisy ustawy z dnia 23 kwietnia 1964 r. – Kodeks cywilny (t. j. Dz. U. 2020 poz. 1740 ze zm.).</w:t>
      </w:r>
    </w:p>
    <w:p w14:paraId="364781F2" w14:textId="77777777" w:rsidR="00053626" w:rsidRPr="00053626" w:rsidRDefault="00053626" w:rsidP="00820199">
      <w:pPr>
        <w:numPr>
          <w:ilvl w:val="0"/>
          <w:numId w:val="63"/>
        </w:numPr>
        <w:spacing w:after="0" w:line="240" w:lineRule="auto"/>
        <w:ind w:right="-42"/>
        <w:rPr>
          <w:rFonts w:ascii="Times New Roman" w:hAnsi="Times New Roman" w:cs="Times New Roman"/>
        </w:rPr>
      </w:pPr>
      <w:r w:rsidRPr="00053626">
        <w:rPr>
          <w:rFonts w:ascii="Times New Roman" w:hAnsi="Times New Roman" w:cs="Times New Roman"/>
        </w:rPr>
        <w:t>Umowa została sporządzona w dwóch jednobrzmiących egzemplarzach, w tym jeden egzemplarz dla Zamawiającego i jeden egzemplarz dla Wykonawcy, z zastrzeżeniem ust. 5.</w:t>
      </w:r>
    </w:p>
    <w:p w14:paraId="7050F9ED" w14:textId="77777777" w:rsidR="00053626" w:rsidRPr="00053626" w:rsidRDefault="00053626" w:rsidP="00820199">
      <w:pPr>
        <w:numPr>
          <w:ilvl w:val="0"/>
          <w:numId w:val="63"/>
        </w:numPr>
        <w:spacing w:after="0" w:line="240" w:lineRule="auto"/>
        <w:ind w:right="-42"/>
        <w:rPr>
          <w:rFonts w:ascii="Times New Roman" w:hAnsi="Times New Roman" w:cs="Times New Roman"/>
        </w:rPr>
      </w:pPr>
      <w:r w:rsidRPr="00053626">
        <w:rPr>
          <w:rFonts w:ascii="Times New Roman" w:hAnsi="Times New Roman" w:cs="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DAECCEE" w14:textId="65F8C683" w:rsidR="00F35CAD" w:rsidRDefault="00F35CAD" w:rsidP="00CE45ED">
      <w:pPr>
        <w:spacing w:line="240" w:lineRule="auto"/>
        <w:ind w:left="540"/>
        <w:outlineLvl w:val="0"/>
        <w:rPr>
          <w:rFonts w:ascii="Times New Roman" w:hAnsi="Times New Roman" w:cs="Times New Roman"/>
          <w:b/>
          <w:bCs/>
        </w:rPr>
      </w:pPr>
    </w:p>
    <w:p w14:paraId="63E2BEC1" w14:textId="77777777" w:rsidR="00053626" w:rsidRDefault="00053626" w:rsidP="00053626">
      <w:pPr>
        <w:spacing w:line="276" w:lineRule="auto"/>
        <w:ind w:right="-42" w:firstLine="426"/>
        <w:jc w:val="center"/>
        <w:rPr>
          <w:rFonts w:ascii="Times New Roman" w:hAnsi="Times New Roman" w:cs="Times New Roman"/>
          <w:b/>
          <w:bCs/>
        </w:rPr>
      </w:pPr>
    </w:p>
    <w:p w14:paraId="71C38B23" w14:textId="20729D18" w:rsidR="00053626" w:rsidRDefault="00053626" w:rsidP="00053626">
      <w:pPr>
        <w:spacing w:line="276" w:lineRule="auto"/>
        <w:ind w:right="-42" w:firstLine="426"/>
        <w:rPr>
          <w:rFonts w:ascii="Times New Roman" w:hAnsi="Times New Roman" w:cs="Times New Roman"/>
          <w:b/>
        </w:rPr>
      </w:pPr>
      <w:r>
        <w:rPr>
          <w:rFonts w:ascii="Times New Roman" w:hAnsi="Times New Roman" w:cs="Times New Roman"/>
          <w:b/>
          <w:bCs/>
        </w:rPr>
        <w:t xml:space="preserve">           </w:t>
      </w:r>
      <w:r w:rsidRPr="00053626">
        <w:rPr>
          <w:rFonts w:ascii="Times New Roman" w:hAnsi="Times New Roman" w:cs="Times New Roman"/>
          <w:b/>
        </w:rPr>
        <w:t xml:space="preserve">Zamawiający: </w:t>
      </w:r>
      <w:r w:rsidRPr="00053626">
        <w:rPr>
          <w:rFonts w:ascii="Times New Roman" w:hAnsi="Times New Roman" w:cs="Times New Roman"/>
          <w:b/>
        </w:rPr>
        <w:tab/>
      </w:r>
      <w:r w:rsidRPr="00053626">
        <w:rPr>
          <w:rFonts w:ascii="Times New Roman" w:hAnsi="Times New Roman" w:cs="Times New Roman"/>
          <w:b/>
        </w:rPr>
        <w:tab/>
      </w:r>
      <w:r w:rsidRPr="00053626">
        <w:rPr>
          <w:rFonts w:ascii="Times New Roman" w:hAnsi="Times New Roman" w:cs="Times New Roman"/>
          <w:b/>
        </w:rPr>
        <w:tab/>
      </w:r>
      <w:r w:rsidRPr="00053626">
        <w:rPr>
          <w:rFonts w:ascii="Times New Roman" w:hAnsi="Times New Roman" w:cs="Times New Roman"/>
          <w:b/>
        </w:rPr>
        <w:tab/>
      </w:r>
      <w:r w:rsidRPr="00053626">
        <w:rPr>
          <w:rFonts w:ascii="Times New Roman" w:hAnsi="Times New Roman" w:cs="Times New Roman"/>
          <w:b/>
        </w:rPr>
        <w:tab/>
      </w:r>
      <w:r w:rsidRPr="00053626">
        <w:rPr>
          <w:rFonts w:ascii="Times New Roman" w:hAnsi="Times New Roman" w:cs="Times New Roman"/>
          <w:b/>
        </w:rPr>
        <w:tab/>
        <w:t xml:space="preserve">    Wykonawca:</w:t>
      </w:r>
    </w:p>
    <w:p w14:paraId="3AEC59EE" w14:textId="77777777" w:rsidR="00053626" w:rsidRPr="00053626" w:rsidRDefault="00053626" w:rsidP="00053626">
      <w:pPr>
        <w:spacing w:line="276" w:lineRule="auto"/>
        <w:ind w:right="-42" w:firstLine="426"/>
        <w:jc w:val="center"/>
        <w:rPr>
          <w:rFonts w:ascii="Times New Roman" w:hAnsi="Times New Roman" w:cs="Times New Roman"/>
          <w:b/>
        </w:rPr>
      </w:pPr>
    </w:p>
    <w:p w14:paraId="428569A0" w14:textId="19E2C629" w:rsidR="00053626" w:rsidRPr="00053626" w:rsidRDefault="00053626" w:rsidP="00053626">
      <w:pPr>
        <w:spacing w:line="276" w:lineRule="auto"/>
        <w:jc w:val="center"/>
        <w:rPr>
          <w:rFonts w:ascii="Times New Roman" w:hAnsi="Times New Roman" w:cs="Times New Roman"/>
          <w:b/>
        </w:rPr>
      </w:pPr>
      <w:r w:rsidRPr="00053626">
        <w:rPr>
          <w:rFonts w:ascii="Times New Roman" w:hAnsi="Times New Roman" w:cs="Times New Roman"/>
        </w:rPr>
        <w:t>………………………</w:t>
      </w:r>
      <w:r>
        <w:rPr>
          <w:rFonts w:ascii="Times New Roman" w:hAnsi="Times New Roman" w:cs="Times New Roman"/>
        </w:rPr>
        <w:t>..</w:t>
      </w:r>
      <w:r w:rsidRPr="00053626">
        <w:rPr>
          <w:rFonts w:ascii="Times New Roman" w:hAnsi="Times New Roman" w:cs="Times New Roman"/>
        </w:rPr>
        <w:t>……</w:t>
      </w:r>
      <w:r w:rsidRPr="00053626">
        <w:rPr>
          <w:rFonts w:ascii="Times New Roman" w:hAnsi="Times New Roman" w:cs="Times New Roman"/>
        </w:rPr>
        <w:tab/>
      </w:r>
      <w:r>
        <w:rPr>
          <w:rFonts w:ascii="Times New Roman" w:hAnsi="Times New Roman" w:cs="Times New Roman"/>
        </w:rPr>
        <w:t xml:space="preserve"> </w:t>
      </w:r>
      <w:r w:rsidRPr="00053626">
        <w:rPr>
          <w:rFonts w:ascii="Times New Roman" w:hAnsi="Times New Roman" w:cs="Times New Roman"/>
        </w:rPr>
        <w:tab/>
      </w:r>
      <w:r w:rsidRPr="00053626">
        <w:rPr>
          <w:rFonts w:ascii="Times New Roman" w:hAnsi="Times New Roman" w:cs="Times New Roman"/>
        </w:rPr>
        <w:tab/>
        <w:t xml:space="preserve">   </w:t>
      </w:r>
      <w:r>
        <w:rPr>
          <w:rFonts w:ascii="Times New Roman" w:hAnsi="Times New Roman" w:cs="Times New Roman"/>
        </w:rPr>
        <w:t xml:space="preserve">                </w:t>
      </w:r>
      <w:r w:rsidRPr="00053626">
        <w:rPr>
          <w:rFonts w:ascii="Times New Roman" w:hAnsi="Times New Roman" w:cs="Times New Roman"/>
        </w:rPr>
        <w:t>………………….………………</w:t>
      </w:r>
    </w:p>
    <w:p w14:paraId="1592551B" w14:textId="77777777" w:rsidR="00DD4FE0" w:rsidRPr="00CE45ED" w:rsidRDefault="00DD4FE0" w:rsidP="00CE45ED">
      <w:pPr>
        <w:spacing w:line="240" w:lineRule="auto"/>
        <w:jc w:val="right"/>
        <w:rPr>
          <w:rFonts w:ascii="Times New Roman" w:hAnsi="Times New Roman" w:cs="Times New Roman"/>
          <w:b/>
          <w:u w:val="single"/>
        </w:rPr>
      </w:pPr>
    </w:p>
    <w:sectPr w:rsidR="00DD4FE0" w:rsidRPr="00CE45ED"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1C2E" w14:textId="77777777" w:rsidR="0051026F" w:rsidRDefault="0051026F">
      <w:pPr>
        <w:spacing w:line="360" w:lineRule="auto"/>
        <w:jc w:val="left"/>
        <w:rPr>
          <w:rFonts w:ascii="Arial" w:hAnsi="Arial" w:cs="Arial"/>
        </w:rPr>
      </w:pPr>
      <w:r>
        <w:rPr>
          <w:rFonts w:ascii="Arial" w:hAnsi="Arial" w:cs="Arial"/>
        </w:rPr>
        <w:separator/>
      </w:r>
    </w:p>
  </w:endnote>
  <w:endnote w:type="continuationSeparator" w:id="0">
    <w:p w14:paraId="1AB3044E" w14:textId="77777777" w:rsidR="0051026F" w:rsidRDefault="0051026F">
      <w:pPr>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F3576" w:rsidRPr="009328EB" w14:paraId="3231D174" w14:textId="77777777" w:rsidTr="006420BC">
      <w:tc>
        <w:tcPr>
          <w:tcW w:w="5570" w:type="dxa"/>
        </w:tcPr>
        <w:p w14:paraId="7A0097C9" w14:textId="77777777" w:rsidR="00FF3576" w:rsidRPr="009328EB" w:rsidRDefault="00FF3576"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FF3576" w:rsidRPr="009328EB" w:rsidRDefault="00FF357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FF3576" w:rsidRPr="009328EB" w:rsidRDefault="00FF357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FF3576" w:rsidRPr="009328EB" w:rsidRDefault="00FF357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FF3576" w:rsidRDefault="00FF35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FF3576" w:rsidRPr="00A76BCB" w:rsidRDefault="00FF3576" w:rsidP="006420BC">
    <w:pPr>
      <w:tabs>
        <w:tab w:val="center" w:pos="4536"/>
        <w:tab w:val="right" w:pos="9072"/>
      </w:tabs>
      <w:jc w:val="left"/>
      <w:rPr>
        <w:b/>
        <w:i/>
        <w:sz w:val="20"/>
        <w:szCs w:val="20"/>
      </w:rPr>
    </w:pPr>
    <w:r w:rsidRPr="00A76BCB">
      <w:rPr>
        <w:b/>
        <w:i/>
        <w:sz w:val="20"/>
        <w:szCs w:val="20"/>
      </w:rPr>
      <w:t>________________________________________________________________________________________</w:t>
    </w:r>
  </w:p>
  <w:p w14:paraId="57AFC8FB" w14:textId="262F4746" w:rsidR="00FF3576" w:rsidRPr="00CE7D23" w:rsidRDefault="00FF357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Pr>
        <w:rFonts w:ascii="Times New Roman" w:hAnsi="Times New Roman" w:cs="Times New Roman"/>
        <w:b/>
        <w:i/>
        <w:noProof/>
        <w:sz w:val="20"/>
        <w:szCs w:val="20"/>
      </w:rPr>
      <w:t>21</w:t>
    </w:r>
    <w:r w:rsidRPr="00CE7D23">
      <w:rPr>
        <w:rFonts w:ascii="Times New Roman" w:hAnsi="Times New Roman" w:cs="Times New Roman"/>
        <w:b/>
        <w:i/>
        <w:sz w:val="20"/>
        <w:szCs w:val="20"/>
      </w:rPr>
      <w:t xml:space="preserve"> z </w:t>
    </w:r>
    <w:r>
      <w:rPr>
        <w:rFonts w:ascii="Times New Roman" w:hAnsi="Times New Roman" w:cs="Times New Roman"/>
        <w:b/>
        <w:i/>
        <w:noProof/>
        <w:sz w:val="20"/>
        <w:szCs w:val="20"/>
      </w:rPr>
      <w:t>41</w:t>
    </w:r>
  </w:p>
  <w:p w14:paraId="0DBE29D1" w14:textId="77777777" w:rsidR="00FF3576" w:rsidRPr="00B773B4" w:rsidRDefault="00FF357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EE81" w14:textId="77777777" w:rsidR="0051026F" w:rsidRDefault="0051026F">
      <w:pPr>
        <w:spacing w:line="360" w:lineRule="auto"/>
        <w:jc w:val="left"/>
        <w:rPr>
          <w:rFonts w:ascii="Arial" w:hAnsi="Arial" w:cs="Arial"/>
        </w:rPr>
      </w:pPr>
      <w:r>
        <w:rPr>
          <w:rFonts w:ascii="Arial" w:hAnsi="Arial" w:cs="Arial"/>
        </w:rPr>
        <w:separator/>
      </w:r>
    </w:p>
  </w:footnote>
  <w:footnote w:type="continuationSeparator" w:id="0">
    <w:p w14:paraId="293400E0" w14:textId="77777777" w:rsidR="0051026F" w:rsidRDefault="0051026F">
      <w:pPr>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3E8" w14:textId="59C79D48" w:rsidR="00FF3576" w:rsidRPr="00EB6235" w:rsidRDefault="00FF3576" w:rsidP="005C37E1">
    <w:pPr>
      <w:pStyle w:val="Nagwek"/>
      <w:spacing w:line="240" w:lineRule="auto"/>
      <w:jc w:val="both"/>
      <w:rPr>
        <w:rFonts w:ascii="Times New Roman" w:hAnsi="Times New Roman" w:cs="Times New Roman"/>
        <w:sz w:val="20"/>
        <w:szCs w:val="20"/>
        <w:u w:val="single"/>
      </w:rPr>
    </w:pPr>
    <w:r w:rsidRPr="005C37E1">
      <w:rPr>
        <w:rFonts w:ascii="Times New Roman" w:hAnsi="Times New Roman" w:cs="Times New Roman"/>
        <w:i/>
        <w:iCs/>
        <w:sz w:val="20"/>
        <w:szCs w:val="20"/>
        <w:u w:val="single"/>
      </w:rPr>
      <w:t>SWZ –</w:t>
    </w:r>
    <w:r w:rsidR="00EB6235">
      <w:rPr>
        <w:rFonts w:ascii="Times New Roman" w:hAnsi="Times New Roman" w:cs="Times New Roman"/>
        <w:i/>
        <w:iCs/>
        <w:sz w:val="20"/>
        <w:szCs w:val="20"/>
        <w:u w:val="single"/>
      </w:rPr>
      <w:t xml:space="preserve"> </w:t>
    </w:r>
    <w:r w:rsidR="00EB6235" w:rsidRPr="00EB6235">
      <w:rPr>
        <w:rFonts w:ascii="Times New Roman" w:hAnsi="Times New Roman" w:cs="Times New Roman"/>
        <w:i/>
        <w:sz w:val="20"/>
        <w:szCs w:val="20"/>
        <w:u w:val="single"/>
      </w:rPr>
      <w:t xml:space="preserve">świadczenie </w:t>
    </w:r>
    <w:r w:rsidR="00EB6235" w:rsidRPr="00EB6235">
      <w:rPr>
        <w:rFonts w:ascii="Times New Roman" w:hAnsi="Times New Roman" w:cs="Times New Roman"/>
        <w:bCs/>
        <w:i/>
        <w:sz w:val="20"/>
        <w:szCs w:val="20"/>
        <w:u w:val="single"/>
      </w:rPr>
      <w:t>profilaktycznej opieki zdrowotnej oraz innych usług medycznych dla pracowników Uniwersytetu Jagiellońskiego</w:t>
    </w:r>
    <w:r w:rsidRPr="005C37E1">
      <w:rPr>
        <w:rFonts w:ascii="Times New Roman" w:hAnsi="Times New Roman" w:cs="Times New Roman"/>
        <w:i/>
        <w:iCs/>
        <w:sz w:val="20"/>
        <w:szCs w:val="20"/>
      </w:rPr>
      <w:t xml:space="preserve">.                                                              </w:t>
    </w:r>
    <w:r w:rsidR="00EB6235">
      <w:rPr>
        <w:rFonts w:ascii="Times New Roman" w:hAnsi="Times New Roman" w:cs="Times New Roman"/>
        <w:i/>
        <w:iCs/>
        <w:sz w:val="20"/>
        <w:szCs w:val="20"/>
      </w:rPr>
      <w:t xml:space="preserve">                            </w:t>
    </w:r>
    <w:r w:rsidR="00EB6235" w:rsidRPr="00EB6235">
      <w:rPr>
        <w:rFonts w:ascii="Times New Roman" w:hAnsi="Times New Roman" w:cs="Times New Roman"/>
        <w:sz w:val="20"/>
        <w:szCs w:val="20"/>
      </w:rPr>
      <w:t>Nr sprawy</w:t>
    </w:r>
    <w:r w:rsidRPr="00EB6235">
      <w:rPr>
        <w:rFonts w:ascii="Times New Roman" w:hAnsi="Times New Roman" w:cs="Times New Roman"/>
        <w:sz w:val="20"/>
        <w:szCs w:val="20"/>
      </w:rPr>
      <w:t>: 80.272.</w:t>
    </w:r>
    <w:r w:rsidR="00004E43">
      <w:rPr>
        <w:rFonts w:ascii="Times New Roman" w:hAnsi="Times New Roman" w:cs="Times New Roman"/>
        <w:sz w:val="20"/>
        <w:szCs w:val="20"/>
      </w:rPr>
      <w:t>163</w:t>
    </w:r>
    <w:r w:rsidRPr="00EB6235">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060"/>
        </w:tabs>
        <w:ind w:left="3060"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763"/>
        </w:tabs>
        <w:ind w:left="3763" w:hanging="360"/>
      </w:pPr>
      <w:rPr>
        <w:rFonts w:cs="Times New Roman"/>
        <w:b w:val="0"/>
        <w:bCs w:val="0"/>
        <w:color w:val="auto"/>
      </w:rPr>
    </w:lvl>
    <w:lvl w:ilvl="1">
      <w:start w:val="1"/>
      <w:numFmt w:val="decimal"/>
      <w:lvlText w:val="%2."/>
      <w:lvlJc w:val="left"/>
      <w:pPr>
        <w:tabs>
          <w:tab w:val="num" w:pos="3687"/>
        </w:tabs>
        <w:ind w:left="3687" w:hanging="360"/>
      </w:pPr>
      <w:rPr>
        <w:rFonts w:ascii="Times New Roman" w:eastAsia="Times New Roman" w:hAnsi="Times New Roman" w:cs="Times New Roman"/>
      </w:rPr>
    </w:lvl>
    <w:lvl w:ilvl="2">
      <w:start w:val="12"/>
      <w:numFmt w:val="decimal"/>
      <w:lvlText w:val="%3"/>
      <w:lvlJc w:val="left"/>
      <w:pPr>
        <w:tabs>
          <w:tab w:val="num" w:pos="5383"/>
        </w:tabs>
        <w:ind w:left="5383" w:hanging="360"/>
      </w:pPr>
      <w:rPr>
        <w:rFonts w:cs="Times New Roman"/>
      </w:rPr>
    </w:lvl>
    <w:lvl w:ilvl="3">
      <w:start w:val="1"/>
      <w:numFmt w:val="decimal"/>
      <w:lvlText w:val="%4."/>
      <w:lvlJc w:val="left"/>
      <w:pPr>
        <w:tabs>
          <w:tab w:val="num" w:pos="5923"/>
        </w:tabs>
        <w:ind w:left="5923" w:hanging="360"/>
      </w:pPr>
      <w:rPr>
        <w:rFonts w:cs="Times New Roman"/>
        <w:i w:val="0"/>
        <w:iCs w:val="0"/>
      </w:rPr>
    </w:lvl>
    <w:lvl w:ilvl="4">
      <w:start w:val="1"/>
      <w:numFmt w:val="upperLetter"/>
      <w:lvlText w:val="%5."/>
      <w:lvlJc w:val="left"/>
      <w:pPr>
        <w:tabs>
          <w:tab w:val="num" w:pos="6643"/>
        </w:tabs>
        <w:ind w:left="6643" w:hanging="360"/>
      </w:pPr>
      <w:rPr>
        <w:rFonts w:cs="Times New Roman"/>
      </w:rPr>
    </w:lvl>
    <w:lvl w:ilvl="5">
      <w:start w:val="1"/>
      <w:numFmt w:val="decimal"/>
      <w:lvlText w:val="%6."/>
      <w:lvlJc w:val="left"/>
      <w:pPr>
        <w:tabs>
          <w:tab w:val="num" w:pos="7363"/>
        </w:tabs>
        <w:ind w:left="7363" w:hanging="360"/>
      </w:pPr>
      <w:rPr>
        <w:rFonts w:cs="Times New Roman"/>
      </w:rPr>
    </w:lvl>
    <w:lvl w:ilvl="6">
      <w:start w:val="1"/>
      <w:numFmt w:val="decimal"/>
      <w:lvlText w:val="%7."/>
      <w:lvlJc w:val="left"/>
      <w:pPr>
        <w:tabs>
          <w:tab w:val="num" w:pos="8083"/>
        </w:tabs>
        <w:ind w:left="8083" w:hanging="360"/>
      </w:pPr>
      <w:rPr>
        <w:rFonts w:cs="Times New Roman"/>
      </w:rPr>
    </w:lvl>
    <w:lvl w:ilvl="7">
      <w:start w:val="1"/>
      <w:numFmt w:val="decimal"/>
      <w:lvlText w:val="%8."/>
      <w:lvlJc w:val="left"/>
      <w:pPr>
        <w:tabs>
          <w:tab w:val="num" w:pos="8803"/>
        </w:tabs>
        <w:ind w:left="8803" w:hanging="360"/>
      </w:pPr>
      <w:rPr>
        <w:rFonts w:cs="Times New Roman"/>
      </w:rPr>
    </w:lvl>
    <w:lvl w:ilvl="8">
      <w:start w:val="1"/>
      <w:numFmt w:val="decimal"/>
      <w:lvlText w:val="%9."/>
      <w:lvlJc w:val="left"/>
      <w:pPr>
        <w:tabs>
          <w:tab w:val="num" w:pos="9523"/>
        </w:tabs>
        <w:ind w:left="9523"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2B5E2588"/>
    <w:name w:val="WW8Num13"/>
    <w:lvl w:ilvl="0">
      <w:start w:val="1"/>
      <w:numFmt w:val="decimal"/>
      <w:lvlText w:val="%1."/>
      <w:lvlJc w:val="left"/>
      <w:pPr>
        <w:tabs>
          <w:tab w:val="num" w:pos="360"/>
        </w:tabs>
        <w:ind w:left="360" w:hanging="360"/>
      </w:pPr>
      <w:rPr>
        <w:rFonts w:ascii="Times New Roman" w:eastAsia="Times New Roman" w:hAnsi="Times New Roman" w:cs="Times New Roman"/>
        <w:b w:val="0"/>
        <w:bCs/>
        <w:w w:val="103"/>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35A2E7C4"/>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EC6E56"/>
    <w:multiLevelType w:val="hybridMultilevel"/>
    <w:tmpl w:val="E7D69CFC"/>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0560708B"/>
    <w:multiLevelType w:val="multilevel"/>
    <w:tmpl w:val="903CC060"/>
    <w:lvl w:ilvl="0">
      <w:start w:val="1"/>
      <w:numFmt w:val="decimal"/>
      <w:lvlText w:val="%1."/>
      <w:lvlJc w:val="left"/>
      <w:pPr>
        <w:ind w:left="360" w:hanging="360"/>
      </w:pPr>
    </w:lvl>
    <w:lvl w:ilvl="1">
      <w:start w:val="1"/>
      <w:numFmt w:val="lowerLetter"/>
      <w:isLgl/>
      <w:lvlText w:val="%2)"/>
      <w:lvlJc w:val="left"/>
      <w:pPr>
        <w:ind w:left="644" w:hanging="360"/>
      </w:pPr>
      <w:rPr>
        <w:rFonts w:ascii="Times New Roman" w:eastAsiaTheme="minorEastAsia"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8" w15:restartNumberingAfterBreak="0">
    <w:nsid w:val="06D55480"/>
    <w:multiLevelType w:val="hybridMultilevel"/>
    <w:tmpl w:val="3436423C"/>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08321CD3"/>
    <w:multiLevelType w:val="multilevel"/>
    <w:tmpl w:val="254E91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17285B"/>
    <w:multiLevelType w:val="hybridMultilevel"/>
    <w:tmpl w:val="B434B16C"/>
    <w:lvl w:ilvl="0" w:tplc="0415000F">
      <w:start w:val="1"/>
      <w:numFmt w:val="decimal"/>
      <w:lvlText w:val="%1."/>
      <w:lvlJc w:val="left"/>
      <w:pPr>
        <w:ind w:left="720" w:hanging="360"/>
      </w:pPr>
    </w:lvl>
    <w:lvl w:ilvl="1" w:tplc="17D83F84">
      <w:start w:val="1"/>
      <w:numFmt w:val="lowerLetter"/>
      <w:lvlText w:val="%2)"/>
      <w:lvlJc w:val="left"/>
      <w:pPr>
        <w:ind w:left="2204" w:hanging="360"/>
      </w:pPr>
      <w:rPr>
        <w:rFonts w:ascii="Times New Roman" w:eastAsiaTheme="minorEastAsia"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44C6C8AE"/>
    <w:lvl w:ilvl="0" w:tplc="6C6E24F6">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801069E2"/>
    <w:lvl w:ilvl="0">
      <w:start w:val="1"/>
      <w:numFmt w:val="decimal"/>
      <w:lvlText w:val="%1."/>
      <w:lvlJc w:val="left"/>
      <w:pPr>
        <w:ind w:left="360" w:hanging="360"/>
      </w:pPr>
      <w:rPr>
        <w:b w:val="0"/>
        <w:bCs w:val="0"/>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732210E"/>
    <w:multiLevelType w:val="hybridMultilevel"/>
    <w:tmpl w:val="15000472"/>
    <w:lvl w:ilvl="0" w:tplc="02DC00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9214587"/>
    <w:multiLevelType w:val="multilevel"/>
    <w:tmpl w:val="20061102"/>
    <w:lvl w:ilvl="0">
      <w:start w:val="3"/>
      <w:numFmt w:val="decimal"/>
      <w:lvlText w:val="%1"/>
      <w:lvlJc w:val="left"/>
      <w:pPr>
        <w:ind w:left="480" w:hanging="480"/>
      </w:pPr>
      <w:rPr>
        <w:rFonts w:hint="default"/>
      </w:rPr>
    </w:lvl>
    <w:lvl w:ilvl="1">
      <w:start w:val="3"/>
      <w:numFmt w:val="decimal"/>
      <w:lvlText w:val="%1.%2"/>
      <w:lvlJc w:val="left"/>
      <w:pPr>
        <w:ind w:left="868" w:hanging="48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30" w15:restartNumberingAfterBreak="0">
    <w:nsid w:val="1C6517AC"/>
    <w:multiLevelType w:val="hybridMultilevel"/>
    <w:tmpl w:val="5E54590A"/>
    <w:lvl w:ilvl="0" w:tplc="6456976E">
      <w:start w:val="1"/>
      <w:numFmt w:val="decimal"/>
      <w:lvlText w:val="%1."/>
      <w:lvlJc w:val="left"/>
      <w:pPr>
        <w:tabs>
          <w:tab w:val="num" w:pos="720"/>
        </w:tabs>
        <w:ind w:left="720" w:hanging="360"/>
      </w:pPr>
      <w:rPr>
        <w:rFonts w:ascii="Times New Roman" w:hAnsi="Times New Roman" w:cs="Times New Roman" w:hint="default"/>
        <w:i w:val="0"/>
        <w:iCs/>
      </w:rPr>
    </w:lvl>
    <w:lvl w:ilvl="1" w:tplc="2ABA87C6">
      <w:numFmt w:val="bullet"/>
      <w:lvlText w:val=""/>
      <w:lvlJc w:val="left"/>
      <w:pPr>
        <w:tabs>
          <w:tab w:val="num" w:pos="1440"/>
        </w:tabs>
        <w:ind w:left="1440" w:hanging="360"/>
      </w:pPr>
      <w:rPr>
        <w:rFonts w:ascii="Symbol" w:eastAsia="Times New Roman" w:hAnsi="Symbol" w:hint="default"/>
      </w:rPr>
    </w:lvl>
    <w:lvl w:ilvl="2" w:tplc="09E86862">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EC825B0"/>
    <w:multiLevelType w:val="hybridMultilevel"/>
    <w:tmpl w:val="58DC8662"/>
    <w:lvl w:ilvl="0" w:tplc="C678702E">
      <w:start w:val="1"/>
      <w:numFmt w:val="lowerLetter"/>
      <w:lvlText w:val="%1."/>
      <w:lvlJc w:val="left"/>
      <w:pPr>
        <w:ind w:left="1770" w:hanging="360"/>
      </w:pPr>
      <w:rPr>
        <w:rFonts w:hint="default"/>
      </w:rPr>
    </w:lvl>
    <w:lvl w:ilvl="1" w:tplc="DACA2744">
      <w:start w:val="1"/>
      <w:numFmt w:val="lowerLetter"/>
      <w:lvlText w:val="%2)"/>
      <w:lvlJc w:val="left"/>
      <w:pPr>
        <w:ind w:left="1920" w:hanging="360"/>
      </w:pPr>
      <w:rPr>
        <w:rFonts w:ascii="Times New Roman" w:eastAsiaTheme="minorEastAsia" w:hAnsi="Times New Roman" w:cs="Times New Roman"/>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0E02B9"/>
    <w:multiLevelType w:val="hybridMultilevel"/>
    <w:tmpl w:val="54407C14"/>
    <w:lvl w:ilvl="0" w:tplc="6BE821B2">
      <w:start w:val="1"/>
      <w:numFmt w:val="lowerLetter"/>
      <w:lvlText w:val="%1)"/>
      <w:lvlJc w:val="left"/>
      <w:pPr>
        <w:tabs>
          <w:tab w:val="num" w:pos="2520"/>
        </w:tabs>
        <w:ind w:left="25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6A4D65"/>
    <w:multiLevelType w:val="hybridMultilevel"/>
    <w:tmpl w:val="4EF8E6B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FA64DA1"/>
    <w:multiLevelType w:val="multilevel"/>
    <w:tmpl w:val="5C22F2D6"/>
    <w:lvl w:ilvl="0">
      <w:start w:val="1"/>
      <w:numFmt w:val="decimal"/>
      <w:lvlText w:val="%1."/>
      <w:lvlJc w:val="left"/>
      <w:pPr>
        <w:ind w:left="705" w:hanging="705"/>
      </w:pPr>
      <w:rPr>
        <w:rFonts w:ascii="Times New Roman" w:hAnsi="Times New Roman" w:cs="Times New Roman" w:hint="default"/>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2127182C"/>
    <w:multiLevelType w:val="multilevel"/>
    <w:tmpl w:val="F24E38E8"/>
    <w:lvl w:ilvl="0">
      <w:start w:val="2"/>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21986B30"/>
    <w:multiLevelType w:val="hybridMultilevel"/>
    <w:tmpl w:val="2D0EBA16"/>
    <w:lvl w:ilvl="0" w:tplc="5E0C4A84">
      <w:start w:val="1"/>
      <w:numFmt w:val="lowerLetter"/>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71D8E3B2">
      <w:start w:val="1"/>
      <w:numFmt w:val="decimal"/>
      <w:lvlText w:val="%4."/>
      <w:lvlJc w:val="left"/>
      <w:pPr>
        <w:ind w:left="360"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3465C38"/>
    <w:multiLevelType w:val="hybridMultilevel"/>
    <w:tmpl w:val="8DA8DA2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6E44381"/>
    <w:multiLevelType w:val="hybridMultilevel"/>
    <w:tmpl w:val="BBF4F81E"/>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8416F6B"/>
    <w:multiLevelType w:val="hybridMultilevel"/>
    <w:tmpl w:val="69600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9073630"/>
    <w:multiLevelType w:val="hybridMultilevel"/>
    <w:tmpl w:val="A44A1D88"/>
    <w:lvl w:ilvl="0" w:tplc="FFFFFFFF">
      <w:start w:val="1"/>
      <w:numFmt w:val="lowerLetter"/>
      <w:lvlText w:val="%1)"/>
      <w:lvlJc w:val="left"/>
      <w:pPr>
        <w:ind w:left="644" w:hanging="360"/>
      </w:pPr>
      <w:rPr>
        <w:rFonts w:ascii="Times New Roman" w:eastAsiaTheme="minorEastAsia" w:hAnsi="Times New Roman" w:cs="Times New Roman"/>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360" w:hanging="360"/>
      </w:pPr>
      <w:rPr>
        <w:color w:val="auto"/>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3" w15:restartNumberingAfterBreak="0">
    <w:nsid w:val="2C0D3916"/>
    <w:multiLevelType w:val="hybridMultilevel"/>
    <w:tmpl w:val="114E5768"/>
    <w:lvl w:ilvl="0" w:tplc="BCD4BBBC">
      <w:start w:val="1"/>
      <w:numFmt w:val="decimal"/>
      <w:lvlText w:val="%1)"/>
      <w:lvlJc w:val="left"/>
      <w:pPr>
        <w:tabs>
          <w:tab w:val="num" w:pos="360"/>
        </w:tabs>
        <w:ind w:left="360" w:hanging="360"/>
      </w:pPr>
      <w:rPr>
        <w:rFonts w:cs="Times New Roman"/>
        <w:i w:val="0"/>
        <w:iCs w:val="0"/>
        <w:color w:val="auto"/>
      </w:rPr>
    </w:lvl>
    <w:lvl w:ilvl="1" w:tplc="385694D0">
      <w:start w:val="1"/>
      <w:numFmt w:val="decimal"/>
      <w:lvlText w:val="%2."/>
      <w:lvlJc w:val="left"/>
      <w:pPr>
        <w:tabs>
          <w:tab w:val="num" w:pos="284"/>
        </w:tabs>
        <w:ind w:left="284" w:hanging="360"/>
      </w:pPr>
      <w:rPr>
        <w:rFonts w:cs="Times New Roman"/>
        <w:b w:val="0"/>
        <w:bCs w:val="0"/>
        <w:color w:val="auto"/>
      </w:rPr>
    </w:lvl>
    <w:lvl w:ilvl="2" w:tplc="18F6EE4C">
      <w:start w:val="12"/>
      <w:numFmt w:val="decimal"/>
      <w:lvlText w:val="%3"/>
      <w:lvlJc w:val="left"/>
      <w:pPr>
        <w:tabs>
          <w:tab w:val="num" w:pos="1980"/>
        </w:tabs>
        <w:ind w:left="1980" w:hanging="360"/>
      </w:pPr>
      <w:rPr>
        <w:rFonts w:cs="Times New Roman"/>
      </w:rPr>
    </w:lvl>
    <w:lvl w:ilvl="3" w:tplc="6698502E">
      <w:start w:val="1"/>
      <w:numFmt w:val="decimal"/>
      <w:lvlText w:val="%4)"/>
      <w:lvlJc w:val="left"/>
      <w:pPr>
        <w:tabs>
          <w:tab w:val="num" w:pos="0"/>
        </w:tabs>
        <w:ind w:left="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4"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7160E4"/>
    <w:multiLevelType w:val="multilevel"/>
    <w:tmpl w:val="E62CCBDE"/>
    <w:lvl w:ilvl="0">
      <w:start w:val="2"/>
      <w:numFmt w:val="decimal"/>
      <w:lvlText w:val="%1"/>
      <w:lvlJc w:val="left"/>
      <w:pPr>
        <w:ind w:left="360" w:hanging="360"/>
      </w:pPr>
      <w:rPr>
        <w:rFonts w:hint="default"/>
        <w:b/>
        <w:u w:val="single"/>
      </w:rPr>
    </w:lvl>
    <w:lvl w:ilvl="1">
      <w:start w:val="1"/>
      <w:numFmt w:val="decimal"/>
      <w:lvlText w:val="%1.%2"/>
      <w:lvlJc w:val="left"/>
      <w:pPr>
        <w:ind w:left="786" w:hanging="360"/>
      </w:pPr>
      <w:rPr>
        <w:rFonts w:hint="default"/>
        <w:b w:val="0"/>
        <w:bCs/>
        <w:u w:val="none"/>
      </w:rPr>
    </w:lvl>
    <w:lvl w:ilvl="2">
      <w:start w:val="1"/>
      <w:numFmt w:val="decimal"/>
      <w:lvlText w:val="%1.%2.%3"/>
      <w:lvlJc w:val="left"/>
      <w:pPr>
        <w:ind w:left="1571" w:hanging="720"/>
      </w:pPr>
      <w:rPr>
        <w:rFonts w:hint="default"/>
        <w:b w:val="0"/>
        <w:bCs w:val="0"/>
        <w:strike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3700441"/>
    <w:multiLevelType w:val="hybridMultilevel"/>
    <w:tmpl w:val="E3C47E5E"/>
    <w:lvl w:ilvl="0" w:tplc="6E9608E2">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4C531D3"/>
    <w:multiLevelType w:val="multilevel"/>
    <w:tmpl w:val="3B1613A8"/>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0" w15:restartNumberingAfterBreak="0">
    <w:nsid w:val="37B25724"/>
    <w:multiLevelType w:val="hybridMultilevel"/>
    <w:tmpl w:val="9C92F9BE"/>
    <w:lvl w:ilvl="0" w:tplc="C678702E">
      <w:start w:val="1"/>
      <w:numFmt w:val="lowerLetter"/>
      <w:lvlText w:val="%1."/>
      <w:lvlJc w:val="left"/>
      <w:pPr>
        <w:ind w:left="1770" w:hanging="360"/>
      </w:pPr>
      <w:rPr>
        <w:rFonts w:hint="default"/>
      </w:rPr>
    </w:lvl>
    <w:lvl w:ilvl="1" w:tplc="8618C3FC">
      <w:start w:val="1"/>
      <w:numFmt w:val="lowerLetter"/>
      <w:lvlText w:val="%2)"/>
      <w:lvlJc w:val="left"/>
      <w:pPr>
        <w:ind w:left="1353" w:hanging="360"/>
      </w:pPr>
      <w:rPr>
        <w:rFonts w:ascii="Times New Roman" w:eastAsiaTheme="minorEastAsia" w:hAnsi="Times New Roman" w:cs="Times New Roman"/>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CD20B3"/>
    <w:multiLevelType w:val="hybridMultilevel"/>
    <w:tmpl w:val="38C09876"/>
    <w:lvl w:ilvl="0" w:tplc="4AFAB326">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526EAE"/>
    <w:multiLevelType w:val="hybridMultilevel"/>
    <w:tmpl w:val="CC2AF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B77220"/>
    <w:multiLevelType w:val="hybridMultilevel"/>
    <w:tmpl w:val="EA346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05390D"/>
    <w:multiLevelType w:val="hybridMultilevel"/>
    <w:tmpl w:val="69BEF67E"/>
    <w:lvl w:ilvl="0" w:tplc="CD5A8B0A">
      <w:start w:val="1"/>
      <w:numFmt w:val="lowerLetter"/>
      <w:lvlText w:val="%1)"/>
      <w:lvlJc w:val="left"/>
      <w:pPr>
        <w:ind w:left="786" w:hanging="360"/>
      </w:pPr>
      <w:rPr>
        <w:rFonts w:ascii="Times New Roman" w:eastAsiaTheme="minorEastAsia" w:hAnsi="Times New Roman" w:cs="Times New Roman"/>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502"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8E7724"/>
    <w:multiLevelType w:val="hybridMultilevel"/>
    <w:tmpl w:val="ED38FC9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935A7F"/>
    <w:multiLevelType w:val="multilevel"/>
    <w:tmpl w:val="65A61412"/>
    <w:lvl w:ilvl="0">
      <w:start w:val="1"/>
      <w:numFmt w:val="decimal"/>
      <w:lvlText w:val="%1"/>
      <w:lvlJc w:val="left"/>
      <w:pPr>
        <w:ind w:left="360" w:hanging="360"/>
      </w:pPr>
      <w:rPr>
        <w:rFonts w:cs="Times New Roman" w:hint="default"/>
      </w:rPr>
    </w:lvl>
    <w:lvl w:ilvl="1">
      <w:start w:val="1"/>
      <w:numFmt w:val="lowerLetter"/>
      <w:lvlText w:val="%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0" w15:restartNumberingAfterBreak="0">
    <w:nsid w:val="51E876D1"/>
    <w:multiLevelType w:val="hybridMultilevel"/>
    <w:tmpl w:val="818C5DC4"/>
    <w:name w:val="WW8Num62"/>
    <w:lvl w:ilvl="0" w:tplc="80C69572">
      <w:start w:val="1"/>
      <w:numFmt w:val="decimal"/>
      <w:lvlText w:val="%1."/>
      <w:lvlJc w:val="left"/>
      <w:pPr>
        <w:tabs>
          <w:tab w:val="num" w:pos="360"/>
        </w:tabs>
        <w:ind w:left="360" w:hanging="360"/>
      </w:pPr>
      <w:rPr>
        <w:rFonts w:ascii="Times New Roman" w:eastAsia="Times New Roman" w:hAnsi="Times New Roman" w:cs="Times New Roman"/>
        <w:b w:val="0"/>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A32EAEC4">
      <w:start w:val="1"/>
      <w:numFmt w:val="decimal"/>
      <w:lvlText w:val="%7."/>
      <w:lvlJc w:val="left"/>
      <w:pPr>
        <w:tabs>
          <w:tab w:val="num" w:pos="4680"/>
        </w:tabs>
        <w:ind w:left="4680" w:hanging="360"/>
      </w:pPr>
      <w:rPr>
        <w:rFonts w:cs="Times New Roman"/>
        <w:color w:val="auto"/>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33A2B36"/>
    <w:multiLevelType w:val="hybridMultilevel"/>
    <w:tmpl w:val="4AF043D6"/>
    <w:lvl w:ilvl="0" w:tplc="C8F01824">
      <w:start w:val="1"/>
      <w:numFmt w:val="decimal"/>
      <w:pStyle w:val="Akapitzlist1"/>
      <w:lvlText w:val="%1."/>
      <w:lvlJc w:val="left"/>
      <w:pPr>
        <w:ind w:left="360" w:hanging="360"/>
      </w:pPr>
      <w:rPr>
        <w:b w:val="0"/>
        <w:bCs w:val="0"/>
      </w:rPr>
    </w:lvl>
    <w:lvl w:ilvl="1" w:tplc="04150019">
      <w:start w:val="1"/>
      <w:numFmt w:val="lowerLetter"/>
      <w:lvlText w:val="%2."/>
      <w:lvlJc w:val="left"/>
      <w:pPr>
        <w:ind w:left="1440" w:hanging="360"/>
      </w:pPr>
    </w:lvl>
    <w:lvl w:ilvl="2" w:tplc="A9FA7ACE">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2B4796"/>
    <w:multiLevelType w:val="hybridMultilevel"/>
    <w:tmpl w:val="1BF6EF1A"/>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477613"/>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6" w15:restartNumberingAfterBreak="0">
    <w:nsid w:val="5717526A"/>
    <w:multiLevelType w:val="hybridMultilevel"/>
    <w:tmpl w:val="259879F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0969AE"/>
    <w:multiLevelType w:val="hybridMultilevel"/>
    <w:tmpl w:val="2F34288C"/>
    <w:styleLink w:val="Kreski"/>
    <w:lvl w:ilvl="0" w:tplc="FB1C165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A470DE5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271848C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CB6616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01C020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35C64E2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480ED3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FA8C16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C43EF69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68" w15:restartNumberingAfterBreak="0">
    <w:nsid w:val="5DA72677"/>
    <w:multiLevelType w:val="multilevel"/>
    <w:tmpl w:val="C84EEB0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22D2DAE"/>
    <w:multiLevelType w:val="multilevel"/>
    <w:tmpl w:val="1BDA0116"/>
    <w:lvl w:ilvl="0">
      <w:start w:val="1"/>
      <w:numFmt w:val="decimal"/>
      <w:lvlText w:val="%1."/>
      <w:lvlJc w:val="left"/>
      <w:pPr>
        <w:tabs>
          <w:tab w:val="num" w:pos="360"/>
        </w:tabs>
        <w:ind w:left="360"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lowerLetter"/>
      <w:isLgl/>
      <w:lvlText w:val="%3)"/>
      <w:lvlJc w:val="left"/>
      <w:pPr>
        <w:ind w:left="1156" w:hanging="720"/>
      </w:pPr>
      <w:rPr>
        <w:rFonts w:ascii="Times New Roman" w:eastAsia="Times New Roman" w:hAnsi="Times New Roman" w:cs="Times New Roman"/>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7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360"/>
        </w:tabs>
        <w:ind w:left="36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CB81D76"/>
    <w:multiLevelType w:val="hybridMultilevel"/>
    <w:tmpl w:val="70B65FD6"/>
    <w:lvl w:ilvl="0" w:tplc="F1FE5A6C">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6C229A"/>
    <w:multiLevelType w:val="multilevel"/>
    <w:tmpl w:val="66FA1DD6"/>
    <w:lvl w:ilvl="0">
      <w:start w:val="1"/>
      <w:numFmt w:val="decimal"/>
      <w:lvlText w:val="%1."/>
      <w:lvlJc w:val="left"/>
      <w:pPr>
        <w:tabs>
          <w:tab w:val="num" w:pos="400"/>
        </w:tabs>
        <w:ind w:left="40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640" w:hanging="1440"/>
      </w:pPr>
      <w:rPr>
        <w:rFonts w:hint="default"/>
      </w:rPr>
    </w:lvl>
    <w:lvl w:ilvl="7">
      <w:start w:val="1"/>
      <w:numFmt w:val="decimal"/>
      <w:isLgl/>
      <w:lvlText w:val="%1.%2.%3.%4.%5.%6.%7.%8."/>
      <w:lvlJc w:val="left"/>
      <w:pPr>
        <w:ind w:left="4000" w:hanging="1440"/>
      </w:pPr>
      <w:rPr>
        <w:rFonts w:hint="default"/>
      </w:rPr>
    </w:lvl>
    <w:lvl w:ilvl="8">
      <w:start w:val="1"/>
      <w:numFmt w:val="decimal"/>
      <w:isLgl/>
      <w:lvlText w:val="%1.%2.%3.%4.%5.%6.%7.%8.%9."/>
      <w:lvlJc w:val="left"/>
      <w:pPr>
        <w:ind w:left="4720" w:hanging="1800"/>
      </w:pPr>
      <w:rPr>
        <w:rFonts w:hint="default"/>
      </w:rPr>
    </w:lvl>
  </w:abstractNum>
  <w:abstractNum w:abstractNumId="77" w15:restartNumberingAfterBreak="0">
    <w:nsid w:val="6E563107"/>
    <w:multiLevelType w:val="hybridMultilevel"/>
    <w:tmpl w:val="C4520D8E"/>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62C0EC06">
      <w:start w:val="1"/>
      <w:numFmt w:val="decimal"/>
      <w:lvlText w:val="%3."/>
      <w:lvlJc w:val="left"/>
      <w:pPr>
        <w:tabs>
          <w:tab w:val="num" w:pos="2160"/>
        </w:tabs>
        <w:ind w:left="2160" w:hanging="360"/>
      </w:pPr>
      <w:rPr>
        <w:rFonts w:cs="Times New Roman"/>
      </w:rPr>
    </w:lvl>
    <w:lvl w:ilvl="3" w:tplc="48427446">
      <w:start w:val="1"/>
      <w:numFmt w:val="decimal"/>
      <w:lvlText w:val="%4."/>
      <w:lvlJc w:val="left"/>
      <w:pPr>
        <w:tabs>
          <w:tab w:val="num" w:pos="360"/>
        </w:tabs>
        <w:ind w:left="360" w:hanging="360"/>
      </w:pPr>
      <w:rPr>
        <w:rFonts w:ascii="Times New Roman" w:eastAsiaTheme="minorEastAsia" w:hAnsi="Times New Roman"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80" w15:restartNumberingAfterBreak="0">
    <w:nsid w:val="720F04AA"/>
    <w:multiLevelType w:val="hybridMultilevel"/>
    <w:tmpl w:val="40AA44AE"/>
    <w:lvl w:ilvl="0" w:tplc="6E9608E2">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36D7EC2"/>
    <w:multiLevelType w:val="hybridMultilevel"/>
    <w:tmpl w:val="470E31EE"/>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15:restartNumberingAfterBreak="0">
    <w:nsid w:val="75AE6EBE"/>
    <w:multiLevelType w:val="multilevel"/>
    <w:tmpl w:val="18908DFE"/>
    <w:lvl w:ilvl="0">
      <w:start w:val="1"/>
      <w:numFmt w:val="decimal"/>
      <w:pStyle w:val="Akapitzlist2"/>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8F35101"/>
    <w:multiLevelType w:val="hybridMultilevel"/>
    <w:tmpl w:val="BB321A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9EE7589"/>
    <w:multiLevelType w:val="multilevel"/>
    <w:tmpl w:val="CBB44F8E"/>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360"/>
      </w:pPr>
      <w:rPr>
        <w:rFonts w:cs="Times New Roman" w:hint="default"/>
        <w:b w:val="0"/>
        <w:b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4"/>
  </w:num>
  <w:num w:numId="5">
    <w:abstractNumId w:val="57"/>
  </w:num>
  <w:num w:numId="6">
    <w:abstractNumId w:val="47"/>
  </w:num>
  <w:num w:numId="7">
    <w:abstractNumId w:val="84"/>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3"/>
  </w:num>
  <w:num w:numId="11">
    <w:abstractNumId w:val="7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num>
  <w:num w:numId="14">
    <w:abstractNumId w:val="28"/>
  </w:num>
  <w:num w:numId="15">
    <w:abstractNumId w:val="24"/>
  </w:num>
  <w:num w:numId="16">
    <w:abstractNumId w:val="53"/>
  </w:num>
  <w:num w:numId="17">
    <w:abstractNumId w:val="70"/>
  </w:num>
  <w:num w:numId="18">
    <w:abstractNumId w:val="71"/>
  </w:num>
  <w:num w:numId="19">
    <w:abstractNumId w:val="17"/>
  </w:num>
  <w:num w:numId="20">
    <w:abstractNumId w:val="78"/>
  </w:num>
  <w:num w:numId="21">
    <w:abstractNumId w:val="61"/>
  </w:num>
  <w:num w:numId="22">
    <w:abstractNumId w:val="61"/>
  </w:num>
  <w:num w:numId="23">
    <w:abstractNumId w:val="49"/>
  </w:num>
  <w:num w:numId="24">
    <w:abstractNumId w:val="19"/>
  </w:num>
  <w:num w:numId="25">
    <w:abstractNumId w:val="58"/>
  </w:num>
  <w:num w:numId="26">
    <w:abstractNumId w:val="80"/>
  </w:num>
  <w:num w:numId="27">
    <w:abstractNumId w:val="48"/>
  </w:num>
  <w:num w:numId="28">
    <w:abstractNumId w:val="82"/>
  </w:num>
  <w:num w:numId="29">
    <w:abstractNumId w:val="67"/>
  </w:num>
  <w:num w:numId="30">
    <w:abstractNumId w:val="38"/>
  </w:num>
  <w:num w:numId="31">
    <w:abstractNumId w:val="75"/>
  </w:num>
  <w:num w:numId="32">
    <w:abstractNumId w:val="18"/>
    <w:lvlOverride w:ilvl="0">
      <w:startOverride w:val="1"/>
    </w:lvlOverride>
  </w:num>
  <w:num w:numId="33">
    <w:abstractNumId w:val="51"/>
  </w:num>
  <w:num w:numId="34">
    <w:abstractNumId w:val="63"/>
  </w:num>
  <w:num w:numId="35">
    <w:abstractNumId w:val="77"/>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62C0EC06">
        <w:start w:val="1"/>
        <w:numFmt w:val="decimal"/>
        <w:lvlText w:val="%3."/>
        <w:lvlJc w:val="left"/>
        <w:pPr>
          <w:tabs>
            <w:tab w:val="num" w:pos="360"/>
          </w:tabs>
          <w:ind w:left="360" w:hanging="360"/>
        </w:pPr>
        <w:rPr>
          <w:rFonts w:cs="Times New Roman"/>
          <w:b/>
          <w:bCs/>
          <w:i w:val="0"/>
          <w:iCs/>
        </w:rPr>
      </w:lvl>
    </w:lvlOverride>
    <w:lvlOverride w:ilvl="3">
      <w:lvl w:ilvl="3" w:tplc="48427446">
        <w:start w:val="1"/>
        <w:numFmt w:val="decimal"/>
        <w:lvlText w:val="%4."/>
        <w:lvlJc w:val="left"/>
        <w:pPr>
          <w:tabs>
            <w:tab w:val="num" w:pos="360"/>
          </w:tabs>
          <w:ind w:left="360" w:hanging="360"/>
        </w:pPr>
        <w:rPr>
          <w:rFonts w:ascii="Times New Roman" w:eastAsiaTheme="minorEastAsia" w:hAnsi="Times New Roman"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36">
    <w:abstractNumId w:val="69"/>
  </w:num>
  <w:num w:numId="37">
    <w:abstractNumId w:val="43"/>
  </w:num>
  <w:num w:numId="38">
    <w:abstractNumId w:val="26"/>
  </w:num>
  <w:num w:numId="39">
    <w:abstractNumId w:val="37"/>
  </w:num>
  <w:num w:numId="40">
    <w:abstractNumId w:val="68"/>
  </w:num>
  <w:num w:numId="41">
    <w:abstractNumId w:val="65"/>
  </w:num>
  <w:num w:numId="42">
    <w:abstractNumId w:val="20"/>
  </w:num>
  <w:num w:numId="43">
    <w:abstractNumId w:val="22"/>
  </w:num>
  <w:num w:numId="44">
    <w:abstractNumId w:val="72"/>
  </w:num>
  <w:num w:numId="45">
    <w:abstractNumId w:val="31"/>
  </w:num>
  <w:num w:numId="46">
    <w:abstractNumId w:val="50"/>
  </w:num>
  <w:num w:numId="47">
    <w:abstractNumId w:val="25"/>
  </w:num>
  <w:num w:numId="48">
    <w:abstractNumId w:val="55"/>
  </w:num>
  <w:num w:numId="49">
    <w:abstractNumId w:val="35"/>
  </w:num>
  <w:num w:numId="50">
    <w:abstractNumId w:val="29"/>
  </w:num>
  <w:num w:numId="51">
    <w:abstractNumId w:val="83"/>
  </w:num>
  <w:num w:numId="52">
    <w:abstractNumId w:val="81"/>
  </w:num>
  <w:num w:numId="53">
    <w:abstractNumId w:val="76"/>
  </w:num>
  <w:num w:numId="54">
    <w:abstractNumId w:val="46"/>
  </w:num>
  <w:num w:numId="55">
    <w:abstractNumId w:val="34"/>
  </w:num>
  <w:num w:numId="56">
    <w:abstractNumId w:val="79"/>
  </w:num>
  <w:num w:numId="57">
    <w:abstractNumId w:val="16"/>
  </w:num>
  <w:num w:numId="58">
    <w:abstractNumId w:val="44"/>
  </w:num>
  <w:num w:numId="59">
    <w:abstractNumId w:val="59"/>
  </w:num>
  <w:num w:numId="60">
    <w:abstractNumId w:val="36"/>
  </w:num>
  <w:num w:numId="61">
    <w:abstractNumId w:val="56"/>
  </w:num>
  <w:num w:numId="62">
    <w:abstractNumId w:val="32"/>
  </w:num>
  <w:num w:numId="63">
    <w:abstractNumId w:val="40"/>
  </w:num>
  <w:num w:numId="64">
    <w:abstractNumId w:val="39"/>
  </w:num>
  <w:num w:numId="65">
    <w:abstractNumId w:val="52"/>
  </w:num>
  <w:num w:numId="66">
    <w:abstractNumId w:val="54"/>
  </w:num>
  <w:num w:numId="67">
    <w:abstractNumId w:val="62"/>
  </w:num>
  <w:num w:numId="68">
    <w:abstractNumId w:val="66"/>
  </w:num>
  <w:num w:numId="69">
    <w:abstractNumId w:val="41"/>
  </w:num>
  <w:num w:numId="70">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4C4"/>
    <w:rsid w:val="000006B1"/>
    <w:rsid w:val="00000ABF"/>
    <w:rsid w:val="00002BB1"/>
    <w:rsid w:val="0000496D"/>
    <w:rsid w:val="00004E43"/>
    <w:rsid w:val="000053F7"/>
    <w:rsid w:val="00006E4D"/>
    <w:rsid w:val="0000732F"/>
    <w:rsid w:val="00010AB7"/>
    <w:rsid w:val="000119D5"/>
    <w:rsid w:val="00013A64"/>
    <w:rsid w:val="00013E3F"/>
    <w:rsid w:val="0001433C"/>
    <w:rsid w:val="0001552A"/>
    <w:rsid w:val="00015AA7"/>
    <w:rsid w:val="000171B1"/>
    <w:rsid w:val="00017624"/>
    <w:rsid w:val="00023300"/>
    <w:rsid w:val="00024864"/>
    <w:rsid w:val="00025CF6"/>
    <w:rsid w:val="000274B9"/>
    <w:rsid w:val="000350D2"/>
    <w:rsid w:val="00035728"/>
    <w:rsid w:val="00037012"/>
    <w:rsid w:val="00037A97"/>
    <w:rsid w:val="0004143C"/>
    <w:rsid w:val="00041D16"/>
    <w:rsid w:val="000420B0"/>
    <w:rsid w:val="00042CB2"/>
    <w:rsid w:val="00042D0E"/>
    <w:rsid w:val="00042F2C"/>
    <w:rsid w:val="000440C3"/>
    <w:rsid w:val="00044549"/>
    <w:rsid w:val="00044DE6"/>
    <w:rsid w:val="0004505E"/>
    <w:rsid w:val="00045579"/>
    <w:rsid w:val="000468A1"/>
    <w:rsid w:val="00046A81"/>
    <w:rsid w:val="000478C6"/>
    <w:rsid w:val="00047912"/>
    <w:rsid w:val="00047BAA"/>
    <w:rsid w:val="0005049B"/>
    <w:rsid w:val="00050571"/>
    <w:rsid w:val="00051CB3"/>
    <w:rsid w:val="000526E5"/>
    <w:rsid w:val="00053626"/>
    <w:rsid w:val="00053908"/>
    <w:rsid w:val="00054B03"/>
    <w:rsid w:val="00055B24"/>
    <w:rsid w:val="00055F59"/>
    <w:rsid w:val="0005647F"/>
    <w:rsid w:val="000569DC"/>
    <w:rsid w:val="00056ADA"/>
    <w:rsid w:val="00057A74"/>
    <w:rsid w:val="00057BB4"/>
    <w:rsid w:val="0006078A"/>
    <w:rsid w:val="00062F49"/>
    <w:rsid w:val="0006313D"/>
    <w:rsid w:val="000632BC"/>
    <w:rsid w:val="00065B93"/>
    <w:rsid w:val="00070550"/>
    <w:rsid w:val="00070AE8"/>
    <w:rsid w:val="00070EBA"/>
    <w:rsid w:val="000711C6"/>
    <w:rsid w:val="0007145F"/>
    <w:rsid w:val="00072BA6"/>
    <w:rsid w:val="00073068"/>
    <w:rsid w:val="000759DD"/>
    <w:rsid w:val="0007771B"/>
    <w:rsid w:val="00077F2A"/>
    <w:rsid w:val="0008017E"/>
    <w:rsid w:val="000801C2"/>
    <w:rsid w:val="00080C08"/>
    <w:rsid w:val="00080E8D"/>
    <w:rsid w:val="000813C0"/>
    <w:rsid w:val="000821BD"/>
    <w:rsid w:val="000829C9"/>
    <w:rsid w:val="00082E48"/>
    <w:rsid w:val="00084F1D"/>
    <w:rsid w:val="000852F8"/>
    <w:rsid w:val="0008607C"/>
    <w:rsid w:val="000861B5"/>
    <w:rsid w:val="00086902"/>
    <w:rsid w:val="00087827"/>
    <w:rsid w:val="00087869"/>
    <w:rsid w:val="00090487"/>
    <w:rsid w:val="00090CA6"/>
    <w:rsid w:val="00090DDC"/>
    <w:rsid w:val="00091D6F"/>
    <w:rsid w:val="00094BD4"/>
    <w:rsid w:val="00095340"/>
    <w:rsid w:val="00095C0D"/>
    <w:rsid w:val="00095F0C"/>
    <w:rsid w:val="0009662C"/>
    <w:rsid w:val="000967DC"/>
    <w:rsid w:val="000968E1"/>
    <w:rsid w:val="00097D7F"/>
    <w:rsid w:val="00097F3A"/>
    <w:rsid w:val="000A00BB"/>
    <w:rsid w:val="000A1B8B"/>
    <w:rsid w:val="000A2099"/>
    <w:rsid w:val="000A2346"/>
    <w:rsid w:val="000A332A"/>
    <w:rsid w:val="000A38B0"/>
    <w:rsid w:val="000A3B99"/>
    <w:rsid w:val="000A4B6F"/>
    <w:rsid w:val="000A4CDE"/>
    <w:rsid w:val="000A6025"/>
    <w:rsid w:val="000A665A"/>
    <w:rsid w:val="000A69C0"/>
    <w:rsid w:val="000A7123"/>
    <w:rsid w:val="000A77EA"/>
    <w:rsid w:val="000A7BD7"/>
    <w:rsid w:val="000B0C1C"/>
    <w:rsid w:val="000B1341"/>
    <w:rsid w:val="000B1B55"/>
    <w:rsid w:val="000B21BD"/>
    <w:rsid w:val="000B3CD5"/>
    <w:rsid w:val="000B40BC"/>
    <w:rsid w:val="000B6AE4"/>
    <w:rsid w:val="000C1263"/>
    <w:rsid w:val="000C3636"/>
    <w:rsid w:val="000C4C36"/>
    <w:rsid w:val="000C588F"/>
    <w:rsid w:val="000C62A3"/>
    <w:rsid w:val="000C7161"/>
    <w:rsid w:val="000C7A47"/>
    <w:rsid w:val="000D037D"/>
    <w:rsid w:val="000D12E9"/>
    <w:rsid w:val="000D1887"/>
    <w:rsid w:val="000D2356"/>
    <w:rsid w:val="000D26F0"/>
    <w:rsid w:val="000D372C"/>
    <w:rsid w:val="000D3B10"/>
    <w:rsid w:val="000D60BB"/>
    <w:rsid w:val="000E2ACA"/>
    <w:rsid w:val="000E4520"/>
    <w:rsid w:val="000E5C57"/>
    <w:rsid w:val="000E648C"/>
    <w:rsid w:val="000E70FD"/>
    <w:rsid w:val="000E74E0"/>
    <w:rsid w:val="000E78A1"/>
    <w:rsid w:val="000E7EAA"/>
    <w:rsid w:val="000F0CD5"/>
    <w:rsid w:val="000F13C7"/>
    <w:rsid w:val="000F1659"/>
    <w:rsid w:val="000F2C9D"/>
    <w:rsid w:val="000F2FF3"/>
    <w:rsid w:val="000F3297"/>
    <w:rsid w:val="000F443B"/>
    <w:rsid w:val="000F5A68"/>
    <w:rsid w:val="000F6733"/>
    <w:rsid w:val="000F67D9"/>
    <w:rsid w:val="00101154"/>
    <w:rsid w:val="00103A8B"/>
    <w:rsid w:val="0010406F"/>
    <w:rsid w:val="00105394"/>
    <w:rsid w:val="00105DD5"/>
    <w:rsid w:val="00105E8D"/>
    <w:rsid w:val="0010766E"/>
    <w:rsid w:val="0011156E"/>
    <w:rsid w:val="0011173E"/>
    <w:rsid w:val="001119C8"/>
    <w:rsid w:val="001125C0"/>
    <w:rsid w:val="00112629"/>
    <w:rsid w:val="00112EB9"/>
    <w:rsid w:val="00113E3D"/>
    <w:rsid w:val="00114C3F"/>
    <w:rsid w:val="00115A0C"/>
    <w:rsid w:val="00115CF8"/>
    <w:rsid w:val="00116B77"/>
    <w:rsid w:val="00116D82"/>
    <w:rsid w:val="001202EE"/>
    <w:rsid w:val="001232D5"/>
    <w:rsid w:val="00123583"/>
    <w:rsid w:val="00126959"/>
    <w:rsid w:val="00127806"/>
    <w:rsid w:val="00127810"/>
    <w:rsid w:val="0012781A"/>
    <w:rsid w:val="001300DF"/>
    <w:rsid w:val="00132730"/>
    <w:rsid w:val="00133C45"/>
    <w:rsid w:val="00134AB2"/>
    <w:rsid w:val="001350DB"/>
    <w:rsid w:val="001363DE"/>
    <w:rsid w:val="00141978"/>
    <w:rsid w:val="00141BD3"/>
    <w:rsid w:val="00141E0E"/>
    <w:rsid w:val="001434D1"/>
    <w:rsid w:val="001439BF"/>
    <w:rsid w:val="00143DC0"/>
    <w:rsid w:val="001466FA"/>
    <w:rsid w:val="001503CC"/>
    <w:rsid w:val="001506F2"/>
    <w:rsid w:val="00152200"/>
    <w:rsid w:val="001532DB"/>
    <w:rsid w:val="001537FA"/>
    <w:rsid w:val="00153B36"/>
    <w:rsid w:val="00157009"/>
    <w:rsid w:val="00157F0F"/>
    <w:rsid w:val="0016021A"/>
    <w:rsid w:val="001604E6"/>
    <w:rsid w:val="001618B9"/>
    <w:rsid w:val="001625F4"/>
    <w:rsid w:val="00162E08"/>
    <w:rsid w:val="0016316C"/>
    <w:rsid w:val="00163533"/>
    <w:rsid w:val="00164E22"/>
    <w:rsid w:val="001668DD"/>
    <w:rsid w:val="00167A37"/>
    <w:rsid w:val="00167E81"/>
    <w:rsid w:val="00167FCF"/>
    <w:rsid w:val="001700B1"/>
    <w:rsid w:val="00171ACB"/>
    <w:rsid w:val="00171EDA"/>
    <w:rsid w:val="00172AEF"/>
    <w:rsid w:val="00172DDC"/>
    <w:rsid w:val="0017332C"/>
    <w:rsid w:val="001736E0"/>
    <w:rsid w:val="00173DF7"/>
    <w:rsid w:val="00174AFB"/>
    <w:rsid w:val="001750F5"/>
    <w:rsid w:val="001767ED"/>
    <w:rsid w:val="001769DB"/>
    <w:rsid w:val="001775A3"/>
    <w:rsid w:val="00177BED"/>
    <w:rsid w:val="00180074"/>
    <w:rsid w:val="00180261"/>
    <w:rsid w:val="00183567"/>
    <w:rsid w:val="0018364C"/>
    <w:rsid w:val="001843AC"/>
    <w:rsid w:val="0018460E"/>
    <w:rsid w:val="00184E7D"/>
    <w:rsid w:val="001858B9"/>
    <w:rsid w:val="00190F78"/>
    <w:rsid w:val="00191E24"/>
    <w:rsid w:val="00191F7A"/>
    <w:rsid w:val="00192371"/>
    <w:rsid w:val="00192AA0"/>
    <w:rsid w:val="00192F3F"/>
    <w:rsid w:val="001951A4"/>
    <w:rsid w:val="0019592B"/>
    <w:rsid w:val="001A0563"/>
    <w:rsid w:val="001A0595"/>
    <w:rsid w:val="001A15DB"/>
    <w:rsid w:val="001A15F0"/>
    <w:rsid w:val="001A1915"/>
    <w:rsid w:val="001A1ECB"/>
    <w:rsid w:val="001A23DD"/>
    <w:rsid w:val="001A251D"/>
    <w:rsid w:val="001A3627"/>
    <w:rsid w:val="001A3938"/>
    <w:rsid w:val="001A393F"/>
    <w:rsid w:val="001A477B"/>
    <w:rsid w:val="001A483D"/>
    <w:rsid w:val="001A4FC2"/>
    <w:rsid w:val="001A57E3"/>
    <w:rsid w:val="001A6603"/>
    <w:rsid w:val="001A7683"/>
    <w:rsid w:val="001B0255"/>
    <w:rsid w:val="001B0D84"/>
    <w:rsid w:val="001B116B"/>
    <w:rsid w:val="001B1751"/>
    <w:rsid w:val="001B2B16"/>
    <w:rsid w:val="001B2C9A"/>
    <w:rsid w:val="001B3681"/>
    <w:rsid w:val="001B3CCD"/>
    <w:rsid w:val="001B5356"/>
    <w:rsid w:val="001B739C"/>
    <w:rsid w:val="001B786C"/>
    <w:rsid w:val="001B7AF6"/>
    <w:rsid w:val="001C08C5"/>
    <w:rsid w:val="001C12B3"/>
    <w:rsid w:val="001C1787"/>
    <w:rsid w:val="001C17B5"/>
    <w:rsid w:val="001C1E63"/>
    <w:rsid w:val="001C229D"/>
    <w:rsid w:val="001C39FE"/>
    <w:rsid w:val="001C5337"/>
    <w:rsid w:val="001C6E83"/>
    <w:rsid w:val="001C744B"/>
    <w:rsid w:val="001D09A0"/>
    <w:rsid w:val="001D0B7F"/>
    <w:rsid w:val="001D1BA1"/>
    <w:rsid w:val="001D1FB0"/>
    <w:rsid w:val="001D25CB"/>
    <w:rsid w:val="001D298A"/>
    <w:rsid w:val="001D44D4"/>
    <w:rsid w:val="001D55C9"/>
    <w:rsid w:val="001D5BBE"/>
    <w:rsid w:val="001D72A7"/>
    <w:rsid w:val="001D730B"/>
    <w:rsid w:val="001D7ED7"/>
    <w:rsid w:val="001E0395"/>
    <w:rsid w:val="001E03CF"/>
    <w:rsid w:val="001E0DAB"/>
    <w:rsid w:val="001E0F1D"/>
    <w:rsid w:val="001E1977"/>
    <w:rsid w:val="001E310F"/>
    <w:rsid w:val="001E38ED"/>
    <w:rsid w:val="001E3957"/>
    <w:rsid w:val="001E78A7"/>
    <w:rsid w:val="001E7A88"/>
    <w:rsid w:val="001F222B"/>
    <w:rsid w:val="001F37E1"/>
    <w:rsid w:val="001F39D3"/>
    <w:rsid w:val="001F4B04"/>
    <w:rsid w:val="001F5457"/>
    <w:rsid w:val="001F57F1"/>
    <w:rsid w:val="001F59D0"/>
    <w:rsid w:val="001F75E1"/>
    <w:rsid w:val="001F7882"/>
    <w:rsid w:val="00200483"/>
    <w:rsid w:val="00203AE6"/>
    <w:rsid w:val="00203C47"/>
    <w:rsid w:val="00203FE9"/>
    <w:rsid w:val="00204560"/>
    <w:rsid w:val="002054BA"/>
    <w:rsid w:val="00205681"/>
    <w:rsid w:val="002071FA"/>
    <w:rsid w:val="00212B63"/>
    <w:rsid w:val="002134F0"/>
    <w:rsid w:val="00214A4A"/>
    <w:rsid w:val="0021521A"/>
    <w:rsid w:val="0021609B"/>
    <w:rsid w:val="00217B89"/>
    <w:rsid w:val="0022159D"/>
    <w:rsid w:val="00222199"/>
    <w:rsid w:val="00223355"/>
    <w:rsid w:val="00223940"/>
    <w:rsid w:val="002242CD"/>
    <w:rsid w:val="00225BB9"/>
    <w:rsid w:val="00226A5D"/>
    <w:rsid w:val="00226AD0"/>
    <w:rsid w:val="0022739A"/>
    <w:rsid w:val="002273F1"/>
    <w:rsid w:val="002277FB"/>
    <w:rsid w:val="00227A47"/>
    <w:rsid w:val="00227FEA"/>
    <w:rsid w:val="0023177D"/>
    <w:rsid w:val="00231CA5"/>
    <w:rsid w:val="0023220C"/>
    <w:rsid w:val="0023252E"/>
    <w:rsid w:val="00232531"/>
    <w:rsid w:val="00232582"/>
    <w:rsid w:val="002329EB"/>
    <w:rsid w:val="002334B5"/>
    <w:rsid w:val="00233931"/>
    <w:rsid w:val="00233AD4"/>
    <w:rsid w:val="002362B0"/>
    <w:rsid w:val="00236C1E"/>
    <w:rsid w:val="00236C8F"/>
    <w:rsid w:val="002406B9"/>
    <w:rsid w:val="0024099A"/>
    <w:rsid w:val="00241368"/>
    <w:rsid w:val="00241AA2"/>
    <w:rsid w:val="002425CD"/>
    <w:rsid w:val="00242ED3"/>
    <w:rsid w:val="002472A2"/>
    <w:rsid w:val="00247939"/>
    <w:rsid w:val="00247ACB"/>
    <w:rsid w:val="00250562"/>
    <w:rsid w:val="00250910"/>
    <w:rsid w:val="00251B2E"/>
    <w:rsid w:val="00252CBB"/>
    <w:rsid w:val="002535B9"/>
    <w:rsid w:val="00253FD0"/>
    <w:rsid w:val="002546AE"/>
    <w:rsid w:val="002554C9"/>
    <w:rsid w:val="00256CB5"/>
    <w:rsid w:val="002606A8"/>
    <w:rsid w:val="00261783"/>
    <w:rsid w:val="00262387"/>
    <w:rsid w:val="00262F49"/>
    <w:rsid w:val="0026312C"/>
    <w:rsid w:val="002639E0"/>
    <w:rsid w:val="002651A6"/>
    <w:rsid w:val="00267D4D"/>
    <w:rsid w:val="002701B2"/>
    <w:rsid w:val="00270212"/>
    <w:rsid w:val="00270DCE"/>
    <w:rsid w:val="00271637"/>
    <w:rsid w:val="00271D0F"/>
    <w:rsid w:val="00272150"/>
    <w:rsid w:val="0027329E"/>
    <w:rsid w:val="00273CE3"/>
    <w:rsid w:val="00274611"/>
    <w:rsid w:val="00274721"/>
    <w:rsid w:val="00275DF7"/>
    <w:rsid w:val="00276A17"/>
    <w:rsid w:val="0027768B"/>
    <w:rsid w:val="00277A2B"/>
    <w:rsid w:val="00281F82"/>
    <w:rsid w:val="0028265A"/>
    <w:rsid w:val="00284B23"/>
    <w:rsid w:val="00284D5C"/>
    <w:rsid w:val="00284DAB"/>
    <w:rsid w:val="00285C0D"/>
    <w:rsid w:val="00286036"/>
    <w:rsid w:val="0028718F"/>
    <w:rsid w:val="002911AB"/>
    <w:rsid w:val="00293C4A"/>
    <w:rsid w:val="00294678"/>
    <w:rsid w:val="00294BA6"/>
    <w:rsid w:val="002953B3"/>
    <w:rsid w:val="0029566C"/>
    <w:rsid w:val="00295852"/>
    <w:rsid w:val="00296CED"/>
    <w:rsid w:val="002A10DB"/>
    <w:rsid w:val="002A36F2"/>
    <w:rsid w:val="002A3A40"/>
    <w:rsid w:val="002A3A4B"/>
    <w:rsid w:val="002A3BD4"/>
    <w:rsid w:val="002A44D4"/>
    <w:rsid w:val="002A4AB2"/>
    <w:rsid w:val="002A4ACC"/>
    <w:rsid w:val="002A5ADB"/>
    <w:rsid w:val="002A5CD7"/>
    <w:rsid w:val="002A5D3A"/>
    <w:rsid w:val="002A6F06"/>
    <w:rsid w:val="002B0296"/>
    <w:rsid w:val="002B2AA9"/>
    <w:rsid w:val="002B31FA"/>
    <w:rsid w:val="002B3E54"/>
    <w:rsid w:val="002B55E6"/>
    <w:rsid w:val="002B59AE"/>
    <w:rsid w:val="002B5ECD"/>
    <w:rsid w:val="002B7328"/>
    <w:rsid w:val="002C00EB"/>
    <w:rsid w:val="002C07A2"/>
    <w:rsid w:val="002C24A0"/>
    <w:rsid w:val="002C4EFA"/>
    <w:rsid w:val="002C64DD"/>
    <w:rsid w:val="002C65FE"/>
    <w:rsid w:val="002C66B6"/>
    <w:rsid w:val="002C72E6"/>
    <w:rsid w:val="002D028A"/>
    <w:rsid w:val="002D0A89"/>
    <w:rsid w:val="002D0B55"/>
    <w:rsid w:val="002D1BF9"/>
    <w:rsid w:val="002D2489"/>
    <w:rsid w:val="002D2E2F"/>
    <w:rsid w:val="002D322D"/>
    <w:rsid w:val="002D3326"/>
    <w:rsid w:val="002D3BB2"/>
    <w:rsid w:val="002D3E65"/>
    <w:rsid w:val="002D4F20"/>
    <w:rsid w:val="002D5049"/>
    <w:rsid w:val="002D5400"/>
    <w:rsid w:val="002D681B"/>
    <w:rsid w:val="002D740B"/>
    <w:rsid w:val="002E053F"/>
    <w:rsid w:val="002E0666"/>
    <w:rsid w:val="002E1655"/>
    <w:rsid w:val="002E20B9"/>
    <w:rsid w:val="002E2625"/>
    <w:rsid w:val="002E2E6F"/>
    <w:rsid w:val="002E2FA8"/>
    <w:rsid w:val="002E315A"/>
    <w:rsid w:val="002E3484"/>
    <w:rsid w:val="002E3C53"/>
    <w:rsid w:val="002E494D"/>
    <w:rsid w:val="002E5807"/>
    <w:rsid w:val="002E5CA1"/>
    <w:rsid w:val="002E75D6"/>
    <w:rsid w:val="002F0141"/>
    <w:rsid w:val="002F0B5C"/>
    <w:rsid w:val="002F25CA"/>
    <w:rsid w:val="002F3AE7"/>
    <w:rsid w:val="002F40EF"/>
    <w:rsid w:val="002F4545"/>
    <w:rsid w:val="002F5054"/>
    <w:rsid w:val="002F5138"/>
    <w:rsid w:val="002F5A0C"/>
    <w:rsid w:val="002F767E"/>
    <w:rsid w:val="002F779D"/>
    <w:rsid w:val="002F78C8"/>
    <w:rsid w:val="003028D1"/>
    <w:rsid w:val="00302CAF"/>
    <w:rsid w:val="00305385"/>
    <w:rsid w:val="003054F7"/>
    <w:rsid w:val="00306E5E"/>
    <w:rsid w:val="00306F5A"/>
    <w:rsid w:val="00307632"/>
    <w:rsid w:val="003076EC"/>
    <w:rsid w:val="0030799F"/>
    <w:rsid w:val="0031116F"/>
    <w:rsid w:val="003114BE"/>
    <w:rsid w:val="0031180E"/>
    <w:rsid w:val="00311842"/>
    <w:rsid w:val="00311D1E"/>
    <w:rsid w:val="0031297F"/>
    <w:rsid w:val="003133A0"/>
    <w:rsid w:val="00313F58"/>
    <w:rsid w:val="00314990"/>
    <w:rsid w:val="0031593F"/>
    <w:rsid w:val="00321CE4"/>
    <w:rsid w:val="00322907"/>
    <w:rsid w:val="00322BEA"/>
    <w:rsid w:val="00322CCD"/>
    <w:rsid w:val="00323748"/>
    <w:rsid w:val="00323880"/>
    <w:rsid w:val="00324826"/>
    <w:rsid w:val="00324F92"/>
    <w:rsid w:val="003255E3"/>
    <w:rsid w:val="00331549"/>
    <w:rsid w:val="00332E9A"/>
    <w:rsid w:val="003333B4"/>
    <w:rsid w:val="00333B41"/>
    <w:rsid w:val="003345B5"/>
    <w:rsid w:val="003347DE"/>
    <w:rsid w:val="00335694"/>
    <w:rsid w:val="00335DD7"/>
    <w:rsid w:val="00336761"/>
    <w:rsid w:val="00337D67"/>
    <w:rsid w:val="003413FE"/>
    <w:rsid w:val="00341593"/>
    <w:rsid w:val="00341C09"/>
    <w:rsid w:val="0034254A"/>
    <w:rsid w:val="00343E90"/>
    <w:rsid w:val="0034423A"/>
    <w:rsid w:val="003462F9"/>
    <w:rsid w:val="003473FA"/>
    <w:rsid w:val="003478A9"/>
    <w:rsid w:val="003503BA"/>
    <w:rsid w:val="00351EB9"/>
    <w:rsid w:val="00352421"/>
    <w:rsid w:val="003537AA"/>
    <w:rsid w:val="00356007"/>
    <w:rsid w:val="00356D71"/>
    <w:rsid w:val="00357C5D"/>
    <w:rsid w:val="00360540"/>
    <w:rsid w:val="0036149D"/>
    <w:rsid w:val="00361BAE"/>
    <w:rsid w:val="00362963"/>
    <w:rsid w:val="00362D93"/>
    <w:rsid w:val="00362E0D"/>
    <w:rsid w:val="00364293"/>
    <w:rsid w:val="00365FA5"/>
    <w:rsid w:val="00366885"/>
    <w:rsid w:val="003669B3"/>
    <w:rsid w:val="00370859"/>
    <w:rsid w:val="00370B18"/>
    <w:rsid w:val="00370B60"/>
    <w:rsid w:val="00371856"/>
    <w:rsid w:val="00372B5D"/>
    <w:rsid w:val="003732F7"/>
    <w:rsid w:val="0037465B"/>
    <w:rsid w:val="00375515"/>
    <w:rsid w:val="003759F3"/>
    <w:rsid w:val="00376894"/>
    <w:rsid w:val="00380A4A"/>
    <w:rsid w:val="0038337B"/>
    <w:rsid w:val="00383D01"/>
    <w:rsid w:val="00384DB0"/>
    <w:rsid w:val="00385B60"/>
    <w:rsid w:val="00385DD6"/>
    <w:rsid w:val="0038779F"/>
    <w:rsid w:val="00390B51"/>
    <w:rsid w:val="00390F6B"/>
    <w:rsid w:val="00392E3E"/>
    <w:rsid w:val="00393388"/>
    <w:rsid w:val="00394893"/>
    <w:rsid w:val="00394B1E"/>
    <w:rsid w:val="00395B3F"/>
    <w:rsid w:val="00396230"/>
    <w:rsid w:val="0039695C"/>
    <w:rsid w:val="003977FE"/>
    <w:rsid w:val="003A08E9"/>
    <w:rsid w:val="003A0DA3"/>
    <w:rsid w:val="003A3BBD"/>
    <w:rsid w:val="003A66F4"/>
    <w:rsid w:val="003A6B60"/>
    <w:rsid w:val="003A7006"/>
    <w:rsid w:val="003A7535"/>
    <w:rsid w:val="003B01EB"/>
    <w:rsid w:val="003B057E"/>
    <w:rsid w:val="003B0F3F"/>
    <w:rsid w:val="003B16B9"/>
    <w:rsid w:val="003B26A9"/>
    <w:rsid w:val="003B3108"/>
    <w:rsid w:val="003B4872"/>
    <w:rsid w:val="003B6816"/>
    <w:rsid w:val="003B78D3"/>
    <w:rsid w:val="003B7DCD"/>
    <w:rsid w:val="003C03CC"/>
    <w:rsid w:val="003C051A"/>
    <w:rsid w:val="003C233F"/>
    <w:rsid w:val="003C34D1"/>
    <w:rsid w:val="003C3B87"/>
    <w:rsid w:val="003C40CB"/>
    <w:rsid w:val="003C65E2"/>
    <w:rsid w:val="003C6A26"/>
    <w:rsid w:val="003D0278"/>
    <w:rsid w:val="003D1A81"/>
    <w:rsid w:val="003D22B1"/>
    <w:rsid w:val="003D2824"/>
    <w:rsid w:val="003D37F8"/>
    <w:rsid w:val="003D38B4"/>
    <w:rsid w:val="003D3E5D"/>
    <w:rsid w:val="003D400C"/>
    <w:rsid w:val="003D4A65"/>
    <w:rsid w:val="003D51DA"/>
    <w:rsid w:val="003D5523"/>
    <w:rsid w:val="003D74BD"/>
    <w:rsid w:val="003D7575"/>
    <w:rsid w:val="003E00A8"/>
    <w:rsid w:val="003E1278"/>
    <w:rsid w:val="003E21C5"/>
    <w:rsid w:val="003E225B"/>
    <w:rsid w:val="003E2642"/>
    <w:rsid w:val="003E4AF9"/>
    <w:rsid w:val="003E4BB5"/>
    <w:rsid w:val="003E4E08"/>
    <w:rsid w:val="003E632F"/>
    <w:rsid w:val="003E6BD0"/>
    <w:rsid w:val="003E72E5"/>
    <w:rsid w:val="003E7443"/>
    <w:rsid w:val="003E7778"/>
    <w:rsid w:val="003F0972"/>
    <w:rsid w:val="003F232C"/>
    <w:rsid w:val="003F2CA1"/>
    <w:rsid w:val="003F4648"/>
    <w:rsid w:val="003F69EA"/>
    <w:rsid w:val="003F7011"/>
    <w:rsid w:val="003F722A"/>
    <w:rsid w:val="0040010B"/>
    <w:rsid w:val="00400693"/>
    <w:rsid w:val="00400F08"/>
    <w:rsid w:val="00401751"/>
    <w:rsid w:val="004022ED"/>
    <w:rsid w:val="004026BD"/>
    <w:rsid w:val="00402A0F"/>
    <w:rsid w:val="00403852"/>
    <w:rsid w:val="00404F6D"/>
    <w:rsid w:val="00407CE5"/>
    <w:rsid w:val="004114D7"/>
    <w:rsid w:val="00411BD6"/>
    <w:rsid w:val="004128C2"/>
    <w:rsid w:val="004137D1"/>
    <w:rsid w:val="00414389"/>
    <w:rsid w:val="00415332"/>
    <w:rsid w:val="00416006"/>
    <w:rsid w:val="00416691"/>
    <w:rsid w:val="0041766E"/>
    <w:rsid w:val="00417D29"/>
    <w:rsid w:val="004213D5"/>
    <w:rsid w:val="004213FE"/>
    <w:rsid w:val="00421E87"/>
    <w:rsid w:val="00423A61"/>
    <w:rsid w:val="00423CAE"/>
    <w:rsid w:val="00423F03"/>
    <w:rsid w:val="0042519D"/>
    <w:rsid w:val="004261F0"/>
    <w:rsid w:val="00426B07"/>
    <w:rsid w:val="00430057"/>
    <w:rsid w:val="004306B6"/>
    <w:rsid w:val="00431125"/>
    <w:rsid w:val="0043125B"/>
    <w:rsid w:val="00433029"/>
    <w:rsid w:val="00433069"/>
    <w:rsid w:val="004365D1"/>
    <w:rsid w:val="00437907"/>
    <w:rsid w:val="00440194"/>
    <w:rsid w:val="0044052A"/>
    <w:rsid w:val="00440952"/>
    <w:rsid w:val="00440EAE"/>
    <w:rsid w:val="00441263"/>
    <w:rsid w:val="00441C4B"/>
    <w:rsid w:val="00442894"/>
    <w:rsid w:val="0044398A"/>
    <w:rsid w:val="00444070"/>
    <w:rsid w:val="0044550F"/>
    <w:rsid w:val="0044579C"/>
    <w:rsid w:val="00446AF1"/>
    <w:rsid w:val="00446E48"/>
    <w:rsid w:val="00450FE2"/>
    <w:rsid w:val="00451F5C"/>
    <w:rsid w:val="004558E2"/>
    <w:rsid w:val="00455991"/>
    <w:rsid w:val="00455C8E"/>
    <w:rsid w:val="00457E75"/>
    <w:rsid w:val="00461DDF"/>
    <w:rsid w:val="00461F48"/>
    <w:rsid w:val="004624E9"/>
    <w:rsid w:val="00462768"/>
    <w:rsid w:val="00463249"/>
    <w:rsid w:val="00464903"/>
    <w:rsid w:val="004652EB"/>
    <w:rsid w:val="00465340"/>
    <w:rsid w:val="00465B21"/>
    <w:rsid w:val="0046708A"/>
    <w:rsid w:val="00471C9A"/>
    <w:rsid w:val="004737EC"/>
    <w:rsid w:val="00475848"/>
    <w:rsid w:val="00477066"/>
    <w:rsid w:val="0047710D"/>
    <w:rsid w:val="00477481"/>
    <w:rsid w:val="00480117"/>
    <w:rsid w:val="004805F7"/>
    <w:rsid w:val="00480BA1"/>
    <w:rsid w:val="00484E53"/>
    <w:rsid w:val="00485286"/>
    <w:rsid w:val="00486AC4"/>
    <w:rsid w:val="0049099C"/>
    <w:rsid w:val="00491444"/>
    <w:rsid w:val="00491E99"/>
    <w:rsid w:val="0049233E"/>
    <w:rsid w:val="004924C1"/>
    <w:rsid w:val="00492593"/>
    <w:rsid w:val="004925DD"/>
    <w:rsid w:val="00493534"/>
    <w:rsid w:val="004937D6"/>
    <w:rsid w:val="00495EE8"/>
    <w:rsid w:val="0049729F"/>
    <w:rsid w:val="004A1425"/>
    <w:rsid w:val="004A17AD"/>
    <w:rsid w:val="004A187E"/>
    <w:rsid w:val="004A1880"/>
    <w:rsid w:val="004A2B9C"/>
    <w:rsid w:val="004A44EA"/>
    <w:rsid w:val="004A5ED3"/>
    <w:rsid w:val="004B222F"/>
    <w:rsid w:val="004B3B65"/>
    <w:rsid w:val="004B4FBA"/>
    <w:rsid w:val="004B538A"/>
    <w:rsid w:val="004B54EB"/>
    <w:rsid w:val="004B6327"/>
    <w:rsid w:val="004B656F"/>
    <w:rsid w:val="004B7187"/>
    <w:rsid w:val="004B7F0E"/>
    <w:rsid w:val="004C0343"/>
    <w:rsid w:val="004C0494"/>
    <w:rsid w:val="004C0AE2"/>
    <w:rsid w:val="004C2002"/>
    <w:rsid w:val="004C288C"/>
    <w:rsid w:val="004C31BD"/>
    <w:rsid w:val="004C3210"/>
    <w:rsid w:val="004C3DCE"/>
    <w:rsid w:val="004C4022"/>
    <w:rsid w:val="004C48FE"/>
    <w:rsid w:val="004C50A0"/>
    <w:rsid w:val="004C64FA"/>
    <w:rsid w:val="004C71B7"/>
    <w:rsid w:val="004D4F92"/>
    <w:rsid w:val="004D565F"/>
    <w:rsid w:val="004D6310"/>
    <w:rsid w:val="004D710A"/>
    <w:rsid w:val="004D72C1"/>
    <w:rsid w:val="004D7E53"/>
    <w:rsid w:val="004E0190"/>
    <w:rsid w:val="004E082E"/>
    <w:rsid w:val="004E0903"/>
    <w:rsid w:val="004E12F3"/>
    <w:rsid w:val="004E146E"/>
    <w:rsid w:val="004E1EB0"/>
    <w:rsid w:val="004E3D77"/>
    <w:rsid w:val="004E3E82"/>
    <w:rsid w:val="004E400A"/>
    <w:rsid w:val="004E5494"/>
    <w:rsid w:val="004E5649"/>
    <w:rsid w:val="004E5C93"/>
    <w:rsid w:val="004E63EC"/>
    <w:rsid w:val="004E69C3"/>
    <w:rsid w:val="004E7335"/>
    <w:rsid w:val="004E78CB"/>
    <w:rsid w:val="004E7DAD"/>
    <w:rsid w:val="004F24AD"/>
    <w:rsid w:val="004F27A9"/>
    <w:rsid w:val="004F3079"/>
    <w:rsid w:val="004F5C92"/>
    <w:rsid w:val="004F78AE"/>
    <w:rsid w:val="004F7AE7"/>
    <w:rsid w:val="00501155"/>
    <w:rsid w:val="00502D93"/>
    <w:rsid w:val="00503971"/>
    <w:rsid w:val="00503A48"/>
    <w:rsid w:val="005043BE"/>
    <w:rsid w:val="005053BC"/>
    <w:rsid w:val="00506533"/>
    <w:rsid w:val="005067FE"/>
    <w:rsid w:val="005075E2"/>
    <w:rsid w:val="005079FD"/>
    <w:rsid w:val="0051026F"/>
    <w:rsid w:val="00510EB2"/>
    <w:rsid w:val="00512D82"/>
    <w:rsid w:val="00513084"/>
    <w:rsid w:val="00513449"/>
    <w:rsid w:val="0051375E"/>
    <w:rsid w:val="00513A53"/>
    <w:rsid w:val="00513B56"/>
    <w:rsid w:val="005141BC"/>
    <w:rsid w:val="005144E4"/>
    <w:rsid w:val="00515FB5"/>
    <w:rsid w:val="00520343"/>
    <w:rsid w:val="0052037D"/>
    <w:rsid w:val="00520770"/>
    <w:rsid w:val="0052112B"/>
    <w:rsid w:val="00521251"/>
    <w:rsid w:val="00522DEF"/>
    <w:rsid w:val="005231F4"/>
    <w:rsid w:val="00524B23"/>
    <w:rsid w:val="0052681F"/>
    <w:rsid w:val="005269C8"/>
    <w:rsid w:val="0052796B"/>
    <w:rsid w:val="00527DEF"/>
    <w:rsid w:val="005331B7"/>
    <w:rsid w:val="005331E1"/>
    <w:rsid w:val="00533AA0"/>
    <w:rsid w:val="0053419F"/>
    <w:rsid w:val="005343B2"/>
    <w:rsid w:val="005355A1"/>
    <w:rsid w:val="00536280"/>
    <w:rsid w:val="00537B12"/>
    <w:rsid w:val="00537D98"/>
    <w:rsid w:val="00537DFF"/>
    <w:rsid w:val="00540E96"/>
    <w:rsid w:val="00540F9D"/>
    <w:rsid w:val="0054312A"/>
    <w:rsid w:val="00544358"/>
    <w:rsid w:val="00545026"/>
    <w:rsid w:val="00546C13"/>
    <w:rsid w:val="00547633"/>
    <w:rsid w:val="00547A25"/>
    <w:rsid w:val="0055045B"/>
    <w:rsid w:val="00550B8B"/>
    <w:rsid w:val="005518A1"/>
    <w:rsid w:val="00551F59"/>
    <w:rsid w:val="0055340F"/>
    <w:rsid w:val="005545AC"/>
    <w:rsid w:val="00555B62"/>
    <w:rsid w:val="00555E33"/>
    <w:rsid w:val="00556F9B"/>
    <w:rsid w:val="00562375"/>
    <w:rsid w:val="00563A5A"/>
    <w:rsid w:val="00563D42"/>
    <w:rsid w:val="00565DD5"/>
    <w:rsid w:val="00566C9B"/>
    <w:rsid w:val="00566EE2"/>
    <w:rsid w:val="00567501"/>
    <w:rsid w:val="005704FB"/>
    <w:rsid w:val="00570538"/>
    <w:rsid w:val="0057070D"/>
    <w:rsid w:val="005711D3"/>
    <w:rsid w:val="00571AC1"/>
    <w:rsid w:val="00574744"/>
    <w:rsid w:val="00574AF3"/>
    <w:rsid w:val="00574D2D"/>
    <w:rsid w:val="00575DA3"/>
    <w:rsid w:val="0057679E"/>
    <w:rsid w:val="0057689A"/>
    <w:rsid w:val="005773ED"/>
    <w:rsid w:val="00580121"/>
    <w:rsid w:val="00580A12"/>
    <w:rsid w:val="00580B0C"/>
    <w:rsid w:val="00580E69"/>
    <w:rsid w:val="0058173A"/>
    <w:rsid w:val="005825DC"/>
    <w:rsid w:val="00583605"/>
    <w:rsid w:val="0058580C"/>
    <w:rsid w:val="00585A5E"/>
    <w:rsid w:val="00586B6F"/>
    <w:rsid w:val="005875C6"/>
    <w:rsid w:val="005927DE"/>
    <w:rsid w:val="00592E8A"/>
    <w:rsid w:val="00594B3B"/>
    <w:rsid w:val="005A0B13"/>
    <w:rsid w:val="005A2C05"/>
    <w:rsid w:val="005A2F45"/>
    <w:rsid w:val="005A42BE"/>
    <w:rsid w:val="005A442D"/>
    <w:rsid w:val="005A4A1D"/>
    <w:rsid w:val="005A60E3"/>
    <w:rsid w:val="005A620B"/>
    <w:rsid w:val="005A71A2"/>
    <w:rsid w:val="005A7503"/>
    <w:rsid w:val="005A772E"/>
    <w:rsid w:val="005A79A8"/>
    <w:rsid w:val="005A7AF9"/>
    <w:rsid w:val="005B01A1"/>
    <w:rsid w:val="005B0B37"/>
    <w:rsid w:val="005B23ED"/>
    <w:rsid w:val="005B38DD"/>
    <w:rsid w:val="005B7402"/>
    <w:rsid w:val="005B7630"/>
    <w:rsid w:val="005C2C58"/>
    <w:rsid w:val="005C3713"/>
    <w:rsid w:val="005C37DF"/>
    <w:rsid w:val="005C37E1"/>
    <w:rsid w:val="005C3965"/>
    <w:rsid w:val="005C4096"/>
    <w:rsid w:val="005C5586"/>
    <w:rsid w:val="005C5A33"/>
    <w:rsid w:val="005C677A"/>
    <w:rsid w:val="005C7C81"/>
    <w:rsid w:val="005D0FC0"/>
    <w:rsid w:val="005D4624"/>
    <w:rsid w:val="005D4A42"/>
    <w:rsid w:val="005D4C72"/>
    <w:rsid w:val="005D5176"/>
    <w:rsid w:val="005D548B"/>
    <w:rsid w:val="005D6D0D"/>
    <w:rsid w:val="005E1427"/>
    <w:rsid w:val="005E5EC9"/>
    <w:rsid w:val="005E7777"/>
    <w:rsid w:val="005F0D74"/>
    <w:rsid w:val="005F2EC4"/>
    <w:rsid w:val="005F31E9"/>
    <w:rsid w:val="005F5145"/>
    <w:rsid w:val="005F5CA7"/>
    <w:rsid w:val="005F63C3"/>
    <w:rsid w:val="005F695A"/>
    <w:rsid w:val="005F6C14"/>
    <w:rsid w:val="005F7B70"/>
    <w:rsid w:val="0060037E"/>
    <w:rsid w:val="006007A9"/>
    <w:rsid w:val="0060241E"/>
    <w:rsid w:val="006024B8"/>
    <w:rsid w:val="0060294E"/>
    <w:rsid w:val="00603441"/>
    <w:rsid w:val="0060530B"/>
    <w:rsid w:val="00606B0A"/>
    <w:rsid w:val="00607323"/>
    <w:rsid w:val="0060788C"/>
    <w:rsid w:val="006079E1"/>
    <w:rsid w:val="006134D7"/>
    <w:rsid w:val="00617EB7"/>
    <w:rsid w:val="006221EC"/>
    <w:rsid w:val="006239D2"/>
    <w:rsid w:val="00624176"/>
    <w:rsid w:val="006265BF"/>
    <w:rsid w:val="00626F25"/>
    <w:rsid w:val="0062703A"/>
    <w:rsid w:val="00630286"/>
    <w:rsid w:val="00630404"/>
    <w:rsid w:val="0063167B"/>
    <w:rsid w:val="00631A1B"/>
    <w:rsid w:val="00632F1E"/>
    <w:rsid w:val="00633482"/>
    <w:rsid w:val="00633492"/>
    <w:rsid w:val="006342AC"/>
    <w:rsid w:val="00635088"/>
    <w:rsid w:val="00640A9B"/>
    <w:rsid w:val="00640F11"/>
    <w:rsid w:val="00641503"/>
    <w:rsid w:val="00641847"/>
    <w:rsid w:val="00641A61"/>
    <w:rsid w:val="00641EFE"/>
    <w:rsid w:val="006420BC"/>
    <w:rsid w:val="00646EBC"/>
    <w:rsid w:val="00647539"/>
    <w:rsid w:val="00647B80"/>
    <w:rsid w:val="00651267"/>
    <w:rsid w:val="00651B67"/>
    <w:rsid w:val="00652697"/>
    <w:rsid w:val="00652DCF"/>
    <w:rsid w:val="00653793"/>
    <w:rsid w:val="006539F1"/>
    <w:rsid w:val="00653A56"/>
    <w:rsid w:val="00653F00"/>
    <w:rsid w:val="006562A7"/>
    <w:rsid w:val="00657BCB"/>
    <w:rsid w:val="00661BD7"/>
    <w:rsid w:val="0066302E"/>
    <w:rsid w:val="00664552"/>
    <w:rsid w:val="00664DDE"/>
    <w:rsid w:val="006655A7"/>
    <w:rsid w:val="00666D28"/>
    <w:rsid w:val="00670321"/>
    <w:rsid w:val="00672C1F"/>
    <w:rsid w:val="00673745"/>
    <w:rsid w:val="006738A7"/>
    <w:rsid w:val="00673F22"/>
    <w:rsid w:val="0067492C"/>
    <w:rsid w:val="0067534D"/>
    <w:rsid w:val="00676444"/>
    <w:rsid w:val="0067707C"/>
    <w:rsid w:val="006776F6"/>
    <w:rsid w:val="0067797E"/>
    <w:rsid w:val="00680F6A"/>
    <w:rsid w:val="006823F1"/>
    <w:rsid w:val="00684675"/>
    <w:rsid w:val="00685DF9"/>
    <w:rsid w:val="00686E19"/>
    <w:rsid w:val="0068743C"/>
    <w:rsid w:val="0068779D"/>
    <w:rsid w:val="00687E7C"/>
    <w:rsid w:val="006925FF"/>
    <w:rsid w:val="00693E53"/>
    <w:rsid w:val="00693E94"/>
    <w:rsid w:val="0069485A"/>
    <w:rsid w:val="0069499F"/>
    <w:rsid w:val="00695364"/>
    <w:rsid w:val="00695592"/>
    <w:rsid w:val="006955F4"/>
    <w:rsid w:val="0069605D"/>
    <w:rsid w:val="00696E7F"/>
    <w:rsid w:val="0069760B"/>
    <w:rsid w:val="006A0E7E"/>
    <w:rsid w:val="006A1359"/>
    <w:rsid w:val="006A1816"/>
    <w:rsid w:val="006A23F6"/>
    <w:rsid w:val="006A30FD"/>
    <w:rsid w:val="006A4B25"/>
    <w:rsid w:val="006A4D39"/>
    <w:rsid w:val="006A50E4"/>
    <w:rsid w:val="006A5EEF"/>
    <w:rsid w:val="006A6266"/>
    <w:rsid w:val="006A63E8"/>
    <w:rsid w:val="006A6498"/>
    <w:rsid w:val="006A6E1F"/>
    <w:rsid w:val="006B0A7B"/>
    <w:rsid w:val="006B1E83"/>
    <w:rsid w:val="006B20B9"/>
    <w:rsid w:val="006B280E"/>
    <w:rsid w:val="006B43AA"/>
    <w:rsid w:val="006B5AF3"/>
    <w:rsid w:val="006B638E"/>
    <w:rsid w:val="006C0CBE"/>
    <w:rsid w:val="006C15FD"/>
    <w:rsid w:val="006C20EE"/>
    <w:rsid w:val="006C285B"/>
    <w:rsid w:val="006C2A0C"/>
    <w:rsid w:val="006C44DE"/>
    <w:rsid w:val="006C4854"/>
    <w:rsid w:val="006C4985"/>
    <w:rsid w:val="006C4F71"/>
    <w:rsid w:val="006C6010"/>
    <w:rsid w:val="006C7759"/>
    <w:rsid w:val="006C7A04"/>
    <w:rsid w:val="006D013C"/>
    <w:rsid w:val="006D0270"/>
    <w:rsid w:val="006D2B9B"/>
    <w:rsid w:val="006D2BD2"/>
    <w:rsid w:val="006D653E"/>
    <w:rsid w:val="006D6E53"/>
    <w:rsid w:val="006D6F6D"/>
    <w:rsid w:val="006D7D6E"/>
    <w:rsid w:val="006E004D"/>
    <w:rsid w:val="006E0491"/>
    <w:rsid w:val="006E5A6A"/>
    <w:rsid w:val="006F1071"/>
    <w:rsid w:val="006F15A2"/>
    <w:rsid w:val="006F1B37"/>
    <w:rsid w:val="006F1E06"/>
    <w:rsid w:val="006F2055"/>
    <w:rsid w:val="006F2E67"/>
    <w:rsid w:val="006F3C01"/>
    <w:rsid w:val="006F4A4A"/>
    <w:rsid w:val="006F4ACB"/>
    <w:rsid w:val="006F5943"/>
    <w:rsid w:val="006F6297"/>
    <w:rsid w:val="00700125"/>
    <w:rsid w:val="00702EFD"/>
    <w:rsid w:val="00703E8B"/>
    <w:rsid w:val="00704297"/>
    <w:rsid w:val="00704714"/>
    <w:rsid w:val="00705BDE"/>
    <w:rsid w:val="007070FD"/>
    <w:rsid w:val="00710028"/>
    <w:rsid w:val="007117E6"/>
    <w:rsid w:val="0071214B"/>
    <w:rsid w:val="00712FCF"/>
    <w:rsid w:val="007134E1"/>
    <w:rsid w:val="00714ABA"/>
    <w:rsid w:val="007157A5"/>
    <w:rsid w:val="00716514"/>
    <w:rsid w:val="0071670C"/>
    <w:rsid w:val="00717568"/>
    <w:rsid w:val="0071769E"/>
    <w:rsid w:val="00717D7B"/>
    <w:rsid w:val="0072260B"/>
    <w:rsid w:val="00722C65"/>
    <w:rsid w:val="007246E7"/>
    <w:rsid w:val="00724C44"/>
    <w:rsid w:val="00725631"/>
    <w:rsid w:val="00725720"/>
    <w:rsid w:val="00725831"/>
    <w:rsid w:val="00726120"/>
    <w:rsid w:val="0072705D"/>
    <w:rsid w:val="007272B4"/>
    <w:rsid w:val="007273CF"/>
    <w:rsid w:val="00727F6B"/>
    <w:rsid w:val="007304E0"/>
    <w:rsid w:val="007307FD"/>
    <w:rsid w:val="00731990"/>
    <w:rsid w:val="00731D5D"/>
    <w:rsid w:val="00732B1B"/>
    <w:rsid w:val="007330A8"/>
    <w:rsid w:val="00733A25"/>
    <w:rsid w:val="0073425D"/>
    <w:rsid w:val="007356EA"/>
    <w:rsid w:val="0073570A"/>
    <w:rsid w:val="007361EA"/>
    <w:rsid w:val="007365CB"/>
    <w:rsid w:val="00736B17"/>
    <w:rsid w:val="007408FD"/>
    <w:rsid w:val="00741371"/>
    <w:rsid w:val="00741992"/>
    <w:rsid w:val="00742969"/>
    <w:rsid w:val="00742DB6"/>
    <w:rsid w:val="00743407"/>
    <w:rsid w:val="00743772"/>
    <w:rsid w:val="00743D45"/>
    <w:rsid w:val="0074584E"/>
    <w:rsid w:val="007462E1"/>
    <w:rsid w:val="00746362"/>
    <w:rsid w:val="00746BEB"/>
    <w:rsid w:val="0074785F"/>
    <w:rsid w:val="00750607"/>
    <w:rsid w:val="00751534"/>
    <w:rsid w:val="00752295"/>
    <w:rsid w:val="00753F55"/>
    <w:rsid w:val="0075447A"/>
    <w:rsid w:val="007545B4"/>
    <w:rsid w:val="00755C54"/>
    <w:rsid w:val="00757CAA"/>
    <w:rsid w:val="007607ED"/>
    <w:rsid w:val="007615F7"/>
    <w:rsid w:val="00762B35"/>
    <w:rsid w:val="00762F72"/>
    <w:rsid w:val="00763114"/>
    <w:rsid w:val="0076350A"/>
    <w:rsid w:val="00764B7F"/>
    <w:rsid w:val="00765E1B"/>
    <w:rsid w:val="00766459"/>
    <w:rsid w:val="00767674"/>
    <w:rsid w:val="00771F52"/>
    <w:rsid w:val="00772552"/>
    <w:rsid w:val="00772764"/>
    <w:rsid w:val="00773E8E"/>
    <w:rsid w:val="007741FC"/>
    <w:rsid w:val="0077502B"/>
    <w:rsid w:val="00775AC7"/>
    <w:rsid w:val="00776098"/>
    <w:rsid w:val="007764B3"/>
    <w:rsid w:val="007771D8"/>
    <w:rsid w:val="00777C36"/>
    <w:rsid w:val="00780EE3"/>
    <w:rsid w:val="007838B5"/>
    <w:rsid w:val="00785B01"/>
    <w:rsid w:val="007869C0"/>
    <w:rsid w:val="00786F61"/>
    <w:rsid w:val="0078761A"/>
    <w:rsid w:val="0079047F"/>
    <w:rsid w:val="0079353E"/>
    <w:rsid w:val="00793667"/>
    <w:rsid w:val="00793AB8"/>
    <w:rsid w:val="00793EAB"/>
    <w:rsid w:val="00793ECD"/>
    <w:rsid w:val="00794604"/>
    <w:rsid w:val="007947D1"/>
    <w:rsid w:val="00794A5E"/>
    <w:rsid w:val="00794BE4"/>
    <w:rsid w:val="0079505D"/>
    <w:rsid w:val="00796F63"/>
    <w:rsid w:val="00797029"/>
    <w:rsid w:val="007A06E5"/>
    <w:rsid w:val="007A13E4"/>
    <w:rsid w:val="007A3587"/>
    <w:rsid w:val="007A4566"/>
    <w:rsid w:val="007A5396"/>
    <w:rsid w:val="007A556B"/>
    <w:rsid w:val="007A6A8E"/>
    <w:rsid w:val="007B027D"/>
    <w:rsid w:val="007B1CCE"/>
    <w:rsid w:val="007B2183"/>
    <w:rsid w:val="007B2249"/>
    <w:rsid w:val="007B2709"/>
    <w:rsid w:val="007B2783"/>
    <w:rsid w:val="007B46DF"/>
    <w:rsid w:val="007B64E5"/>
    <w:rsid w:val="007B6DC9"/>
    <w:rsid w:val="007C2449"/>
    <w:rsid w:val="007C4BE9"/>
    <w:rsid w:val="007C52A5"/>
    <w:rsid w:val="007C60DF"/>
    <w:rsid w:val="007C691D"/>
    <w:rsid w:val="007C6A2D"/>
    <w:rsid w:val="007C7CDA"/>
    <w:rsid w:val="007D00E2"/>
    <w:rsid w:val="007D2478"/>
    <w:rsid w:val="007D39A4"/>
    <w:rsid w:val="007D484B"/>
    <w:rsid w:val="007D51A8"/>
    <w:rsid w:val="007D6ECE"/>
    <w:rsid w:val="007D7C59"/>
    <w:rsid w:val="007E357D"/>
    <w:rsid w:val="007E4402"/>
    <w:rsid w:val="007E452B"/>
    <w:rsid w:val="007E557A"/>
    <w:rsid w:val="007E6254"/>
    <w:rsid w:val="007E6434"/>
    <w:rsid w:val="007E71CB"/>
    <w:rsid w:val="007E760C"/>
    <w:rsid w:val="007E7CB8"/>
    <w:rsid w:val="007F0345"/>
    <w:rsid w:val="007F050F"/>
    <w:rsid w:val="007F071E"/>
    <w:rsid w:val="007F095B"/>
    <w:rsid w:val="007F1D41"/>
    <w:rsid w:val="007F1F8E"/>
    <w:rsid w:val="007F2278"/>
    <w:rsid w:val="007F2BDE"/>
    <w:rsid w:val="007F3782"/>
    <w:rsid w:val="007F4806"/>
    <w:rsid w:val="007F5BCE"/>
    <w:rsid w:val="007F72B2"/>
    <w:rsid w:val="007F73B6"/>
    <w:rsid w:val="00801297"/>
    <w:rsid w:val="00801C14"/>
    <w:rsid w:val="00806636"/>
    <w:rsid w:val="00806A95"/>
    <w:rsid w:val="00806D2D"/>
    <w:rsid w:val="00807767"/>
    <w:rsid w:val="00807954"/>
    <w:rsid w:val="00807DAC"/>
    <w:rsid w:val="0081120B"/>
    <w:rsid w:val="00812219"/>
    <w:rsid w:val="008131BD"/>
    <w:rsid w:val="0081335E"/>
    <w:rsid w:val="00813712"/>
    <w:rsid w:val="00813EBD"/>
    <w:rsid w:val="008149C4"/>
    <w:rsid w:val="00816174"/>
    <w:rsid w:val="00816AEF"/>
    <w:rsid w:val="00820199"/>
    <w:rsid w:val="00820BE9"/>
    <w:rsid w:val="00820CB4"/>
    <w:rsid w:val="00821185"/>
    <w:rsid w:val="00821984"/>
    <w:rsid w:val="00821B43"/>
    <w:rsid w:val="00822CAB"/>
    <w:rsid w:val="00822D91"/>
    <w:rsid w:val="00822DAF"/>
    <w:rsid w:val="00823136"/>
    <w:rsid w:val="00823367"/>
    <w:rsid w:val="008240F4"/>
    <w:rsid w:val="008241B4"/>
    <w:rsid w:val="0082447D"/>
    <w:rsid w:val="00824DA8"/>
    <w:rsid w:val="00825264"/>
    <w:rsid w:val="00830587"/>
    <w:rsid w:val="0083100C"/>
    <w:rsid w:val="00832094"/>
    <w:rsid w:val="00833A8E"/>
    <w:rsid w:val="008369EB"/>
    <w:rsid w:val="00836EB9"/>
    <w:rsid w:val="0083737B"/>
    <w:rsid w:val="0084087C"/>
    <w:rsid w:val="008409B2"/>
    <w:rsid w:val="00842677"/>
    <w:rsid w:val="008463F6"/>
    <w:rsid w:val="00847875"/>
    <w:rsid w:val="00850317"/>
    <w:rsid w:val="00850673"/>
    <w:rsid w:val="00850B9A"/>
    <w:rsid w:val="0085101D"/>
    <w:rsid w:val="008519C7"/>
    <w:rsid w:val="00852F3A"/>
    <w:rsid w:val="008532F1"/>
    <w:rsid w:val="008539A4"/>
    <w:rsid w:val="00853F27"/>
    <w:rsid w:val="00854205"/>
    <w:rsid w:val="008557C0"/>
    <w:rsid w:val="00856E35"/>
    <w:rsid w:val="008578DD"/>
    <w:rsid w:val="00860D52"/>
    <w:rsid w:val="00860DB6"/>
    <w:rsid w:val="0086368D"/>
    <w:rsid w:val="00863FDF"/>
    <w:rsid w:val="00863FF0"/>
    <w:rsid w:val="0086529D"/>
    <w:rsid w:val="0086582D"/>
    <w:rsid w:val="0086652F"/>
    <w:rsid w:val="00866687"/>
    <w:rsid w:val="00867BDD"/>
    <w:rsid w:val="00870745"/>
    <w:rsid w:val="00872BD9"/>
    <w:rsid w:val="0087384A"/>
    <w:rsid w:val="00873BBF"/>
    <w:rsid w:val="00874034"/>
    <w:rsid w:val="00876AB6"/>
    <w:rsid w:val="008779B8"/>
    <w:rsid w:val="008809B5"/>
    <w:rsid w:val="0088101E"/>
    <w:rsid w:val="00881B43"/>
    <w:rsid w:val="00882CF2"/>
    <w:rsid w:val="008832E3"/>
    <w:rsid w:val="008842FD"/>
    <w:rsid w:val="00884771"/>
    <w:rsid w:val="0089099D"/>
    <w:rsid w:val="00890A7C"/>
    <w:rsid w:val="00892676"/>
    <w:rsid w:val="00892893"/>
    <w:rsid w:val="00894A7C"/>
    <w:rsid w:val="00895783"/>
    <w:rsid w:val="00895868"/>
    <w:rsid w:val="008A3ED6"/>
    <w:rsid w:val="008A47FE"/>
    <w:rsid w:val="008A6974"/>
    <w:rsid w:val="008B083E"/>
    <w:rsid w:val="008B09C5"/>
    <w:rsid w:val="008B19F2"/>
    <w:rsid w:val="008B1E7B"/>
    <w:rsid w:val="008B26C0"/>
    <w:rsid w:val="008B3C77"/>
    <w:rsid w:val="008B3C9F"/>
    <w:rsid w:val="008B47CF"/>
    <w:rsid w:val="008B4C34"/>
    <w:rsid w:val="008B6295"/>
    <w:rsid w:val="008B7281"/>
    <w:rsid w:val="008C04FD"/>
    <w:rsid w:val="008C2AF1"/>
    <w:rsid w:val="008C312E"/>
    <w:rsid w:val="008C4122"/>
    <w:rsid w:val="008C41F8"/>
    <w:rsid w:val="008C562C"/>
    <w:rsid w:val="008C57DF"/>
    <w:rsid w:val="008C5B58"/>
    <w:rsid w:val="008C5B68"/>
    <w:rsid w:val="008C684A"/>
    <w:rsid w:val="008C69E5"/>
    <w:rsid w:val="008C7F05"/>
    <w:rsid w:val="008D155A"/>
    <w:rsid w:val="008D1CFD"/>
    <w:rsid w:val="008D2DCC"/>
    <w:rsid w:val="008D36F0"/>
    <w:rsid w:val="008D3F58"/>
    <w:rsid w:val="008D3FD9"/>
    <w:rsid w:val="008D5480"/>
    <w:rsid w:val="008D6D3E"/>
    <w:rsid w:val="008D7864"/>
    <w:rsid w:val="008D78BD"/>
    <w:rsid w:val="008E05FF"/>
    <w:rsid w:val="008E1766"/>
    <w:rsid w:val="008E310C"/>
    <w:rsid w:val="008E39C4"/>
    <w:rsid w:val="008E3F28"/>
    <w:rsid w:val="008E45E1"/>
    <w:rsid w:val="008E57AF"/>
    <w:rsid w:val="008E5A33"/>
    <w:rsid w:val="008F0629"/>
    <w:rsid w:val="008F0935"/>
    <w:rsid w:val="008F16F3"/>
    <w:rsid w:val="008F1741"/>
    <w:rsid w:val="008F2B8F"/>
    <w:rsid w:val="008F4ED4"/>
    <w:rsid w:val="008F52E7"/>
    <w:rsid w:val="008F548B"/>
    <w:rsid w:val="008F586B"/>
    <w:rsid w:val="008F5BC3"/>
    <w:rsid w:val="008F6051"/>
    <w:rsid w:val="008F613B"/>
    <w:rsid w:val="00901AB6"/>
    <w:rsid w:val="00901B41"/>
    <w:rsid w:val="00903014"/>
    <w:rsid w:val="009032A8"/>
    <w:rsid w:val="009040A3"/>
    <w:rsid w:val="009051C6"/>
    <w:rsid w:val="00905378"/>
    <w:rsid w:val="00906436"/>
    <w:rsid w:val="00906AFC"/>
    <w:rsid w:val="00907264"/>
    <w:rsid w:val="0091580A"/>
    <w:rsid w:val="00915D3C"/>
    <w:rsid w:val="00916364"/>
    <w:rsid w:val="00916A54"/>
    <w:rsid w:val="00917903"/>
    <w:rsid w:val="00917AED"/>
    <w:rsid w:val="0092088E"/>
    <w:rsid w:val="00920B02"/>
    <w:rsid w:val="009213CF"/>
    <w:rsid w:val="00921748"/>
    <w:rsid w:val="00922037"/>
    <w:rsid w:val="00922C1C"/>
    <w:rsid w:val="00922C66"/>
    <w:rsid w:val="00924277"/>
    <w:rsid w:val="0092481C"/>
    <w:rsid w:val="009252F9"/>
    <w:rsid w:val="009278D1"/>
    <w:rsid w:val="00930105"/>
    <w:rsid w:val="009304A6"/>
    <w:rsid w:val="00931641"/>
    <w:rsid w:val="00931AF0"/>
    <w:rsid w:val="00931E63"/>
    <w:rsid w:val="00932ED8"/>
    <w:rsid w:val="00933A4F"/>
    <w:rsid w:val="009350AE"/>
    <w:rsid w:val="00941119"/>
    <w:rsid w:val="009424FA"/>
    <w:rsid w:val="00942678"/>
    <w:rsid w:val="00942749"/>
    <w:rsid w:val="00942898"/>
    <w:rsid w:val="00942954"/>
    <w:rsid w:val="00942E5D"/>
    <w:rsid w:val="009435E3"/>
    <w:rsid w:val="0094606A"/>
    <w:rsid w:val="009475C4"/>
    <w:rsid w:val="00947662"/>
    <w:rsid w:val="00947C84"/>
    <w:rsid w:val="00950709"/>
    <w:rsid w:val="00950761"/>
    <w:rsid w:val="009509AA"/>
    <w:rsid w:val="00954005"/>
    <w:rsid w:val="00956545"/>
    <w:rsid w:val="0095658B"/>
    <w:rsid w:val="009577DC"/>
    <w:rsid w:val="00960ED6"/>
    <w:rsid w:val="00963D78"/>
    <w:rsid w:val="009660FB"/>
    <w:rsid w:val="009669A1"/>
    <w:rsid w:val="00970A40"/>
    <w:rsid w:val="00971695"/>
    <w:rsid w:val="0097642B"/>
    <w:rsid w:val="009773B2"/>
    <w:rsid w:val="0097751D"/>
    <w:rsid w:val="00981380"/>
    <w:rsid w:val="00981DE9"/>
    <w:rsid w:val="00983CDE"/>
    <w:rsid w:val="0098433D"/>
    <w:rsid w:val="009849A6"/>
    <w:rsid w:val="00984F87"/>
    <w:rsid w:val="00985D0F"/>
    <w:rsid w:val="009865C0"/>
    <w:rsid w:val="00986C4F"/>
    <w:rsid w:val="00987128"/>
    <w:rsid w:val="009874B2"/>
    <w:rsid w:val="00987BF2"/>
    <w:rsid w:val="00987CF0"/>
    <w:rsid w:val="00990070"/>
    <w:rsid w:val="009912E4"/>
    <w:rsid w:val="00992C2E"/>
    <w:rsid w:val="00993188"/>
    <w:rsid w:val="00993709"/>
    <w:rsid w:val="00996F5A"/>
    <w:rsid w:val="009A0473"/>
    <w:rsid w:val="009A1A5D"/>
    <w:rsid w:val="009A22BC"/>
    <w:rsid w:val="009A2401"/>
    <w:rsid w:val="009A2D31"/>
    <w:rsid w:val="009A3AAA"/>
    <w:rsid w:val="009A4034"/>
    <w:rsid w:val="009A4126"/>
    <w:rsid w:val="009A4D3C"/>
    <w:rsid w:val="009A53F8"/>
    <w:rsid w:val="009A548D"/>
    <w:rsid w:val="009A7545"/>
    <w:rsid w:val="009B0422"/>
    <w:rsid w:val="009B2660"/>
    <w:rsid w:val="009B42A3"/>
    <w:rsid w:val="009B4C04"/>
    <w:rsid w:val="009B605A"/>
    <w:rsid w:val="009B6B1F"/>
    <w:rsid w:val="009C0170"/>
    <w:rsid w:val="009C0A82"/>
    <w:rsid w:val="009C12E8"/>
    <w:rsid w:val="009C13BC"/>
    <w:rsid w:val="009C160D"/>
    <w:rsid w:val="009C1676"/>
    <w:rsid w:val="009C1DA5"/>
    <w:rsid w:val="009C2524"/>
    <w:rsid w:val="009C3504"/>
    <w:rsid w:val="009C500B"/>
    <w:rsid w:val="009C5100"/>
    <w:rsid w:val="009C5255"/>
    <w:rsid w:val="009C5856"/>
    <w:rsid w:val="009C5B44"/>
    <w:rsid w:val="009C6FC8"/>
    <w:rsid w:val="009C7364"/>
    <w:rsid w:val="009D080F"/>
    <w:rsid w:val="009D0EB5"/>
    <w:rsid w:val="009D1DA2"/>
    <w:rsid w:val="009D2098"/>
    <w:rsid w:val="009D7A4B"/>
    <w:rsid w:val="009D7B96"/>
    <w:rsid w:val="009E00F0"/>
    <w:rsid w:val="009E10C7"/>
    <w:rsid w:val="009E1440"/>
    <w:rsid w:val="009E40E7"/>
    <w:rsid w:val="009E44F4"/>
    <w:rsid w:val="009E5297"/>
    <w:rsid w:val="009E602E"/>
    <w:rsid w:val="009E63BD"/>
    <w:rsid w:val="009F09E8"/>
    <w:rsid w:val="009F0CB1"/>
    <w:rsid w:val="009F0DE0"/>
    <w:rsid w:val="009F14B9"/>
    <w:rsid w:val="009F2808"/>
    <w:rsid w:val="009F2EEC"/>
    <w:rsid w:val="009F334C"/>
    <w:rsid w:val="009F4337"/>
    <w:rsid w:val="009F4C77"/>
    <w:rsid w:val="009F5DB5"/>
    <w:rsid w:val="00A00AC0"/>
    <w:rsid w:val="00A01FAB"/>
    <w:rsid w:val="00A02A12"/>
    <w:rsid w:val="00A02FD5"/>
    <w:rsid w:val="00A0449B"/>
    <w:rsid w:val="00A04ADF"/>
    <w:rsid w:val="00A05DE8"/>
    <w:rsid w:val="00A06F09"/>
    <w:rsid w:val="00A076C0"/>
    <w:rsid w:val="00A115D6"/>
    <w:rsid w:val="00A129C0"/>
    <w:rsid w:val="00A12ED1"/>
    <w:rsid w:val="00A1356D"/>
    <w:rsid w:val="00A17529"/>
    <w:rsid w:val="00A22249"/>
    <w:rsid w:val="00A254C8"/>
    <w:rsid w:val="00A259C7"/>
    <w:rsid w:val="00A264F1"/>
    <w:rsid w:val="00A26CDC"/>
    <w:rsid w:val="00A30C22"/>
    <w:rsid w:val="00A30E99"/>
    <w:rsid w:val="00A312D3"/>
    <w:rsid w:val="00A31323"/>
    <w:rsid w:val="00A3313B"/>
    <w:rsid w:val="00A353C6"/>
    <w:rsid w:val="00A3623F"/>
    <w:rsid w:val="00A368C9"/>
    <w:rsid w:val="00A36C92"/>
    <w:rsid w:val="00A375AE"/>
    <w:rsid w:val="00A40488"/>
    <w:rsid w:val="00A40EC7"/>
    <w:rsid w:val="00A419B6"/>
    <w:rsid w:val="00A43328"/>
    <w:rsid w:val="00A452D9"/>
    <w:rsid w:val="00A46A89"/>
    <w:rsid w:val="00A52A17"/>
    <w:rsid w:val="00A52C49"/>
    <w:rsid w:val="00A53AF0"/>
    <w:rsid w:val="00A541A1"/>
    <w:rsid w:val="00A54440"/>
    <w:rsid w:val="00A554BB"/>
    <w:rsid w:val="00A554BC"/>
    <w:rsid w:val="00A55A2C"/>
    <w:rsid w:val="00A55D6C"/>
    <w:rsid w:val="00A560A7"/>
    <w:rsid w:val="00A565AA"/>
    <w:rsid w:val="00A62671"/>
    <w:rsid w:val="00A62D23"/>
    <w:rsid w:val="00A631BE"/>
    <w:rsid w:val="00A65D33"/>
    <w:rsid w:val="00A671FB"/>
    <w:rsid w:val="00A679FD"/>
    <w:rsid w:val="00A70DEE"/>
    <w:rsid w:val="00A70F94"/>
    <w:rsid w:val="00A71499"/>
    <w:rsid w:val="00A7192F"/>
    <w:rsid w:val="00A71D4B"/>
    <w:rsid w:val="00A75D1A"/>
    <w:rsid w:val="00A807BC"/>
    <w:rsid w:val="00A83903"/>
    <w:rsid w:val="00A83C6D"/>
    <w:rsid w:val="00A84906"/>
    <w:rsid w:val="00A904CE"/>
    <w:rsid w:val="00A90A18"/>
    <w:rsid w:val="00A90F09"/>
    <w:rsid w:val="00A913D2"/>
    <w:rsid w:val="00A9181A"/>
    <w:rsid w:val="00A92DA7"/>
    <w:rsid w:val="00A93362"/>
    <w:rsid w:val="00A94320"/>
    <w:rsid w:val="00A94BEE"/>
    <w:rsid w:val="00A94F67"/>
    <w:rsid w:val="00A95354"/>
    <w:rsid w:val="00A96395"/>
    <w:rsid w:val="00A96802"/>
    <w:rsid w:val="00A9714D"/>
    <w:rsid w:val="00A97C9D"/>
    <w:rsid w:val="00AA0916"/>
    <w:rsid w:val="00AA1428"/>
    <w:rsid w:val="00AA164F"/>
    <w:rsid w:val="00AA1F29"/>
    <w:rsid w:val="00AA223F"/>
    <w:rsid w:val="00AA3428"/>
    <w:rsid w:val="00AA4195"/>
    <w:rsid w:val="00AA54DB"/>
    <w:rsid w:val="00AB0824"/>
    <w:rsid w:val="00AB0A9F"/>
    <w:rsid w:val="00AB0E5E"/>
    <w:rsid w:val="00AB4F65"/>
    <w:rsid w:val="00AB55B5"/>
    <w:rsid w:val="00AB5886"/>
    <w:rsid w:val="00AB6AD9"/>
    <w:rsid w:val="00AC0010"/>
    <w:rsid w:val="00AC037E"/>
    <w:rsid w:val="00AC0A02"/>
    <w:rsid w:val="00AC124D"/>
    <w:rsid w:val="00AC1549"/>
    <w:rsid w:val="00AC5A2F"/>
    <w:rsid w:val="00AC721F"/>
    <w:rsid w:val="00AD1546"/>
    <w:rsid w:val="00AD1A22"/>
    <w:rsid w:val="00AD1D0D"/>
    <w:rsid w:val="00AD2A47"/>
    <w:rsid w:val="00AD3136"/>
    <w:rsid w:val="00AD3A2F"/>
    <w:rsid w:val="00AD3AF6"/>
    <w:rsid w:val="00AD3E87"/>
    <w:rsid w:val="00AD422F"/>
    <w:rsid w:val="00AD49C4"/>
    <w:rsid w:val="00AD544E"/>
    <w:rsid w:val="00AD5A69"/>
    <w:rsid w:val="00AD5F3F"/>
    <w:rsid w:val="00AD6356"/>
    <w:rsid w:val="00AD6802"/>
    <w:rsid w:val="00AE08E4"/>
    <w:rsid w:val="00AE0BA1"/>
    <w:rsid w:val="00AE141C"/>
    <w:rsid w:val="00AE14BE"/>
    <w:rsid w:val="00AE1709"/>
    <w:rsid w:val="00AE3655"/>
    <w:rsid w:val="00AE5BAE"/>
    <w:rsid w:val="00AE625A"/>
    <w:rsid w:val="00AF2566"/>
    <w:rsid w:val="00AF2EC2"/>
    <w:rsid w:val="00AF2FD4"/>
    <w:rsid w:val="00AF316F"/>
    <w:rsid w:val="00AF4505"/>
    <w:rsid w:val="00AF5E88"/>
    <w:rsid w:val="00AF605B"/>
    <w:rsid w:val="00B005B3"/>
    <w:rsid w:val="00B00AAA"/>
    <w:rsid w:val="00B01864"/>
    <w:rsid w:val="00B01C33"/>
    <w:rsid w:val="00B025C3"/>
    <w:rsid w:val="00B03535"/>
    <w:rsid w:val="00B03FCD"/>
    <w:rsid w:val="00B052A4"/>
    <w:rsid w:val="00B0680E"/>
    <w:rsid w:val="00B07366"/>
    <w:rsid w:val="00B07F1E"/>
    <w:rsid w:val="00B100BF"/>
    <w:rsid w:val="00B109D7"/>
    <w:rsid w:val="00B10BEE"/>
    <w:rsid w:val="00B10C77"/>
    <w:rsid w:val="00B1324E"/>
    <w:rsid w:val="00B133B6"/>
    <w:rsid w:val="00B1553E"/>
    <w:rsid w:val="00B200AC"/>
    <w:rsid w:val="00B208B8"/>
    <w:rsid w:val="00B20A3D"/>
    <w:rsid w:val="00B2173C"/>
    <w:rsid w:val="00B279F6"/>
    <w:rsid w:val="00B332E4"/>
    <w:rsid w:val="00B3435F"/>
    <w:rsid w:val="00B35538"/>
    <w:rsid w:val="00B35B81"/>
    <w:rsid w:val="00B35C31"/>
    <w:rsid w:val="00B36B81"/>
    <w:rsid w:val="00B375BA"/>
    <w:rsid w:val="00B37C26"/>
    <w:rsid w:val="00B37D5E"/>
    <w:rsid w:val="00B404F5"/>
    <w:rsid w:val="00B40E31"/>
    <w:rsid w:val="00B4131D"/>
    <w:rsid w:val="00B415DE"/>
    <w:rsid w:val="00B42FDE"/>
    <w:rsid w:val="00B43365"/>
    <w:rsid w:val="00B44DDF"/>
    <w:rsid w:val="00B44E2C"/>
    <w:rsid w:val="00B456C9"/>
    <w:rsid w:val="00B511D5"/>
    <w:rsid w:val="00B5352C"/>
    <w:rsid w:val="00B539EE"/>
    <w:rsid w:val="00B546EF"/>
    <w:rsid w:val="00B54950"/>
    <w:rsid w:val="00B564C7"/>
    <w:rsid w:val="00B56725"/>
    <w:rsid w:val="00B57014"/>
    <w:rsid w:val="00B5740C"/>
    <w:rsid w:val="00B57C60"/>
    <w:rsid w:val="00B60A30"/>
    <w:rsid w:val="00B60D26"/>
    <w:rsid w:val="00B6329D"/>
    <w:rsid w:val="00B63566"/>
    <w:rsid w:val="00B63B1C"/>
    <w:rsid w:val="00B64377"/>
    <w:rsid w:val="00B645C9"/>
    <w:rsid w:val="00B65FC0"/>
    <w:rsid w:val="00B66937"/>
    <w:rsid w:val="00B6795F"/>
    <w:rsid w:val="00B70C28"/>
    <w:rsid w:val="00B72551"/>
    <w:rsid w:val="00B72DA0"/>
    <w:rsid w:val="00B7322D"/>
    <w:rsid w:val="00B759E7"/>
    <w:rsid w:val="00B76904"/>
    <w:rsid w:val="00B81FE4"/>
    <w:rsid w:val="00B82AF5"/>
    <w:rsid w:val="00B834A2"/>
    <w:rsid w:val="00B84627"/>
    <w:rsid w:val="00B85A24"/>
    <w:rsid w:val="00B86A66"/>
    <w:rsid w:val="00B875F0"/>
    <w:rsid w:val="00B902FF"/>
    <w:rsid w:val="00B90668"/>
    <w:rsid w:val="00B90ECA"/>
    <w:rsid w:val="00B9377C"/>
    <w:rsid w:val="00B940D2"/>
    <w:rsid w:val="00B94C6E"/>
    <w:rsid w:val="00B955AD"/>
    <w:rsid w:val="00BA0515"/>
    <w:rsid w:val="00BA0997"/>
    <w:rsid w:val="00BA1714"/>
    <w:rsid w:val="00BA4B07"/>
    <w:rsid w:val="00BA6C45"/>
    <w:rsid w:val="00BB078D"/>
    <w:rsid w:val="00BB10F9"/>
    <w:rsid w:val="00BB2406"/>
    <w:rsid w:val="00BB28E7"/>
    <w:rsid w:val="00BB6C93"/>
    <w:rsid w:val="00BB709A"/>
    <w:rsid w:val="00BB7E1D"/>
    <w:rsid w:val="00BC0C20"/>
    <w:rsid w:val="00BC0F90"/>
    <w:rsid w:val="00BC2F85"/>
    <w:rsid w:val="00BC4E2F"/>
    <w:rsid w:val="00BC50D0"/>
    <w:rsid w:val="00BC558C"/>
    <w:rsid w:val="00BC584C"/>
    <w:rsid w:val="00BC6350"/>
    <w:rsid w:val="00BC67AE"/>
    <w:rsid w:val="00BC762A"/>
    <w:rsid w:val="00BD0B5B"/>
    <w:rsid w:val="00BD0C1C"/>
    <w:rsid w:val="00BD31B8"/>
    <w:rsid w:val="00BD368F"/>
    <w:rsid w:val="00BD3931"/>
    <w:rsid w:val="00BD3DEA"/>
    <w:rsid w:val="00BD421F"/>
    <w:rsid w:val="00BD425A"/>
    <w:rsid w:val="00BD45E2"/>
    <w:rsid w:val="00BD462B"/>
    <w:rsid w:val="00BD5B60"/>
    <w:rsid w:val="00BD6F2A"/>
    <w:rsid w:val="00BE07D0"/>
    <w:rsid w:val="00BE0861"/>
    <w:rsid w:val="00BE0A65"/>
    <w:rsid w:val="00BE1341"/>
    <w:rsid w:val="00BE302C"/>
    <w:rsid w:val="00BE34EF"/>
    <w:rsid w:val="00BE3A24"/>
    <w:rsid w:val="00BE412A"/>
    <w:rsid w:val="00BE5BE2"/>
    <w:rsid w:val="00BE5CA9"/>
    <w:rsid w:val="00BE5EFB"/>
    <w:rsid w:val="00BE6245"/>
    <w:rsid w:val="00BE7B47"/>
    <w:rsid w:val="00BF0669"/>
    <w:rsid w:val="00BF1C7E"/>
    <w:rsid w:val="00BF2D65"/>
    <w:rsid w:val="00BF5754"/>
    <w:rsid w:val="00BF5BD7"/>
    <w:rsid w:val="00BF7115"/>
    <w:rsid w:val="00BF7590"/>
    <w:rsid w:val="00C0017B"/>
    <w:rsid w:val="00C00C1C"/>
    <w:rsid w:val="00C03548"/>
    <w:rsid w:val="00C03CC5"/>
    <w:rsid w:val="00C03D5F"/>
    <w:rsid w:val="00C04281"/>
    <w:rsid w:val="00C0437A"/>
    <w:rsid w:val="00C04A99"/>
    <w:rsid w:val="00C04E33"/>
    <w:rsid w:val="00C04FE7"/>
    <w:rsid w:val="00C06984"/>
    <w:rsid w:val="00C06ECA"/>
    <w:rsid w:val="00C07C87"/>
    <w:rsid w:val="00C10748"/>
    <w:rsid w:val="00C10905"/>
    <w:rsid w:val="00C10B3C"/>
    <w:rsid w:val="00C10F7F"/>
    <w:rsid w:val="00C12EF4"/>
    <w:rsid w:val="00C14319"/>
    <w:rsid w:val="00C17094"/>
    <w:rsid w:val="00C17836"/>
    <w:rsid w:val="00C17F83"/>
    <w:rsid w:val="00C23EE7"/>
    <w:rsid w:val="00C275EE"/>
    <w:rsid w:val="00C31D10"/>
    <w:rsid w:val="00C33403"/>
    <w:rsid w:val="00C33E66"/>
    <w:rsid w:val="00C36923"/>
    <w:rsid w:val="00C370A0"/>
    <w:rsid w:val="00C3730A"/>
    <w:rsid w:val="00C37E3A"/>
    <w:rsid w:val="00C40826"/>
    <w:rsid w:val="00C408BB"/>
    <w:rsid w:val="00C40C5C"/>
    <w:rsid w:val="00C41AB5"/>
    <w:rsid w:val="00C41DD2"/>
    <w:rsid w:val="00C42045"/>
    <w:rsid w:val="00C432F8"/>
    <w:rsid w:val="00C439D8"/>
    <w:rsid w:val="00C4577B"/>
    <w:rsid w:val="00C468BB"/>
    <w:rsid w:val="00C46980"/>
    <w:rsid w:val="00C4744C"/>
    <w:rsid w:val="00C47792"/>
    <w:rsid w:val="00C47A7F"/>
    <w:rsid w:val="00C50DA4"/>
    <w:rsid w:val="00C51049"/>
    <w:rsid w:val="00C51077"/>
    <w:rsid w:val="00C51804"/>
    <w:rsid w:val="00C5287A"/>
    <w:rsid w:val="00C52F05"/>
    <w:rsid w:val="00C5318F"/>
    <w:rsid w:val="00C540FE"/>
    <w:rsid w:val="00C54177"/>
    <w:rsid w:val="00C55255"/>
    <w:rsid w:val="00C56770"/>
    <w:rsid w:val="00C60574"/>
    <w:rsid w:val="00C60EA0"/>
    <w:rsid w:val="00C621DC"/>
    <w:rsid w:val="00C678DB"/>
    <w:rsid w:val="00C67E23"/>
    <w:rsid w:val="00C70BD9"/>
    <w:rsid w:val="00C70FDE"/>
    <w:rsid w:val="00C71029"/>
    <w:rsid w:val="00C7220A"/>
    <w:rsid w:val="00C72665"/>
    <w:rsid w:val="00C73022"/>
    <w:rsid w:val="00C74A8A"/>
    <w:rsid w:val="00C76886"/>
    <w:rsid w:val="00C76ABB"/>
    <w:rsid w:val="00C77C4C"/>
    <w:rsid w:val="00C816D1"/>
    <w:rsid w:val="00C8183F"/>
    <w:rsid w:val="00C82D1C"/>
    <w:rsid w:val="00C862E3"/>
    <w:rsid w:val="00C87EC7"/>
    <w:rsid w:val="00C90061"/>
    <w:rsid w:val="00C901D6"/>
    <w:rsid w:val="00C9049F"/>
    <w:rsid w:val="00C90DDA"/>
    <w:rsid w:val="00C91935"/>
    <w:rsid w:val="00C91FD1"/>
    <w:rsid w:val="00C939A6"/>
    <w:rsid w:val="00C93C45"/>
    <w:rsid w:val="00C945B9"/>
    <w:rsid w:val="00C94789"/>
    <w:rsid w:val="00CA1534"/>
    <w:rsid w:val="00CA172C"/>
    <w:rsid w:val="00CA2B8A"/>
    <w:rsid w:val="00CA575F"/>
    <w:rsid w:val="00CA6F05"/>
    <w:rsid w:val="00CA7C1B"/>
    <w:rsid w:val="00CB3184"/>
    <w:rsid w:val="00CB372A"/>
    <w:rsid w:val="00CB5CD2"/>
    <w:rsid w:val="00CB67FD"/>
    <w:rsid w:val="00CB71DF"/>
    <w:rsid w:val="00CC1B94"/>
    <w:rsid w:val="00CC223D"/>
    <w:rsid w:val="00CC2358"/>
    <w:rsid w:val="00CC23BA"/>
    <w:rsid w:val="00CC4AF8"/>
    <w:rsid w:val="00CC4B15"/>
    <w:rsid w:val="00CC585F"/>
    <w:rsid w:val="00CC5D98"/>
    <w:rsid w:val="00CC726E"/>
    <w:rsid w:val="00CD0427"/>
    <w:rsid w:val="00CD1A14"/>
    <w:rsid w:val="00CD2930"/>
    <w:rsid w:val="00CD5FBE"/>
    <w:rsid w:val="00CD6275"/>
    <w:rsid w:val="00CD6746"/>
    <w:rsid w:val="00CD693F"/>
    <w:rsid w:val="00CE0DBC"/>
    <w:rsid w:val="00CE1E41"/>
    <w:rsid w:val="00CE3DEC"/>
    <w:rsid w:val="00CE45ED"/>
    <w:rsid w:val="00CE4D65"/>
    <w:rsid w:val="00CE6654"/>
    <w:rsid w:val="00CE70C8"/>
    <w:rsid w:val="00CE78DF"/>
    <w:rsid w:val="00CE7D23"/>
    <w:rsid w:val="00CE7D25"/>
    <w:rsid w:val="00CE7FE5"/>
    <w:rsid w:val="00CF0317"/>
    <w:rsid w:val="00CF1A83"/>
    <w:rsid w:val="00CF1B5C"/>
    <w:rsid w:val="00CF1C7A"/>
    <w:rsid w:val="00CF2CB4"/>
    <w:rsid w:val="00CF306B"/>
    <w:rsid w:val="00CF3135"/>
    <w:rsid w:val="00CF39B9"/>
    <w:rsid w:val="00CF3FCE"/>
    <w:rsid w:val="00CF536F"/>
    <w:rsid w:val="00CF5999"/>
    <w:rsid w:val="00CF62BE"/>
    <w:rsid w:val="00CF694E"/>
    <w:rsid w:val="00CF73CA"/>
    <w:rsid w:val="00D00146"/>
    <w:rsid w:val="00D00E8F"/>
    <w:rsid w:val="00D027E9"/>
    <w:rsid w:val="00D03EE1"/>
    <w:rsid w:val="00D0570E"/>
    <w:rsid w:val="00D060FF"/>
    <w:rsid w:val="00D06201"/>
    <w:rsid w:val="00D066E8"/>
    <w:rsid w:val="00D07030"/>
    <w:rsid w:val="00D07067"/>
    <w:rsid w:val="00D07915"/>
    <w:rsid w:val="00D10085"/>
    <w:rsid w:val="00D10904"/>
    <w:rsid w:val="00D1106B"/>
    <w:rsid w:val="00D1298F"/>
    <w:rsid w:val="00D1666E"/>
    <w:rsid w:val="00D16BC9"/>
    <w:rsid w:val="00D17CD6"/>
    <w:rsid w:val="00D21259"/>
    <w:rsid w:val="00D21441"/>
    <w:rsid w:val="00D219C9"/>
    <w:rsid w:val="00D22A36"/>
    <w:rsid w:val="00D23128"/>
    <w:rsid w:val="00D23A55"/>
    <w:rsid w:val="00D25385"/>
    <w:rsid w:val="00D26289"/>
    <w:rsid w:val="00D262DF"/>
    <w:rsid w:val="00D2664C"/>
    <w:rsid w:val="00D300B8"/>
    <w:rsid w:val="00D30D55"/>
    <w:rsid w:val="00D33F3A"/>
    <w:rsid w:val="00D34A34"/>
    <w:rsid w:val="00D34DC6"/>
    <w:rsid w:val="00D34F5A"/>
    <w:rsid w:val="00D35623"/>
    <w:rsid w:val="00D35D21"/>
    <w:rsid w:val="00D36625"/>
    <w:rsid w:val="00D374C5"/>
    <w:rsid w:val="00D40DFF"/>
    <w:rsid w:val="00D41EB0"/>
    <w:rsid w:val="00D43E10"/>
    <w:rsid w:val="00D43FDB"/>
    <w:rsid w:val="00D44066"/>
    <w:rsid w:val="00D446EC"/>
    <w:rsid w:val="00D4592F"/>
    <w:rsid w:val="00D45FF0"/>
    <w:rsid w:val="00D46F8B"/>
    <w:rsid w:val="00D47DAF"/>
    <w:rsid w:val="00D53592"/>
    <w:rsid w:val="00D54ACB"/>
    <w:rsid w:val="00D5598F"/>
    <w:rsid w:val="00D55E8F"/>
    <w:rsid w:val="00D572C0"/>
    <w:rsid w:val="00D5761C"/>
    <w:rsid w:val="00D57E67"/>
    <w:rsid w:val="00D60E91"/>
    <w:rsid w:val="00D61354"/>
    <w:rsid w:val="00D622E9"/>
    <w:rsid w:val="00D63FCA"/>
    <w:rsid w:val="00D64AEB"/>
    <w:rsid w:val="00D657E5"/>
    <w:rsid w:val="00D669EF"/>
    <w:rsid w:val="00D700C1"/>
    <w:rsid w:val="00D7068A"/>
    <w:rsid w:val="00D70BDD"/>
    <w:rsid w:val="00D7248C"/>
    <w:rsid w:val="00D74307"/>
    <w:rsid w:val="00D75076"/>
    <w:rsid w:val="00D76D18"/>
    <w:rsid w:val="00D77162"/>
    <w:rsid w:val="00D803D9"/>
    <w:rsid w:val="00D807DC"/>
    <w:rsid w:val="00D81332"/>
    <w:rsid w:val="00D830ED"/>
    <w:rsid w:val="00D8734E"/>
    <w:rsid w:val="00D877FB"/>
    <w:rsid w:val="00D901E9"/>
    <w:rsid w:val="00D911D4"/>
    <w:rsid w:val="00D91F20"/>
    <w:rsid w:val="00D92012"/>
    <w:rsid w:val="00D95BDF"/>
    <w:rsid w:val="00D95F2F"/>
    <w:rsid w:val="00D96D39"/>
    <w:rsid w:val="00D97016"/>
    <w:rsid w:val="00D97035"/>
    <w:rsid w:val="00DA0053"/>
    <w:rsid w:val="00DA0B2E"/>
    <w:rsid w:val="00DA2132"/>
    <w:rsid w:val="00DA40DA"/>
    <w:rsid w:val="00DA4D74"/>
    <w:rsid w:val="00DA6580"/>
    <w:rsid w:val="00DA759F"/>
    <w:rsid w:val="00DB1501"/>
    <w:rsid w:val="00DB2C5A"/>
    <w:rsid w:val="00DB42F6"/>
    <w:rsid w:val="00DB5349"/>
    <w:rsid w:val="00DB5783"/>
    <w:rsid w:val="00DB6692"/>
    <w:rsid w:val="00DB73CD"/>
    <w:rsid w:val="00DB748A"/>
    <w:rsid w:val="00DB7F2D"/>
    <w:rsid w:val="00DC01AE"/>
    <w:rsid w:val="00DC0374"/>
    <w:rsid w:val="00DC0BAB"/>
    <w:rsid w:val="00DC0F1E"/>
    <w:rsid w:val="00DC240D"/>
    <w:rsid w:val="00DC331E"/>
    <w:rsid w:val="00DC3E4F"/>
    <w:rsid w:val="00DC5BB4"/>
    <w:rsid w:val="00DC7859"/>
    <w:rsid w:val="00DD2338"/>
    <w:rsid w:val="00DD4B19"/>
    <w:rsid w:val="00DD4FE0"/>
    <w:rsid w:val="00DD5E6A"/>
    <w:rsid w:val="00DD6A5F"/>
    <w:rsid w:val="00DE0AC0"/>
    <w:rsid w:val="00DE1874"/>
    <w:rsid w:val="00DE3120"/>
    <w:rsid w:val="00DE5860"/>
    <w:rsid w:val="00DE720D"/>
    <w:rsid w:val="00DF24B7"/>
    <w:rsid w:val="00DF3FCD"/>
    <w:rsid w:val="00DF4955"/>
    <w:rsid w:val="00DF51B5"/>
    <w:rsid w:val="00DF6D68"/>
    <w:rsid w:val="00DF73F7"/>
    <w:rsid w:val="00E005DA"/>
    <w:rsid w:val="00E00FEA"/>
    <w:rsid w:val="00E028D3"/>
    <w:rsid w:val="00E02F1B"/>
    <w:rsid w:val="00E03D39"/>
    <w:rsid w:val="00E0483E"/>
    <w:rsid w:val="00E04C34"/>
    <w:rsid w:val="00E0515B"/>
    <w:rsid w:val="00E0529F"/>
    <w:rsid w:val="00E060D7"/>
    <w:rsid w:val="00E06838"/>
    <w:rsid w:val="00E07F86"/>
    <w:rsid w:val="00E10E26"/>
    <w:rsid w:val="00E12F1C"/>
    <w:rsid w:val="00E12F61"/>
    <w:rsid w:val="00E145AA"/>
    <w:rsid w:val="00E160AB"/>
    <w:rsid w:val="00E1624E"/>
    <w:rsid w:val="00E16AE9"/>
    <w:rsid w:val="00E21804"/>
    <w:rsid w:val="00E22805"/>
    <w:rsid w:val="00E24E18"/>
    <w:rsid w:val="00E33346"/>
    <w:rsid w:val="00E336A1"/>
    <w:rsid w:val="00E345FE"/>
    <w:rsid w:val="00E358C1"/>
    <w:rsid w:val="00E362B6"/>
    <w:rsid w:val="00E404F4"/>
    <w:rsid w:val="00E41697"/>
    <w:rsid w:val="00E41E45"/>
    <w:rsid w:val="00E42E22"/>
    <w:rsid w:val="00E4316D"/>
    <w:rsid w:val="00E43566"/>
    <w:rsid w:val="00E449FE"/>
    <w:rsid w:val="00E45C91"/>
    <w:rsid w:val="00E46039"/>
    <w:rsid w:val="00E46581"/>
    <w:rsid w:val="00E46E80"/>
    <w:rsid w:val="00E47C98"/>
    <w:rsid w:val="00E47CA4"/>
    <w:rsid w:val="00E50187"/>
    <w:rsid w:val="00E50631"/>
    <w:rsid w:val="00E506C2"/>
    <w:rsid w:val="00E50968"/>
    <w:rsid w:val="00E52659"/>
    <w:rsid w:val="00E5378D"/>
    <w:rsid w:val="00E54A07"/>
    <w:rsid w:val="00E54A2B"/>
    <w:rsid w:val="00E55882"/>
    <w:rsid w:val="00E55E3F"/>
    <w:rsid w:val="00E5649D"/>
    <w:rsid w:val="00E569BD"/>
    <w:rsid w:val="00E5742A"/>
    <w:rsid w:val="00E57BDC"/>
    <w:rsid w:val="00E61499"/>
    <w:rsid w:val="00E63DA1"/>
    <w:rsid w:val="00E65318"/>
    <w:rsid w:val="00E65F92"/>
    <w:rsid w:val="00E66A5E"/>
    <w:rsid w:val="00E67746"/>
    <w:rsid w:val="00E67893"/>
    <w:rsid w:val="00E67B51"/>
    <w:rsid w:val="00E67E78"/>
    <w:rsid w:val="00E71D64"/>
    <w:rsid w:val="00E72281"/>
    <w:rsid w:val="00E73261"/>
    <w:rsid w:val="00E76B51"/>
    <w:rsid w:val="00E77A35"/>
    <w:rsid w:val="00E77EF3"/>
    <w:rsid w:val="00E804DB"/>
    <w:rsid w:val="00E80F65"/>
    <w:rsid w:val="00E8203F"/>
    <w:rsid w:val="00E82E74"/>
    <w:rsid w:val="00E839E8"/>
    <w:rsid w:val="00E851CC"/>
    <w:rsid w:val="00E870B1"/>
    <w:rsid w:val="00E8711C"/>
    <w:rsid w:val="00E8736F"/>
    <w:rsid w:val="00E8772E"/>
    <w:rsid w:val="00E87D27"/>
    <w:rsid w:val="00E904AA"/>
    <w:rsid w:val="00E91F64"/>
    <w:rsid w:val="00E93A2F"/>
    <w:rsid w:val="00E93D57"/>
    <w:rsid w:val="00E940F8"/>
    <w:rsid w:val="00E94D32"/>
    <w:rsid w:val="00E9538F"/>
    <w:rsid w:val="00E97583"/>
    <w:rsid w:val="00E97667"/>
    <w:rsid w:val="00EA0B18"/>
    <w:rsid w:val="00EA0EDA"/>
    <w:rsid w:val="00EA1D0E"/>
    <w:rsid w:val="00EA24A2"/>
    <w:rsid w:val="00EA3067"/>
    <w:rsid w:val="00EA38C5"/>
    <w:rsid w:val="00EA3DE4"/>
    <w:rsid w:val="00EA5266"/>
    <w:rsid w:val="00EA60D5"/>
    <w:rsid w:val="00EA6A5A"/>
    <w:rsid w:val="00EA74DC"/>
    <w:rsid w:val="00EB0B87"/>
    <w:rsid w:val="00EB29CC"/>
    <w:rsid w:val="00EB3EBF"/>
    <w:rsid w:val="00EB4ED7"/>
    <w:rsid w:val="00EB6235"/>
    <w:rsid w:val="00EC1B7F"/>
    <w:rsid w:val="00EC1C6F"/>
    <w:rsid w:val="00EC1D11"/>
    <w:rsid w:val="00EC4118"/>
    <w:rsid w:val="00EC450F"/>
    <w:rsid w:val="00EC4AE1"/>
    <w:rsid w:val="00EC5C0D"/>
    <w:rsid w:val="00EC677A"/>
    <w:rsid w:val="00ED1C5B"/>
    <w:rsid w:val="00ED1EE7"/>
    <w:rsid w:val="00ED25F7"/>
    <w:rsid w:val="00ED3C34"/>
    <w:rsid w:val="00ED3CCE"/>
    <w:rsid w:val="00ED428B"/>
    <w:rsid w:val="00ED4EB2"/>
    <w:rsid w:val="00ED5749"/>
    <w:rsid w:val="00ED5CBC"/>
    <w:rsid w:val="00EE2FEF"/>
    <w:rsid w:val="00EE35AA"/>
    <w:rsid w:val="00EE4433"/>
    <w:rsid w:val="00EE4A0F"/>
    <w:rsid w:val="00EE4EB2"/>
    <w:rsid w:val="00EE5330"/>
    <w:rsid w:val="00EE6A36"/>
    <w:rsid w:val="00EE6B7C"/>
    <w:rsid w:val="00EE6BB0"/>
    <w:rsid w:val="00EF04F2"/>
    <w:rsid w:val="00EF0AF5"/>
    <w:rsid w:val="00EF0E99"/>
    <w:rsid w:val="00EF292A"/>
    <w:rsid w:val="00EF3228"/>
    <w:rsid w:val="00F005D7"/>
    <w:rsid w:val="00F012EB"/>
    <w:rsid w:val="00F0182F"/>
    <w:rsid w:val="00F05A2A"/>
    <w:rsid w:val="00F0697F"/>
    <w:rsid w:val="00F10CF7"/>
    <w:rsid w:val="00F134E9"/>
    <w:rsid w:val="00F146D8"/>
    <w:rsid w:val="00F15BFC"/>
    <w:rsid w:val="00F16056"/>
    <w:rsid w:val="00F168FB"/>
    <w:rsid w:val="00F16B83"/>
    <w:rsid w:val="00F212F3"/>
    <w:rsid w:val="00F22FB7"/>
    <w:rsid w:val="00F23815"/>
    <w:rsid w:val="00F23BAD"/>
    <w:rsid w:val="00F24ABF"/>
    <w:rsid w:val="00F26A71"/>
    <w:rsid w:val="00F26C42"/>
    <w:rsid w:val="00F30E37"/>
    <w:rsid w:val="00F323D9"/>
    <w:rsid w:val="00F33886"/>
    <w:rsid w:val="00F34693"/>
    <w:rsid w:val="00F35031"/>
    <w:rsid w:val="00F35409"/>
    <w:rsid w:val="00F35A67"/>
    <w:rsid w:val="00F35CAD"/>
    <w:rsid w:val="00F36424"/>
    <w:rsid w:val="00F4012B"/>
    <w:rsid w:val="00F412E5"/>
    <w:rsid w:val="00F42506"/>
    <w:rsid w:val="00F428C8"/>
    <w:rsid w:val="00F43920"/>
    <w:rsid w:val="00F45316"/>
    <w:rsid w:val="00F45AB6"/>
    <w:rsid w:val="00F47F0B"/>
    <w:rsid w:val="00F51F4F"/>
    <w:rsid w:val="00F52125"/>
    <w:rsid w:val="00F5217F"/>
    <w:rsid w:val="00F534D2"/>
    <w:rsid w:val="00F54CBF"/>
    <w:rsid w:val="00F5522E"/>
    <w:rsid w:val="00F55EDA"/>
    <w:rsid w:val="00F57506"/>
    <w:rsid w:val="00F61608"/>
    <w:rsid w:val="00F62109"/>
    <w:rsid w:val="00F623D8"/>
    <w:rsid w:val="00F65198"/>
    <w:rsid w:val="00F66E1E"/>
    <w:rsid w:val="00F67419"/>
    <w:rsid w:val="00F67C58"/>
    <w:rsid w:val="00F7175E"/>
    <w:rsid w:val="00F72B3A"/>
    <w:rsid w:val="00F72D3F"/>
    <w:rsid w:val="00F72DAA"/>
    <w:rsid w:val="00F7348D"/>
    <w:rsid w:val="00F7549C"/>
    <w:rsid w:val="00F76438"/>
    <w:rsid w:val="00F76AC6"/>
    <w:rsid w:val="00F76AF7"/>
    <w:rsid w:val="00F76CE5"/>
    <w:rsid w:val="00F77EF4"/>
    <w:rsid w:val="00F80708"/>
    <w:rsid w:val="00F80853"/>
    <w:rsid w:val="00F8097F"/>
    <w:rsid w:val="00F819C2"/>
    <w:rsid w:val="00F8332B"/>
    <w:rsid w:val="00F8405A"/>
    <w:rsid w:val="00F84A16"/>
    <w:rsid w:val="00F86170"/>
    <w:rsid w:val="00F8791B"/>
    <w:rsid w:val="00F911B9"/>
    <w:rsid w:val="00F927D5"/>
    <w:rsid w:val="00F92A1E"/>
    <w:rsid w:val="00F92E14"/>
    <w:rsid w:val="00F92F11"/>
    <w:rsid w:val="00F93617"/>
    <w:rsid w:val="00F93B16"/>
    <w:rsid w:val="00F93D51"/>
    <w:rsid w:val="00F94E6A"/>
    <w:rsid w:val="00F95D86"/>
    <w:rsid w:val="00F978D7"/>
    <w:rsid w:val="00FA0197"/>
    <w:rsid w:val="00FA08DD"/>
    <w:rsid w:val="00FA0D0E"/>
    <w:rsid w:val="00FA1A9B"/>
    <w:rsid w:val="00FA1DC3"/>
    <w:rsid w:val="00FA24DA"/>
    <w:rsid w:val="00FA2855"/>
    <w:rsid w:val="00FA6A49"/>
    <w:rsid w:val="00FA72B8"/>
    <w:rsid w:val="00FA768D"/>
    <w:rsid w:val="00FA7D9C"/>
    <w:rsid w:val="00FA7E70"/>
    <w:rsid w:val="00FB1DCE"/>
    <w:rsid w:val="00FB51BE"/>
    <w:rsid w:val="00FB5FFF"/>
    <w:rsid w:val="00FB64E5"/>
    <w:rsid w:val="00FB6855"/>
    <w:rsid w:val="00FB6C75"/>
    <w:rsid w:val="00FC201E"/>
    <w:rsid w:val="00FC27F7"/>
    <w:rsid w:val="00FC2C06"/>
    <w:rsid w:val="00FC433B"/>
    <w:rsid w:val="00FC4A92"/>
    <w:rsid w:val="00FC4D8F"/>
    <w:rsid w:val="00FC54DE"/>
    <w:rsid w:val="00FC6008"/>
    <w:rsid w:val="00FC69FB"/>
    <w:rsid w:val="00FC6CC6"/>
    <w:rsid w:val="00FD116A"/>
    <w:rsid w:val="00FD13A7"/>
    <w:rsid w:val="00FD273A"/>
    <w:rsid w:val="00FD2F81"/>
    <w:rsid w:val="00FD46D5"/>
    <w:rsid w:val="00FD47A5"/>
    <w:rsid w:val="00FE15EA"/>
    <w:rsid w:val="00FE1FF2"/>
    <w:rsid w:val="00FE22F6"/>
    <w:rsid w:val="00FE2B24"/>
    <w:rsid w:val="00FE3155"/>
    <w:rsid w:val="00FE3B90"/>
    <w:rsid w:val="00FE45CA"/>
    <w:rsid w:val="00FE4651"/>
    <w:rsid w:val="00FE46FC"/>
    <w:rsid w:val="00FE5FF6"/>
    <w:rsid w:val="00FE64B4"/>
    <w:rsid w:val="00FE667C"/>
    <w:rsid w:val="00FE7868"/>
    <w:rsid w:val="00FF02E9"/>
    <w:rsid w:val="00FF10D6"/>
    <w:rsid w:val="00FF3576"/>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2" w:uiPriority="99"/>
    <w:lsdException w:name="List 3"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04A6"/>
  </w:style>
  <w:style w:type="paragraph" w:styleId="Nagwek1">
    <w:name w:val="heading 1"/>
    <w:basedOn w:val="Normalny"/>
    <w:next w:val="Normalny"/>
    <w:link w:val="Nagwek1Znak"/>
    <w:uiPriority w:val="9"/>
    <w:qFormat/>
    <w:rsid w:val="009304A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9304A6"/>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
    <w:unhideWhenUsed/>
    <w:qFormat/>
    <w:rsid w:val="009304A6"/>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9304A6"/>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9304A6"/>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qFormat/>
    <w:rsid w:val="009304A6"/>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unhideWhenUsed/>
    <w:qFormat/>
    <w:rsid w:val="009304A6"/>
    <w:pPr>
      <w:keepNext/>
      <w:keepLines/>
      <w:spacing w:before="120" w:after="0"/>
      <w:outlineLvl w:val="6"/>
    </w:pPr>
    <w:rPr>
      <w:i/>
      <w:iCs/>
    </w:rPr>
  </w:style>
  <w:style w:type="paragraph" w:styleId="Nagwek8">
    <w:name w:val="heading 8"/>
    <w:basedOn w:val="Normalny"/>
    <w:next w:val="Normalny"/>
    <w:link w:val="Nagwek8Znak"/>
    <w:uiPriority w:val="9"/>
    <w:unhideWhenUsed/>
    <w:qFormat/>
    <w:rsid w:val="009304A6"/>
    <w:pPr>
      <w:keepNext/>
      <w:keepLines/>
      <w:spacing w:before="120" w:after="0"/>
      <w:outlineLvl w:val="7"/>
    </w:pPr>
    <w:rPr>
      <w:b/>
      <w:bCs/>
    </w:rPr>
  </w:style>
  <w:style w:type="paragraph" w:styleId="Nagwek9">
    <w:name w:val="heading 9"/>
    <w:basedOn w:val="Normalny"/>
    <w:next w:val="Normalny"/>
    <w:link w:val="Nagwek9Znak"/>
    <w:uiPriority w:val="9"/>
    <w:unhideWhenUsed/>
    <w:qFormat/>
    <w:rsid w:val="009304A6"/>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spacing w:line="360" w:lineRule="auto"/>
      <w:jc w:val="left"/>
    </w:pPr>
    <w:rPr>
      <w:rFonts w:ascii="Arial" w:hAnsi="Arial" w:cs="Arial"/>
    </w:rPr>
  </w:style>
  <w:style w:type="paragraph" w:styleId="Tekstpodstawowy">
    <w:name w:val="Body Text"/>
    <w:basedOn w:val="Normalny"/>
    <w:link w:val="TekstpodstawowyZnak"/>
    <w:pPr>
      <w:spacing w:line="360" w:lineRule="auto"/>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tabs>
        <w:tab w:val="center" w:pos="4536"/>
        <w:tab w:val="right" w:pos="9072"/>
      </w:tabs>
      <w:spacing w:line="360" w:lineRule="auto"/>
      <w:jc w:val="left"/>
    </w:pPr>
    <w:rPr>
      <w:rFonts w:ascii="Arial" w:hAnsi="Arial" w:cs="Arial"/>
    </w:rPr>
  </w:style>
  <w:style w:type="paragraph" w:styleId="Tekstpodstawowywcity">
    <w:name w:val="Body Text Indent"/>
    <w:basedOn w:val="Normalny"/>
    <w:link w:val="TekstpodstawowywcityZnak"/>
    <w:pPr>
      <w:spacing w:after="120" w:line="360" w:lineRule="auto"/>
      <w:ind w:left="283"/>
      <w:jc w:val="left"/>
    </w:pPr>
    <w:rPr>
      <w:rFonts w:ascii="Arial" w:hAnsi="Arial" w:cs="Arial"/>
    </w:rPr>
  </w:style>
  <w:style w:type="paragraph" w:customStyle="1" w:styleId="BodyText22">
    <w:name w:val="Body Text 22"/>
    <w:basedOn w:val="Normalny"/>
    <w:pPr>
      <w:spacing w:line="360" w:lineRule="auto"/>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next w:val="Normalny"/>
    <w:link w:val="TytuZnak"/>
    <w:uiPriority w:val="10"/>
    <w:qFormat/>
    <w:rsid w:val="009304A6"/>
    <w:pPr>
      <w:spacing w:after="0" w:line="240" w:lineRule="auto"/>
      <w:contextualSpacing/>
      <w:jc w:val="center"/>
    </w:pPr>
    <w:rPr>
      <w:rFonts w:asciiTheme="majorHAnsi" w:eastAsiaTheme="majorEastAsia" w:hAnsiTheme="majorHAnsi" w:cstheme="majorBidi"/>
      <w:b/>
      <w:bCs/>
      <w:spacing w:val="-7"/>
      <w:sz w:val="48"/>
      <w:szCs w:val="48"/>
    </w:rPr>
  </w:style>
  <w:style w:type="paragraph" w:styleId="Tekstpodstawowy3">
    <w:name w:val="Body Text 3"/>
    <w:basedOn w:val="Normalny"/>
    <w:link w:val="Tekstpodstawowy3Znak"/>
    <w:pPr>
      <w:spacing w:after="120" w:line="360" w:lineRule="auto"/>
      <w:jc w:val="left"/>
    </w:pPr>
    <w:rPr>
      <w:rFonts w:ascii="Arial" w:hAnsi="Arial" w:cs="Arial"/>
      <w:sz w:val="16"/>
      <w:szCs w:val="16"/>
    </w:rPr>
  </w:style>
  <w:style w:type="paragraph" w:styleId="Tekstpodstawowy2">
    <w:name w:val="Body Text 2"/>
    <w:basedOn w:val="Normalny"/>
    <w:link w:val="Tekstpodstawowy2Znak"/>
    <w:rPr>
      <w:rFonts w:ascii="Arial" w:hAnsi="Arial" w:cs="Arial"/>
    </w:rPr>
  </w:style>
  <w:style w:type="paragraph" w:styleId="Nagwekwykazurde">
    <w:name w:val="toa heading"/>
    <w:basedOn w:val="Normalny"/>
    <w:next w:val="Normalny"/>
    <w:semiHidden/>
    <w:pPr>
      <w:spacing w:before="120"/>
    </w:pPr>
    <w:rPr>
      <w:rFonts w:ascii="Arial" w:hAnsi="Arial" w:cs="Arial"/>
      <w:b/>
      <w:bCs/>
    </w:rPr>
  </w:style>
  <w:style w:type="paragraph" w:styleId="Podtytu">
    <w:name w:val="Subtitle"/>
    <w:basedOn w:val="Normalny"/>
    <w:next w:val="Normalny"/>
    <w:link w:val="PodtytuZnak"/>
    <w:uiPriority w:val="11"/>
    <w:qFormat/>
    <w:rsid w:val="009304A6"/>
    <w:pPr>
      <w:numPr>
        <w:ilvl w:val="1"/>
      </w:numPr>
      <w:spacing w:after="240"/>
      <w:jc w:val="center"/>
    </w:pPr>
    <w:rPr>
      <w:rFonts w:asciiTheme="majorHAnsi" w:eastAsiaTheme="majorEastAsia" w:hAnsiTheme="majorHAnsi" w:cstheme="majorBidi"/>
      <w:sz w:val="24"/>
      <w:szCs w:val="24"/>
    </w:rPr>
  </w:style>
  <w:style w:type="paragraph" w:styleId="Tekstprzypisukocowego">
    <w:name w:val="endnote text"/>
    <w:basedOn w:val="Normalny"/>
    <w:link w:val="TekstprzypisukocowegoZnak"/>
    <w:semiHidden/>
    <w:pPr>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spacing w:after="120" w:line="480" w:lineRule="auto"/>
      <w:ind w:left="283"/>
      <w:jc w:val="left"/>
    </w:pPr>
    <w:rPr>
      <w:rFonts w:ascii="Arial" w:hAnsi="Arial" w:cs="Arial"/>
    </w:rPr>
  </w:style>
  <w:style w:type="paragraph" w:customStyle="1" w:styleId="listapunktowana">
    <w:name w:val="listapunktowana"/>
    <w:basedOn w:val="Normalny"/>
    <w:pPr>
      <w:spacing w:before="100" w:beforeAutospacing="1" w:after="100" w:afterAutospacing="1"/>
      <w:jc w:val="left"/>
    </w:pPr>
  </w:style>
  <w:style w:type="paragraph" w:customStyle="1" w:styleId="listanawias">
    <w:name w:val="listanawias"/>
    <w:basedOn w:val="Normalny"/>
    <w:pPr>
      <w:spacing w:before="100" w:beforeAutospacing="1" w:after="100" w:afterAutospacing="1"/>
      <w:jc w:val="left"/>
    </w:pPr>
  </w:style>
  <w:style w:type="paragraph" w:styleId="Spistreci1">
    <w:name w:val="toc 1"/>
    <w:basedOn w:val="Normalny"/>
    <w:next w:val="Normalny"/>
    <w:autoRedefine/>
    <w:semiHidden/>
    <w:pPr>
      <w:numPr>
        <w:numId w:val="5"/>
      </w:numPr>
    </w:pPr>
    <w:rPr>
      <w:rFonts w:eastAsia="MS Mincho"/>
      <w:noProof/>
    </w:rPr>
  </w:style>
  <w:style w:type="paragraph" w:customStyle="1" w:styleId="Akapitzlist1">
    <w:name w:val="Akapit z listą1"/>
    <w:basedOn w:val="Normalny"/>
    <w:link w:val="ListParagraphChar"/>
    <w:qFormat/>
    <w:rsid w:val="00B63566"/>
    <w:pPr>
      <w:numPr>
        <w:numId w:val="22"/>
      </w:numPr>
      <w:contextualSpacing/>
    </w:pPr>
    <w:rPr>
      <w:rFonts w:cs="Calibri"/>
      <w:lang w:eastAsia="en-US"/>
    </w:rPr>
  </w:style>
  <w:style w:type="paragraph" w:customStyle="1" w:styleId="Texte-mail">
    <w:name w:val="Text e-mail"/>
    <w:basedOn w:val="Normalny"/>
    <w:rPr>
      <w:rFonts w:ascii="Arial" w:hAnsi="Arial" w:cs="Arial"/>
      <w:sz w:val="20"/>
      <w:szCs w:val="20"/>
    </w:rPr>
  </w:style>
  <w:style w:type="paragraph" w:styleId="NormalnyWeb">
    <w:name w:val="Normal (Web)"/>
    <w:basedOn w:val="Normalny"/>
    <w:uiPriority w:val="99"/>
    <w:pPr>
      <w:spacing w:before="100" w:beforeAutospacing="1" w:after="100" w:afterAutospacing="1"/>
      <w:jc w:val="left"/>
    </w:pPr>
  </w:style>
  <w:style w:type="character" w:styleId="Pogrubienie">
    <w:name w:val="Strong"/>
    <w:basedOn w:val="Domylnaczcionkaakapitu"/>
    <w:uiPriority w:val="22"/>
    <w:qFormat/>
    <w:rsid w:val="009304A6"/>
    <w:rPr>
      <w:b/>
      <w:bCs/>
      <w:color w:val="auto"/>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uiPriority w:val="35"/>
    <w:unhideWhenUsed/>
    <w:qFormat/>
    <w:rsid w:val="009304A6"/>
    <w:rPr>
      <w:b/>
      <w:bCs/>
      <w:sz w:val="18"/>
      <w:szCs w:val="18"/>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spacing w:after="200" w:line="276" w:lineRule="auto"/>
      <w:ind w:left="720"/>
      <w:contextualSpacing/>
      <w:jc w:val="left"/>
    </w:pPr>
    <w:rPr>
      <w:rFonts w:ascii="Calibri" w:hAnsi="Calibri"/>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ind w:left="720"/>
      <w:contextualSpacing/>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basedOn w:val="Domylnaczcionkaakapitu"/>
    <w:link w:val="Nagwek2"/>
    <w:uiPriority w:val="9"/>
    <w:locked/>
    <w:rsid w:val="009304A6"/>
    <w:rPr>
      <w:rFonts w:asciiTheme="majorHAnsi" w:eastAsiaTheme="majorEastAsia" w:hAnsiTheme="majorHAnsi" w:cstheme="majorBidi"/>
      <w:b/>
      <w:bCs/>
      <w:sz w:val="28"/>
      <w:szCs w:val="28"/>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basedOn w:val="Domylnaczcionkaakapitu"/>
    <w:uiPriority w:val="20"/>
    <w:qFormat/>
    <w:rsid w:val="009304A6"/>
    <w:rPr>
      <w:i/>
      <w:iCs/>
      <w:color w:val="auto"/>
    </w:rPr>
  </w:style>
  <w:style w:type="character" w:customStyle="1" w:styleId="Nagwek1Znak">
    <w:name w:val="Nagłówek 1 Znak"/>
    <w:basedOn w:val="Domylnaczcionkaakapitu"/>
    <w:link w:val="Nagwek1"/>
    <w:uiPriority w:val="9"/>
    <w:locked/>
    <w:rsid w:val="009304A6"/>
    <w:rPr>
      <w:rFonts w:asciiTheme="majorHAnsi" w:eastAsiaTheme="majorEastAsia" w:hAnsiTheme="majorHAnsi" w:cstheme="majorBidi"/>
      <w:b/>
      <w:bCs/>
      <w:caps/>
      <w:spacing w:val="4"/>
      <w:sz w:val="28"/>
      <w:szCs w:val="28"/>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aliases w:val="T Char"/>
    <w:uiPriority w:val="99"/>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basedOn w:val="Domylnaczcionkaakapitu"/>
    <w:link w:val="Nagwek3"/>
    <w:uiPriority w:val="9"/>
    <w:rsid w:val="009304A6"/>
    <w:rPr>
      <w:rFonts w:asciiTheme="majorHAnsi" w:eastAsiaTheme="majorEastAsia" w:hAnsiTheme="majorHAnsi" w:cstheme="majorBidi"/>
      <w:spacing w:val="4"/>
      <w:sz w:val="24"/>
      <w:szCs w:val="24"/>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5">
    <w:name w:val="xl25"/>
    <w:basedOn w:val="Normalny"/>
    <w:rsid w:val="00CC5D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6">
    <w:name w:val="xl26"/>
    <w:basedOn w:val="Normalny"/>
    <w:rsid w:val="00CC5D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7">
    <w:name w:val="xl27"/>
    <w:basedOn w:val="Normalny"/>
    <w:rsid w:val="00CC5D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8">
    <w:name w:val="xl28"/>
    <w:basedOn w:val="Normalny"/>
    <w:rsid w:val="00CC5D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table" w:customStyle="1" w:styleId="Tabela-Siatka1">
    <w:name w:val="Tabela - Siatka1"/>
    <w:basedOn w:val="Standardowy"/>
    <w:next w:val="Tabela-Siatka"/>
    <w:uiPriority w:val="39"/>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autoSpaceDE w:val="0"/>
      <w:autoSpaceDN w:val="0"/>
      <w:adjustRightInd w:val="0"/>
      <w:spacing w:line="273" w:lineRule="exact"/>
      <w:ind w:hanging="338"/>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9304A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9304A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9304A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rsid w:val="009304A6"/>
    <w:rPr>
      <w:i/>
      <w:iCs/>
    </w:rPr>
  </w:style>
  <w:style w:type="character" w:customStyle="1" w:styleId="Nagwek8Znak">
    <w:name w:val="Nagłówek 8 Znak"/>
    <w:basedOn w:val="Domylnaczcionkaakapitu"/>
    <w:link w:val="Nagwek8"/>
    <w:uiPriority w:val="9"/>
    <w:rsid w:val="009304A6"/>
    <w:rPr>
      <w:b/>
      <w:bCs/>
    </w:rPr>
  </w:style>
  <w:style w:type="character" w:customStyle="1" w:styleId="Nagwek9Znak">
    <w:name w:val="Nagłówek 9 Znak"/>
    <w:basedOn w:val="Domylnaczcionkaakapitu"/>
    <w:link w:val="Nagwek9"/>
    <w:uiPriority w:val="9"/>
    <w:rsid w:val="009304A6"/>
    <w:rPr>
      <w:i/>
      <w:iCs/>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basedOn w:val="Domylnaczcionkaakapitu"/>
    <w:link w:val="Tytu"/>
    <w:uiPriority w:val="10"/>
    <w:rsid w:val="009304A6"/>
    <w:rPr>
      <w:rFonts w:asciiTheme="majorHAnsi" w:eastAsiaTheme="majorEastAsia" w:hAnsiTheme="majorHAnsi" w:cstheme="majorBidi"/>
      <w:b/>
      <w:bCs/>
      <w:spacing w:val="-7"/>
      <w:sz w:val="48"/>
      <w:szCs w:val="48"/>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basedOn w:val="Domylnaczcionkaakapitu"/>
    <w:link w:val="Podtytu"/>
    <w:uiPriority w:val="11"/>
    <w:rsid w:val="009304A6"/>
    <w:rPr>
      <w:rFonts w:asciiTheme="majorHAnsi" w:eastAsiaTheme="majorEastAsia" w:hAnsiTheme="majorHAnsi" w:cstheme="majorBidi"/>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style>
  <w:style w:type="paragraph" w:styleId="Tekstprzypisudolnego">
    <w:name w:val="footnote text"/>
    <w:basedOn w:val="Normalny"/>
    <w:link w:val="TekstprzypisudolnegoZnak1"/>
    <w:rsid w:val="0081335E"/>
    <w:pPr>
      <w:spacing w:line="360" w:lineRule="auto"/>
      <w:jc w:val="left"/>
    </w:pPr>
    <w:rPr>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rPr>
  </w:style>
  <w:style w:type="paragraph" w:customStyle="1" w:styleId="BodyText21">
    <w:name w:val="Body Text 21"/>
    <w:basedOn w:val="Normalny"/>
    <w:rsid w:val="00F51F4F"/>
    <w:rPr>
      <w:rFonts w:ascii="Arial" w:hAnsi="Arial"/>
      <w:szCs w:val="20"/>
    </w:rPr>
  </w:style>
  <w:style w:type="paragraph" w:customStyle="1" w:styleId="Tekstpodstawowy31">
    <w:name w:val="Tekst podstawowy 31"/>
    <w:basedOn w:val="Normalny"/>
    <w:rsid w:val="00F51F4F"/>
    <w:pPr>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2D3E65"/>
    <w:rPr>
      <w:color w:val="605E5C"/>
      <w:shd w:val="clear" w:color="auto" w:fill="E1DFDD"/>
    </w:rPr>
  </w:style>
  <w:style w:type="paragraph" w:customStyle="1" w:styleId="Tre">
    <w:name w:val="Treść"/>
    <w:rsid w:val="00322CCD"/>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Domylne">
    <w:name w:val="Domyślne"/>
    <w:rsid w:val="00F80853"/>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Akapitzlist2">
    <w:name w:val="Akapit z listą2"/>
    <w:basedOn w:val="Normalny"/>
    <w:rsid w:val="004B222F"/>
    <w:pPr>
      <w:numPr>
        <w:numId w:val="28"/>
      </w:numPr>
      <w:jc w:val="left"/>
    </w:pPr>
    <w:rPr>
      <w:lang w:eastAsia="zh-CN"/>
    </w:rPr>
  </w:style>
  <w:style w:type="numbering" w:customStyle="1" w:styleId="Kreski">
    <w:name w:val="Kreski"/>
    <w:rsid w:val="00F819C2"/>
    <w:pPr>
      <w:numPr>
        <w:numId w:val="29"/>
      </w:numPr>
    </w:pPr>
  </w:style>
  <w:style w:type="character" w:customStyle="1" w:styleId="Nierozpoznanawzmianka6">
    <w:name w:val="Nierozpoznana wzmianka6"/>
    <w:basedOn w:val="Domylnaczcionkaakapitu"/>
    <w:uiPriority w:val="99"/>
    <w:semiHidden/>
    <w:unhideWhenUsed/>
    <w:rsid w:val="005A772E"/>
    <w:rPr>
      <w:color w:val="605E5C"/>
      <w:shd w:val="clear" w:color="auto" w:fill="E1DFDD"/>
    </w:rPr>
  </w:style>
  <w:style w:type="character" w:styleId="Nierozpoznanawzmianka">
    <w:name w:val="Unresolved Mention"/>
    <w:basedOn w:val="Domylnaczcionkaakapitu"/>
    <w:uiPriority w:val="99"/>
    <w:semiHidden/>
    <w:unhideWhenUsed/>
    <w:rsid w:val="0062703A"/>
    <w:rPr>
      <w:color w:val="605E5C"/>
      <w:shd w:val="clear" w:color="auto" w:fill="E1DFDD"/>
    </w:rPr>
  </w:style>
  <w:style w:type="character" w:customStyle="1" w:styleId="ListParagraphChar">
    <w:name w:val="List Paragraph Char"/>
    <w:link w:val="Akapitzlist1"/>
    <w:locked/>
    <w:rsid w:val="00A12ED1"/>
    <w:rPr>
      <w:rFonts w:cs="Calibri"/>
      <w:lang w:eastAsia="en-US"/>
    </w:rPr>
  </w:style>
  <w:style w:type="paragraph" w:customStyle="1" w:styleId="Default">
    <w:name w:val="Default"/>
    <w:rsid w:val="00233AD4"/>
    <w:pPr>
      <w:autoSpaceDE w:val="0"/>
      <w:autoSpaceDN w:val="0"/>
      <w:adjustRightInd w:val="0"/>
    </w:pPr>
    <w:rPr>
      <w:color w:val="000000"/>
      <w:sz w:val="24"/>
      <w:szCs w:val="24"/>
    </w:rPr>
  </w:style>
  <w:style w:type="table" w:styleId="Tabela-Motyw">
    <w:name w:val="Table Theme"/>
    <w:basedOn w:val="Standardowy"/>
    <w:uiPriority w:val="99"/>
    <w:rsid w:val="000C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
    <w:name w:val="Zaimportowany styl 5"/>
    <w:rsid w:val="00712FCF"/>
    <w:pPr>
      <w:numPr>
        <w:numId w:val="39"/>
      </w:numPr>
    </w:pPr>
  </w:style>
  <w:style w:type="paragraph" w:styleId="Lista">
    <w:name w:val="List"/>
    <w:basedOn w:val="Normalny"/>
    <w:uiPriority w:val="99"/>
    <w:unhideWhenUsed/>
    <w:rsid w:val="00DD4FE0"/>
    <w:pPr>
      <w:ind w:left="283" w:hanging="283"/>
      <w:contextualSpacing/>
    </w:pPr>
  </w:style>
  <w:style w:type="paragraph" w:styleId="Lista2">
    <w:name w:val="List 2"/>
    <w:basedOn w:val="Normalny"/>
    <w:uiPriority w:val="99"/>
    <w:unhideWhenUsed/>
    <w:rsid w:val="00DD4FE0"/>
    <w:pPr>
      <w:ind w:left="566" w:hanging="283"/>
      <w:contextualSpacing/>
    </w:pPr>
  </w:style>
  <w:style w:type="paragraph" w:styleId="Lista3">
    <w:name w:val="List 3"/>
    <w:basedOn w:val="Normalny"/>
    <w:uiPriority w:val="99"/>
    <w:unhideWhenUsed/>
    <w:rsid w:val="00DD4FE0"/>
    <w:pPr>
      <w:ind w:left="849" w:hanging="283"/>
      <w:contextualSpacing/>
    </w:pPr>
  </w:style>
  <w:style w:type="character" w:customStyle="1" w:styleId="fontstyle01">
    <w:name w:val="fontstyle01"/>
    <w:rsid w:val="000C3636"/>
    <w:rPr>
      <w:rFonts w:ascii="Arial-BoldMT" w:hAnsi="Arial-BoldMT" w:hint="default"/>
      <w:b/>
      <w:bCs/>
      <w:i w:val="0"/>
      <w:iCs w:val="0"/>
      <w:color w:val="000000"/>
      <w:sz w:val="20"/>
      <w:szCs w:val="20"/>
    </w:rPr>
  </w:style>
  <w:style w:type="paragraph" w:styleId="Bezodstpw">
    <w:name w:val="No Spacing"/>
    <w:uiPriority w:val="1"/>
    <w:qFormat/>
    <w:rsid w:val="009304A6"/>
    <w:pPr>
      <w:spacing w:after="0" w:line="240" w:lineRule="auto"/>
    </w:pPr>
  </w:style>
  <w:style w:type="paragraph" w:styleId="Cytat">
    <w:name w:val="Quote"/>
    <w:basedOn w:val="Normalny"/>
    <w:next w:val="Normalny"/>
    <w:link w:val="CytatZnak"/>
    <w:uiPriority w:val="29"/>
    <w:qFormat/>
    <w:rsid w:val="009304A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304A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304A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304A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304A6"/>
    <w:rPr>
      <w:i/>
      <w:iCs/>
      <w:color w:val="auto"/>
    </w:rPr>
  </w:style>
  <w:style w:type="character" w:styleId="Wyrnienieintensywne">
    <w:name w:val="Intense Emphasis"/>
    <w:basedOn w:val="Domylnaczcionkaakapitu"/>
    <w:uiPriority w:val="21"/>
    <w:qFormat/>
    <w:rsid w:val="009304A6"/>
    <w:rPr>
      <w:b/>
      <w:bCs/>
      <w:i/>
      <w:iCs/>
      <w:color w:val="auto"/>
    </w:rPr>
  </w:style>
  <w:style w:type="character" w:styleId="Odwoaniedelikatne">
    <w:name w:val="Subtle Reference"/>
    <w:basedOn w:val="Domylnaczcionkaakapitu"/>
    <w:uiPriority w:val="31"/>
    <w:qFormat/>
    <w:rsid w:val="009304A6"/>
    <w:rPr>
      <w:smallCaps/>
      <w:color w:val="auto"/>
      <w:u w:val="single" w:color="7F7F7F" w:themeColor="text1" w:themeTint="80"/>
    </w:rPr>
  </w:style>
  <w:style w:type="character" w:styleId="Odwoanieintensywne">
    <w:name w:val="Intense Reference"/>
    <w:basedOn w:val="Domylnaczcionkaakapitu"/>
    <w:uiPriority w:val="32"/>
    <w:qFormat/>
    <w:rsid w:val="009304A6"/>
    <w:rPr>
      <w:b/>
      <w:bCs/>
      <w:smallCaps/>
      <w:color w:val="auto"/>
      <w:u w:val="single"/>
    </w:rPr>
  </w:style>
  <w:style w:type="character" w:styleId="Tytuksiki">
    <w:name w:val="Book Title"/>
    <w:basedOn w:val="Domylnaczcionkaakapitu"/>
    <w:uiPriority w:val="33"/>
    <w:qFormat/>
    <w:rsid w:val="009304A6"/>
    <w:rPr>
      <w:b/>
      <w:bCs/>
      <w:smallCaps/>
      <w:color w:val="auto"/>
    </w:rPr>
  </w:style>
  <w:style w:type="paragraph" w:styleId="Nagwekspisutreci">
    <w:name w:val="TOC Heading"/>
    <w:basedOn w:val="Nagwek1"/>
    <w:next w:val="Normalny"/>
    <w:uiPriority w:val="39"/>
    <w:semiHidden/>
    <w:unhideWhenUsed/>
    <w:qFormat/>
    <w:rsid w:val="009304A6"/>
    <w:pPr>
      <w:outlineLvl w:val="9"/>
    </w:pPr>
  </w:style>
  <w:style w:type="paragraph" w:customStyle="1" w:styleId="Akapitzlist3">
    <w:name w:val="Akapit z listą3"/>
    <w:basedOn w:val="Normalny"/>
    <w:uiPriority w:val="99"/>
    <w:qFormat/>
    <w:rsid w:val="001D55C9"/>
    <w:pPr>
      <w:spacing w:after="200" w:line="276" w:lineRule="auto"/>
      <w:ind w:left="720"/>
      <w:jc w:val="left"/>
    </w:pPr>
    <w:rPr>
      <w:rFonts w:ascii="Calibri" w:eastAsia="Times New Roman" w:hAnsi="Calibri" w:cs="Calibri"/>
      <w:lang w:val="x-none" w:eastAsia="en-US"/>
    </w:rPr>
  </w:style>
  <w:style w:type="paragraph" w:customStyle="1" w:styleId="TitleStyle">
    <w:name w:val="TitleStyle"/>
    <w:rsid w:val="00E80F65"/>
    <w:pPr>
      <w:spacing w:after="200" w:line="240" w:lineRule="auto"/>
      <w:jc w:val="left"/>
    </w:pPr>
    <w:rPr>
      <w:rFonts w:ascii="Times New Roman" w:eastAsia="Times New Roman" w:hAnsi="Times New Roman" w:cs="Times New Roman"/>
      <w:b/>
      <w:color w:val="000000" w:themeColor="text1"/>
      <w:sz w:val="24"/>
    </w:rPr>
  </w:style>
  <w:style w:type="paragraph" w:customStyle="1" w:styleId="NormalStyle">
    <w:name w:val="NormalStyle"/>
    <w:rsid w:val="00E80F65"/>
    <w:pPr>
      <w:spacing w:after="0" w:line="240" w:lineRule="auto"/>
      <w:jc w:val="left"/>
    </w:pPr>
    <w:rPr>
      <w:rFonts w:ascii="Times New Roman" w:eastAsia="Times New Roman"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6655863">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2941281">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6529544">
      <w:bodyDiv w:val="1"/>
      <w:marLeft w:val="0"/>
      <w:marRight w:val="0"/>
      <w:marTop w:val="0"/>
      <w:marBottom w:val="0"/>
      <w:divBdr>
        <w:top w:val="none" w:sz="0" w:space="0" w:color="auto"/>
        <w:left w:val="none" w:sz="0" w:space="0" w:color="auto"/>
        <w:bottom w:val="none" w:sz="0" w:space="0" w:color="auto"/>
        <w:right w:val="none" w:sz="0" w:space="0" w:color="auto"/>
      </w:divBdr>
    </w:div>
    <w:div w:id="1557010125">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odleglosci.info"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6A7B6-7719-43C2-91B4-B522DB3019B1}">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12237</Words>
  <Characters>82475</Characters>
  <Application>Microsoft Office Word</Application>
  <DocSecurity>0</DocSecurity>
  <Lines>687</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94523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2021-08-17T14:48:00Z</cp:lastPrinted>
  <dcterms:created xsi:type="dcterms:W3CDTF">2022-04-06T09:48:00Z</dcterms:created>
  <dcterms:modified xsi:type="dcterms:W3CDTF">2022-04-06T11:05:00Z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