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E71" w:rsidRDefault="0084286B">
      <w:pPr>
        <w:pStyle w:val="Bezodstpw"/>
      </w:pPr>
      <w:r>
        <w:rPr>
          <w:rFonts w:ascii="Arial Narrow" w:hAnsi="Arial Narrow" w:cs="Arial Narrow"/>
          <w:b/>
          <w:bCs/>
          <w:sz w:val="22"/>
          <w:szCs w:val="22"/>
        </w:rPr>
        <w:t xml:space="preserve">Numer sprawy: ZP </w:t>
      </w:r>
      <w:r w:rsidR="0052059B">
        <w:rPr>
          <w:rFonts w:ascii="Arial Narrow" w:hAnsi="Arial Narrow" w:cs="Arial Narrow"/>
          <w:b/>
          <w:bCs/>
          <w:sz w:val="22"/>
          <w:szCs w:val="22"/>
        </w:rPr>
        <w:t>14</w:t>
      </w:r>
      <w:r>
        <w:rPr>
          <w:rFonts w:ascii="Arial Narrow" w:hAnsi="Arial Narrow" w:cs="Arial Narrow"/>
          <w:b/>
          <w:bCs/>
          <w:sz w:val="22"/>
          <w:szCs w:val="22"/>
        </w:rPr>
        <w:t xml:space="preserve">/23                                   </w:t>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t xml:space="preserve">                                   Załącznik nr 5 do SWZ</w:t>
      </w:r>
    </w:p>
    <w:p w:rsidR="00842E71" w:rsidRDefault="00842E71">
      <w:pPr>
        <w:pStyle w:val="Bezodstpw"/>
        <w:rPr>
          <w:rFonts w:ascii="Arial Narrow" w:hAnsi="Arial Narrow" w:cs="Arial Narrow"/>
          <w:b/>
          <w:bCs/>
          <w:sz w:val="22"/>
          <w:szCs w:val="22"/>
        </w:rPr>
      </w:pPr>
    </w:p>
    <w:p w:rsidR="00842E71" w:rsidRDefault="00842E71">
      <w:pPr>
        <w:pStyle w:val="Bezodstpw"/>
        <w:rPr>
          <w:rFonts w:ascii="Arial Narrow" w:hAnsi="Arial Narrow" w:cs="Arial Narrow"/>
          <w:b/>
          <w:bCs/>
          <w:sz w:val="22"/>
          <w:szCs w:val="22"/>
        </w:rPr>
      </w:pPr>
    </w:p>
    <w:p w:rsidR="00842E71" w:rsidRDefault="0084286B">
      <w:pPr>
        <w:pStyle w:val="Bezodstpw"/>
        <w:jc w:val="center"/>
      </w:pPr>
      <w:r>
        <w:rPr>
          <w:rFonts w:ascii="Arial Narrow" w:hAnsi="Arial Narrow" w:cs="Arial Narrow"/>
          <w:b/>
          <w:bCs/>
          <w:sz w:val="22"/>
          <w:szCs w:val="22"/>
        </w:rPr>
        <w:t>WZÓR - Umowa dzierżawy nr ZP .............</w:t>
      </w:r>
    </w:p>
    <w:p w:rsidR="00842E71" w:rsidRDefault="00842E71">
      <w:pPr>
        <w:pStyle w:val="Bezodstpw"/>
        <w:jc w:val="both"/>
        <w:rPr>
          <w:rFonts w:ascii="Arial Narrow" w:hAnsi="Arial Narrow" w:cs="Arial Narrow"/>
          <w:sz w:val="22"/>
          <w:szCs w:val="22"/>
        </w:rPr>
      </w:pPr>
    </w:p>
    <w:p w:rsidR="00842E71" w:rsidRDefault="00842E71">
      <w:pPr>
        <w:pStyle w:val="Bezodstpw"/>
        <w:jc w:val="both"/>
        <w:rPr>
          <w:rFonts w:ascii="Arial Narrow" w:hAnsi="Arial Narrow" w:cs="Arial Narrow"/>
          <w:sz w:val="22"/>
          <w:szCs w:val="22"/>
        </w:rPr>
      </w:pPr>
    </w:p>
    <w:p w:rsidR="00842E71" w:rsidRDefault="0084286B">
      <w:pPr>
        <w:pStyle w:val="Bezodstpw"/>
        <w:jc w:val="center"/>
      </w:pPr>
      <w:r>
        <w:rPr>
          <w:rFonts w:ascii="Arial Narrow" w:hAnsi="Arial Narrow" w:cs="Arial Narrow"/>
          <w:color w:val="000000"/>
          <w:sz w:val="22"/>
          <w:szCs w:val="22"/>
        </w:rPr>
        <w:t>zawarta w dniu</w:t>
      </w:r>
      <w:r>
        <w:rPr>
          <w:rFonts w:ascii="Arial Narrow" w:hAnsi="Arial Narrow" w:cs="Arial Narrow"/>
          <w:b/>
          <w:color w:val="000000"/>
          <w:sz w:val="22"/>
          <w:szCs w:val="22"/>
        </w:rPr>
        <w:t xml:space="preserve"> ….................................. r. </w:t>
      </w:r>
      <w:r>
        <w:rPr>
          <w:rFonts w:ascii="Arial Narrow" w:hAnsi="Arial Narrow" w:cs="Arial Narrow"/>
          <w:color w:val="000000"/>
          <w:sz w:val="22"/>
          <w:szCs w:val="22"/>
        </w:rPr>
        <w:t>w Grajewie</w:t>
      </w:r>
    </w:p>
    <w:p w:rsidR="00842E71" w:rsidRDefault="00842E71">
      <w:pPr>
        <w:ind w:right="50"/>
        <w:jc w:val="both"/>
        <w:rPr>
          <w:rFonts w:ascii="Arial Narrow" w:eastAsia="SimSun" w:hAnsi="Arial Narrow" w:cs="Arial Narrow"/>
          <w:color w:val="000000"/>
          <w:sz w:val="22"/>
          <w:szCs w:val="22"/>
        </w:rPr>
      </w:pPr>
    </w:p>
    <w:p w:rsidR="00842E71" w:rsidRDefault="0084286B">
      <w:pPr>
        <w:ind w:right="50"/>
        <w:jc w:val="both"/>
      </w:pPr>
      <w:r>
        <w:rPr>
          <w:rFonts w:ascii="Arial Narrow" w:eastAsia="SimSun" w:hAnsi="Arial Narrow" w:cs="Arial Narrow"/>
          <w:color w:val="000000"/>
          <w:sz w:val="22"/>
          <w:szCs w:val="22"/>
        </w:rPr>
        <w:t xml:space="preserve">pomiędzy: </w:t>
      </w:r>
    </w:p>
    <w:p w:rsidR="00842E71" w:rsidRDefault="0084286B">
      <w:pPr>
        <w:tabs>
          <w:tab w:val="left" w:pos="4800"/>
        </w:tabs>
        <w:jc w:val="both"/>
      </w:pPr>
      <w:r>
        <w:rPr>
          <w:rFonts w:ascii="Arial Narrow" w:hAnsi="Arial Narrow" w:cs="Arial Narrow"/>
          <w:b/>
          <w:sz w:val="22"/>
          <w:szCs w:val="22"/>
        </w:rPr>
        <w:t>Szpitalem Ogólnym im. dr Witolda Ginela w Grajewie, ul. Konstytucji 3 Maja 34, 19-200 Grajewo</w:t>
      </w:r>
      <w:r>
        <w:rPr>
          <w:rFonts w:ascii="Arial Narrow" w:hAnsi="Arial Narrow" w:cs="Arial Narrow"/>
          <w:sz w:val="22"/>
          <w:szCs w:val="22"/>
        </w:rPr>
        <w:br/>
        <w:t>wpisanym do Krajowego Rejestru Sądowego prowadzonego przez Sąd Rejonowy w Białymstoku pod numerem KRS:0000021376, REGON: 450666822, NIP: 719-13-61-728</w:t>
      </w:r>
    </w:p>
    <w:p w:rsidR="00842E71" w:rsidRDefault="0084286B">
      <w:r>
        <w:rPr>
          <w:rFonts w:ascii="Arial Narrow" w:hAnsi="Arial Narrow" w:cs="Arial Narrow"/>
          <w:sz w:val="22"/>
          <w:szCs w:val="22"/>
        </w:rPr>
        <w:t>reprezentowanym przez:</w:t>
      </w:r>
    </w:p>
    <w:p w:rsidR="00842E71" w:rsidRDefault="0084286B">
      <w:pPr>
        <w:ind w:right="50"/>
        <w:jc w:val="both"/>
      </w:pPr>
      <w:r>
        <w:rPr>
          <w:rFonts w:ascii="Arial Narrow" w:hAnsi="Arial Narrow" w:cs="Arial Narrow"/>
          <w:b/>
          <w:bCs/>
          <w:color w:val="000000"/>
          <w:sz w:val="22"/>
          <w:szCs w:val="22"/>
        </w:rPr>
        <w:t>………………………………. - ……………………………………</w:t>
      </w:r>
    </w:p>
    <w:p w:rsidR="00842E71" w:rsidRPr="00793616" w:rsidRDefault="0084286B">
      <w:pPr>
        <w:ind w:right="50"/>
        <w:jc w:val="both"/>
        <w:rPr>
          <w:b/>
        </w:rPr>
      </w:pPr>
      <w:r>
        <w:rPr>
          <w:rFonts w:ascii="Arial Narrow" w:eastAsia="SimSun" w:hAnsi="Arial Narrow" w:cs="Arial Narrow"/>
          <w:color w:val="000000"/>
          <w:sz w:val="22"/>
          <w:szCs w:val="22"/>
        </w:rPr>
        <w:t>zwanym w dalszej części umowy „</w:t>
      </w:r>
      <w:r w:rsidRPr="00793616">
        <w:rPr>
          <w:rFonts w:ascii="Arial Narrow" w:eastAsia="SimSun" w:hAnsi="Arial Narrow" w:cs="Arial Narrow"/>
          <w:b/>
          <w:color w:val="000000"/>
          <w:sz w:val="22"/>
          <w:szCs w:val="22"/>
        </w:rPr>
        <w:t>Zamawiającym”</w:t>
      </w:r>
      <w:r w:rsidR="00793616" w:rsidRPr="00793616">
        <w:rPr>
          <w:rFonts w:ascii="Arial Narrow" w:eastAsia="SimSun" w:hAnsi="Arial Narrow" w:cs="Arial Narrow"/>
          <w:b/>
          <w:color w:val="000000"/>
          <w:sz w:val="22"/>
          <w:szCs w:val="22"/>
        </w:rPr>
        <w:t xml:space="preserve"> bądź „Dzierżawcą”</w:t>
      </w:r>
      <w:r w:rsidRPr="00793616">
        <w:rPr>
          <w:rFonts w:ascii="Arial Narrow" w:eastAsia="SimSun" w:hAnsi="Arial Narrow" w:cs="Arial Narrow"/>
          <w:b/>
          <w:color w:val="000000"/>
          <w:sz w:val="22"/>
          <w:szCs w:val="22"/>
        </w:rPr>
        <w:t>,</w:t>
      </w:r>
    </w:p>
    <w:p w:rsidR="00842E71" w:rsidRPr="00793616" w:rsidRDefault="0084286B">
      <w:pPr>
        <w:ind w:right="50"/>
        <w:jc w:val="both"/>
        <w:rPr>
          <w:b/>
        </w:rPr>
      </w:pPr>
      <w:r w:rsidRPr="00793616">
        <w:rPr>
          <w:rFonts w:ascii="Arial Narrow" w:eastAsia="SimSun" w:hAnsi="Arial Narrow" w:cs="Arial Narrow"/>
          <w:b/>
          <w:color w:val="000000"/>
          <w:sz w:val="22"/>
          <w:szCs w:val="22"/>
        </w:rPr>
        <w:t>a</w:t>
      </w:r>
    </w:p>
    <w:p w:rsidR="00842E71" w:rsidRDefault="0084286B">
      <w:pPr>
        <w:ind w:right="50"/>
        <w:jc w:val="both"/>
      </w:pPr>
      <w:r>
        <w:rPr>
          <w:rFonts w:ascii="Arial Narrow" w:eastAsia="SimSun" w:hAnsi="Arial Narrow" w:cs="Arial Narrow"/>
          <w:color w:val="000000"/>
          <w:sz w:val="22"/>
          <w:szCs w:val="22"/>
        </w:rPr>
        <w:t>.............................................................................................................................................................................................................................................................................................................................................................................................................................................................................................................................................................................................</w:t>
      </w:r>
    </w:p>
    <w:p w:rsidR="00842E71" w:rsidRDefault="00842E71">
      <w:pPr>
        <w:ind w:right="50"/>
        <w:jc w:val="both"/>
        <w:rPr>
          <w:rFonts w:ascii="Arial Narrow" w:eastAsia="SimSun" w:hAnsi="Arial Narrow" w:cs="Arial Narrow"/>
          <w:color w:val="000000"/>
          <w:sz w:val="22"/>
          <w:szCs w:val="22"/>
        </w:rPr>
      </w:pPr>
    </w:p>
    <w:p w:rsidR="00842E71" w:rsidRDefault="0084286B">
      <w:pPr>
        <w:ind w:right="50"/>
        <w:jc w:val="both"/>
      </w:pPr>
      <w:r>
        <w:rPr>
          <w:rFonts w:ascii="Arial Narrow" w:eastAsia="SimSun" w:hAnsi="Arial Narrow" w:cs="Arial Narrow"/>
          <w:color w:val="000000"/>
          <w:sz w:val="22"/>
          <w:szCs w:val="22"/>
        </w:rPr>
        <w:t xml:space="preserve">zwanym w dalszej części umowy </w:t>
      </w:r>
      <w:r>
        <w:rPr>
          <w:rFonts w:ascii="Arial Narrow" w:eastAsia="SimSun" w:hAnsi="Arial Narrow" w:cs="Arial Narrow"/>
          <w:b/>
          <w:color w:val="000000"/>
          <w:sz w:val="22"/>
          <w:szCs w:val="22"/>
        </w:rPr>
        <w:t>„Wykonawcą”</w:t>
      </w:r>
      <w:r w:rsidR="00793616">
        <w:rPr>
          <w:rFonts w:ascii="Arial Narrow" w:eastAsia="SimSun" w:hAnsi="Arial Narrow" w:cs="Arial Narrow"/>
          <w:b/>
          <w:color w:val="000000"/>
          <w:sz w:val="22"/>
          <w:szCs w:val="22"/>
        </w:rPr>
        <w:t xml:space="preserve"> lub „Wydzierżawiającym”</w:t>
      </w:r>
    </w:p>
    <w:p w:rsidR="00842E71" w:rsidRDefault="0084286B">
      <w:pPr>
        <w:jc w:val="both"/>
      </w:pPr>
      <w:r>
        <w:rPr>
          <w:rFonts w:ascii="Arial Narrow" w:hAnsi="Arial Narrow" w:cs="Arial Narrow"/>
          <w:sz w:val="22"/>
          <w:szCs w:val="22"/>
        </w:rPr>
        <w:t>zwanymi dalej: „</w:t>
      </w:r>
      <w:r>
        <w:rPr>
          <w:rFonts w:ascii="Arial Narrow" w:hAnsi="Arial Narrow" w:cs="Arial Narrow"/>
          <w:b/>
          <w:sz w:val="22"/>
          <w:szCs w:val="22"/>
        </w:rPr>
        <w:t>Stronami</w:t>
      </w:r>
      <w:r>
        <w:rPr>
          <w:rFonts w:ascii="Arial Narrow" w:hAnsi="Arial Narrow" w:cs="Arial Narrow"/>
          <w:sz w:val="22"/>
          <w:szCs w:val="22"/>
        </w:rPr>
        <w:t>”, zaś z osobna „</w:t>
      </w:r>
      <w:r>
        <w:rPr>
          <w:rFonts w:ascii="Arial Narrow" w:hAnsi="Arial Narrow" w:cs="Arial Narrow"/>
          <w:b/>
          <w:sz w:val="22"/>
          <w:szCs w:val="22"/>
        </w:rPr>
        <w:t>Stroną</w:t>
      </w:r>
      <w:r>
        <w:rPr>
          <w:rFonts w:ascii="Arial Narrow" w:hAnsi="Arial Narrow" w:cs="Arial Narrow"/>
          <w:sz w:val="22"/>
          <w:szCs w:val="22"/>
        </w:rPr>
        <w:t>”.</w:t>
      </w:r>
    </w:p>
    <w:p w:rsidR="00842E71" w:rsidRDefault="0084286B">
      <w:pPr>
        <w:ind w:right="50"/>
        <w:jc w:val="both"/>
      </w:pPr>
      <w:r>
        <w:rPr>
          <w:rFonts w:ascii="Arial Narrow" w:hAnsi="Arial Narrow" w:cs="Arial Narrow"/>
          <w:sz w:val="22"/>
          <w:szCs w:val="22"/>
        </w:rPr>
        <w:t>o następującej treści:</w:t>
      </w:r>
    </w:p>
    <w:p w:rsidR="00842E71" w:rsidRDefault="00842E71">
      <w:pPr>
        <w:pStyle w:val="Bezodstpw"/>
        <w:jc w:val="both"/>
        <w:rPr>
          <w:rFonts w:ascii="Arial Narrow" w:hAnsi="Arial Narrow" w:cs="Arial Narrow"/>
          <w:sz w:val="22"/>
          <w:szCs w:val="22"/>
        </w:rPr>
      </w:pPr>
    </w:p>
    <w:p w:rsidR="00842E71" w:rsidRDefault="0084286B">
      <w:pPr>
        <w:ind w:right="50" w:firstLine="408"/>
        <w:jc w:val="both"/>
        <w:rPr>
          <w:rFonts w:ascii="Arial Narrow" w:hAnsi="Arial Narrow" w:cs="Arial Narrow"/>
          <w:i/>
          <w:sz w:val="22"/>
          <w:szCs w:val="22"/>
        </w:rPr>
      </w:pPr>
      <w:r>
        <w:rPr>
          <w:rFonts w:ascii="Arial Narrow" w:hAnsi="Arial Narrow" w:cs="Arial Narrow"/>
          <w:i/>
          <w:sz w:val="22"/>
          <w:szCs w:val="22"/>
        </w:rPr>
        <w:t xml:space="preserve">Z uwagi na wybór oferty Wykonawcy jako najkorzystniejszej w przeprowadzonym przez Zamawiającego postępowaniu w sprawie udzielenia zamówienia w trybie przetargu nieograniczonego nr ZP </w:t>
      </w:r>
      <w:r w:rsidR="0052059B">
        <w:rPr>
          <w:rFonts w:ascii="Arial Narrow" w:hAnsi="Arial Narrow" w:cs="Arial Narrow"/>
          <w:i/>
          <w:sz w:val="22"/>
          <w:szCs w:val="22"/>
        </w:rPr>
        <w:t>14</w:t>
      </w:r>
      <w:r>
        <w:rPr>
          <w:rFonts w:ascii="Arial Narrow" w:hAnsi="Arial Narrow" w:cs="Arial Narrow"/>
          <w:i/>
          <w:sz w:val="22"/>
          <w:szCs w:val="22"/>
        </w:rPr>
        <w:t>/23 na podstawie ustawy z dnia 11 września 2019. Prawo zamówień publicznych (</w:t>
      </w:r>
      <w:proofErr w:type="spellStart"/>
      <w:r>
        <w:rPr>
          <w:rFonts w:ascii="Arial Narrow" w:hAnsi="Arial Narrow" w:cs="Arial Narrow"/>
          <w:i/>
          <w:sz w:val="22"/>
          <w:szCs w:val="22"/>
        </w:rPr>
        <w:t>t.j</w:t>
      </w:r>
      <w:proofErr w:type="spellEnd"/>
      <w:r>
        <w:rPr>
          <w:rFonts w:ascii="Arial Narrow" w:hAnsi="Arial Narrow" w:cs="Arial Narrow"/>
          <w:i/>
          <w:sz w:val="22"/>
          <w:szCs w:val="22"/>
        </w:rPr>
        <w:t>. Dz.U. 2022, poz. 1710 z późn.zm., zwanej dalej również: ”PZP”) Strony zgodnie postanawiają, co następuje:</w:t>
      </w:r>
    </w:p>
    <w:p w:rsidR="00842E71" w:rsidRDefault="00842E71">
      <w:pPr>
        <w:pStyle w:val="Bezodstpw"/>
        <w:jc w:val="both"/>
        <w:rPr>
          <w:rFonts w:ascii="Arial Narrow" w:hAnsi="Arial Narrow" w:cs="Arial Narrow"/>
          <w:i/>
          <w:sz w:val="22"/>
          <w:szCs w:val="22"/>
        </w:rPr>
      </w:pPr>
    </w:p>
    <w:p w:rsidR="00842E71" w:rsidRDefault="0084286B">
      <w:pPr>
        <w:pStyle w:val="Bezodstpw"/>
        <w:jc w:val="center"/>
      </w:pPr>
      <w:r>
        <w:rPr>
          <w:rFonts w:ascii="Arial Narrow" w:hAnsi="Arial Narrow" w:cs="Arial Narrow"/>
          <w:b/>
          <w:bCs/>
          <w:sz w:val="22"/>
          <w:szCs w:val="22"/>
        </w:rPr>
        <w:t>§ 1. PRZEDMIOT DZIERŻAWY</w:t>
      </w:r>
    </w:p>
    <w:p w:rsidR="00842E71" w:rsidRDefault="00842E71">
      <w:pPr>
        <w:pStyle w:val="Bezodstpw"/>
        <w:jc w:val="center"/>
        <w:rPr>
          <w:rFonts w:ascii="Arial Narrow" w:hAnsi="Arial Narrow" w:cs="Arial Narrow"/>
          <w:b/>
          <w:bCs/>
          <w:sz w:val="22"/>
          <w:szCs w:val="22"/>
        </w:rPr>
      </w:pPr>
    </w:p>
    <w:p w:rsidR="00842E71" w:rsidRDefault="0084286B">
      <w:pPr>
        <w:pStyle w:val="Bezodstpw"/>
        <w:numPr>
          <w:ilvl w:val="0"/>
          <w:numId w:val="11"/>
        </w:numPr>
        <w:tabs>
          <w:tab w:val="clear" w:pos="720"/>
          <w:tab w:val="left" w:pos="345"/>
        </w:tabs>
        <w:spacing w:line="276" w:lineRule="auto"/>
        <w:ind w:left="340" w:hanging="340"/>
        <w:jc w:val="both"/>
        <w:rPr>
          <w:rFonts w:ascii="Arial Narrow" w:hAnsi="Arial Narrow"/>
          <w:sz w:val="22"/>
          <w:szCs w:val="22"/>
        </w:rPr>
      </w:pPr>
      <w:r>
        <w:rPr>
          <w:rFonts w:ascii="Arial Narrow" w:hAnsi="Arial Narrow"/>
          <w:sz w:val="22"/>
          <w:szCs w:val="22"/>
        </w:rPr>
        <w:t xml:space="preserve">Przedmiotem umowy jest dzierżawa wraz z dostawą, zainstalowaniem i uruchomieniem </w:t>
      </w:r>
      <w:r w:rsidR="00793616">
        <w:rPr>
          <w:rFonts w:ascii="Arial Narrow" w:hAnsi="Arial Narrow"/>
          <w:sz w:val="22"/>
          <w:szCs w:val="22"/>
        </w:rPr>
        <w:t>w siedzibie</w:t>
      </w:r>
      <w:r>
        <w:rPr>
          <w:rFonts w:ascii="Arial Narrow" w:hAnsi="Arial Narrow"/>
          <w:sz w:val="22"/>
          <w:szCs w:val="22"/>
        </w:rPr>
        <w:t xml:space="preserve"> Dzierżawcy – Laboratorium Analitycznego poniższej aparatury laboratoryjnej zwanej dalej „przedmiotem dzierżawy”:</w:t>
      </w:r>
    </w:p>
    <w:p w:rsidR="00842E71" w:rsidRDefault="0084286B">
      <w:pPr>
        <w:pStyle w:val="Bezodstpw"/>
        <w:numPr>
          <w:ilvl w:val="0"/>
          <w:numId w:val="12"/>
        </w:numPr>
        <w:tabs>
          <w:tab w:val="clear" w:pos="720"/>
          <w:tab w:val="left" w:pos="735"/>
        </w:tabs>
        <w:spacing w:line="276" w:lineRule="auto"/>
        <w:ind w:left="737" w:hanging="340"/>
        <w:jc w:val="both"/>
        <w:rPr>
          <w:rFonts w:ascii="Arial Narrow" w:hAnsi="Arial Narrow"/>
          <w:sz w:val="22"/>
          <w:szCs w:val="22"/>
        </w:rPr>
      </w:pPr>
      <w:r>
        <w:rPr>
          <w:rFonts w:ascii="Arial Narrow" w:hAnsi="Arial Narrow"/>
          <w:sz w:val="22"/>
          <w:szCs w:val="22"/>
        </w:rPr>
        <w:t>….................................................................................</w:t>
      </w:r>
    </w:p>
    <w:p w:rsidR="00842E71" w:rsidRDefault="0084286B">
      <w:pPr>
        <w:pStyle w:val="Bezodstpw"/>
        <w:numPr>
          <w:ilvl w:val="0"/>
          <w:numId w:val="12"/>
        </w:numPr>
        <w:tabs>
          <w:tab w:val="clear" w:pos="720"/>
          <w:tab w:val="left" w:pos="735"/>
        </w:tabs>
        <w:spacing w:line="276" w:lineRule="auto"/>
        <w:ind w:left="737" w:hanging="340"/>
        <w:jc w:val="both"/>
        <w:rPr>
          <w:rFonts w:ascii="Arial Narrow" w:hAnsi="Arial Narrow"/>
          <w:sz w:val="22"/>
          <w:szCs w:val="22"/>
        </w:rPr>
      </w:pPr>
      <w:r>
        <w:rPr>
          <w:rFonts w:ascii="Arial Narrow" w:hAnsi="Arial Narrow"/>
          <w:sz w:val="22"/>
          <w:szCs w:val="22"/>
        </w:rPr>
        <w:t>….................................................................................</w:t>
      </w:r>
      <w:r>
        <w:rPr>
          <w:rFonts w:ascii="Arial Narrow" w:hAnsi="Arial Narrow" w:cs="Arial Narrow"/>
          <w:sz w:val="22"/>
          <w:szCs w:val="22"/>
        </w:rPr>
        <w:t xml:space="preserve">. </w:t>
      </w:r>
    </w:p>
    <w:p w:rsidR="00842E71" w:rsidRDefault="0084286B">
      <w:pPr>
        <w:pStyle w:val="Bezodstpw"/>
        <w:numPr>
          <w:ilvl w:val="0"/>
          <w:numId w:val="1"/>
        </w:numPr>
        <w:ind w:left="340" w:hanging="340"/>
        <w:jc w:val="both"/>
        <w:rPr>
          <w:rFonts w:ascii="Arial Narrow" w:hAnsi="Arial Narrow"/>
          <w:sz w:val="22"/>
          <w:szCs w:val="22"/>
        </w:rPr>
      </w:pPr>
      <w:r>
        <w:rPr>
          <w:rFonts w:ascii="Arial Narrow" w:hAnsi="Arial Narrow" w:cs="Arial Narrow"/>
          <w:sz w:val="22"/>
          <w:szCs w:val="22"/>
        </w:rPr>
        <w:t>Przedmiot Umowy zostanie dostarczony zgodnie z poniższą dokumentacją:</w:t>
      </w:r>
    </w:p>
    <w:p w:rsidR="00842E71" w:rsidRDefault="0084286B">
      <w:pPr>
        <w:pStyle w:val="Akapitzlist"/>
        <w:widowControl/>
        <w:numPr>
          <w:ilvl w:val="0"/>
          <w:numId w:val="8"/>
        </w:numPr>
        <w:suppressAutoHyphens w:val="0"/>
        <w:ind w:left="851" w:hanging="284"/>
        <w:jc w:val="both"/>
        <w:rPr>
          <w:rFonts w:ascii="Arial Narrow" w:hAnsi="Arial Narrow"/>
          <w:sz w:val="22"/>
          <w:szCs w:val="22"/>
        </w:rPr>
      </w:pPr>
      <w:r>
        <w:rPr>
          <w:rFonts w:ascii="Arial Narrow" w:hAnsi="Arial Narrow" w:cs="Arial Narrow"/>
          <w:sz w:val="22"/>
          <w:szCs w:val="22"/>
          <w:lang w:val="pl-PL"/>
        </w:rPr>
        <w:t xml:space="preserve">Specyfikacją Warunków Zamówienia wraz z załącznikami (postępowanie nr ZP </w:t>
      </w:r>
      <w:r w:rsidR="0052059B">
        <w:rPr>
          <w:rFonts w:ascii="Arial Narrow" w:hAnsi="Arial Narrow" w:cs="Arial Narrow"/>
          <w:sz w:val="22"/>
          <w:szCs w:val="22"/>
          <w:lang w:val="pl-PL"/>
        </w:rPr>
        <w:t>14</w:t>
      </w:r>
      <w:r>
        <w:rPr>
          <w:rFonts w:ascii="Arial Narrow" w:hAnsi="Arial Narrow" w:cs="Arial Narrow"/>
          <w:sz w:val="22"/>
          <w:szCs w:val="22"/>
          <w:lang w:val="pl-PL"/>
        </w:rPr>
        <w:t>/23)</w:t>
      </w:r>
    </w:p>
    <w:p w:rsidR="00842E71" w:rsidRDefault="0084286B">
      <w:pPr>
        <w:pStyle w:val="Akapitzlist"/>
        <w:widowControl/>
        <w:numPr>
          <w:ilvl w:val="0"/>
          <w:numId w:val="8"/>
        </w:numPr>
        <w:suppressAutoHyphens w:val="0"/>
        <w:ind w:left="851" w:hanging="284"/>
        <w:jc w:val="both"/>
        <w:rPr>
          <w:rFonts w:ascii="Arial Narrow" w:hAnsi="Arial Narrow"/>
          <w:sz w:val="22"/>
          <w:szCs w:val="22"/>
        </w:rPr>
      </w:pPr>
      <w:r>
        <w:rPr>
          <w:rFonts w:ascii="Arial Narrow" w:hAnsi="Arial Narrow" w:cs="Arial Narrow"/>
          <w:sz w:val="22"/>
          <w:szCs w:val="22"/>
          <w:lang w:val="pl-PL"/>
        </w:rPr>
        <w:t>Ofertą Wykonawcy stanowiącą wraz z Załącznikami Załącznik nr 1 do Umowy</w:t>
      </w:r>
    </w:p>
    <w:p w:rsidR="00842E71" w:rsidRDefault="0084286B">
      <w:pPr>
        <w:pStyle w:val="Bezodstpw"/>
        <w:ind w:left="340"/>
        <w:jc w:val="both"/>
        <w:rPr>
          <w:rFonts w:ascii="Arial Narrow" w:hAnsi="Arial Narrow"/>
          <w:sz w:val="22"/>
          <w:szCs w:val="22"/>
        </w:rPr>
      </w:pPr>
      <w:r>
        <w:rPr>
          <w:rFonts w:ascii="Arial Narrow" w:hAnsi="Arial Narrow" w:cs="Arial Narrow"/>
          <w:sz w:val="22"/>
          <w:szCs w:val="22"/>
        </w:rPr>
        <w:t>- zwaną w dalszej części Umowy</w:t>
      </w:r>
      <w:r>
        <w:rPr>
          <w:rFonts w:ascii="Arial Narrow" w:hAnsi="Arial Narrow" w:cs="Arial Narrow"/>
          <w:b/>
          <w:sz w:val="22"/>
          <w:szCs w:val="22"/>
        </w:rPr>
        <w:t xml:space="preserve"> DOKUMENTACJĄ</w:t>
      </w:r>
    </w:p>
    <w:p w:rsidR="00842E71" w:rsidRDefault="0084286B">
      <w:pPr>
        <w:pStyle w:val="Bezodstpw"/>
        <w:numPr>
          <w:ilvl w:val="0"/>
          <w:numId w:val="1"/>
        </w:numPr>
        <w:tabs>
          <w:tab w:val="left" w:pos="345"/>
        </w:tabs>
        <w:spacing w:line="276" w:lineRule="auto"/>
        <w:jc w:val="both"/>
        <w:rPr>
          <w:rFonts w:ascii="Arial Narrow" w:hAnsi="Arial Narrow"/>
          <w:sz w:val="22"/>
          <w:szCs w:val="22"/>
        </w:rPr>
      </w:pPr>
      <w:r>
        <w:rPr>
          <w:rFonts w:ascii="Arial Narrow" w:hAnsi="Arial Narrow"/>
          <w:sz w:val="22"/>
          <w:szCs w:val="22"/>
        </w:rPr>
        <w:t>Wydzierżawiający oświadcza, że jest właścicielem aparatury, o której mowa w ust. 1 powyżej oraz że sprzęt niniejszy nie jest obciążony prawami osób trzecich, jest wolny od wad prawnych i fizycznych oraz że spełnia wszelkie normy umożliwiające korzystanie z niego przez podmiot działalności leczniczej.</w:t>
      </w:r>
    </w:p>
    <w:p w:rsidR="00842E71" w:rsidRDefault="0084286B">
      <w:pPr>
        <w:pStyle w:val="Bezodstpw"/>
        <w:numPr>
          <w:ilvl w:val="0"/>
          <w:numId w:val="1"/>
        </w:numPr>
        <w:tabs>
          <w:tab w:val="left" w:pos="345"/>
        </w:tabs>
        <w:spacing w:line="276" w:lineRule="auto"/>
        <w:jc w:val="both"/>
        <w:rPr>
          <w:rFonts w:ascii="Arial Narrow" w:hAnsi="Arial Narrow"/>
          <w:sz w:val="22"/>
          <w:szCs w:val="22"/>
        </w:rPr>
      </w:pPr>
      <w:r>
        <w:rPr>
          <w:rFonts w:ascii="Arial Narrow" w:hAnsi="Arial Narrow"/>
          <w:sz w:val="22"/>
          <w:szCs w:val="22"/>
        </w:rPr>
        <w:t>Wydzierżawiający zobowiązuje się dostarczyć Dzierżawcy aparaturę na warunkach przewidzianych przepisami prawa, postanowieniami Specyfikacji Istotnych Warunków Zamówienia, Oferty oraz niniejszej Umowy.</w:t>
      </w:r>
    </w:p>
    <w:p w:rsidR="00842E71" w:rsidRDefault="0084286B">
      <w:pPr>
        <w:pStyle w:val="Bezodstpw"/>
        <w:numPr>
          <w:ilvl w:val="0"/>
          <w:numId w:val="1"/>
        </w:numPr>
        <w:tabs>
          <w:tab w:val="left" w:pos="345"/>
        </w:tabs>
        <w:spacing w:line="276" w:lineRule="auto"/>
        <w:jc w:val="both"/>
        <w:rPr>
          <w:rFonts w:ascii="Arial Narrow" w:hAnsi="Arial Narrow"/>
          <w:sz w:val="22"/>
          <w:szCs w:val="22"/>
        </w:rPr>
      </w:pPr>
      <w:r>
        <w:rPr>
          <w:rFonts w:ascii="Arial Narrow" w:hAnsi="Arial Narrow"/>
          <w:sz w:val="22"/>
          <w:szCs w:val="22"/>
        </w:rPr>
        <w:t>Wydzierżawiający oświadcza, że zaoferowany przedmiot dzierżawy jest dopuszczony do obrotu na terytorium RP, posiada wszelkie wymagane przez przepisy prawa świadectwa, certyfikaty, atesty, deklaracje zgodności, itp. oraz spełnia wszelkie wymagane przez przepisy prawa wymogi w zakresie norm bezpieczeństwa obsługi, oraz że dokumenty te przedstawi Zamawiającemu na każde jego żądanie.</w:t>
      </w:r>
    </w:p>
    <w:p w:rsidR="00842E71" w:rsidRDefault="0084286B">
      <w:pPr>
        <w:pStyle w:val="Bezodstpw"/>
        <w:numPr>
          <w:ilvl w:val="0"/>
          <w:numId w:val="1"/>
        </w:numPr>
        <w:tabs>
          <w:tab w:val="left" w:pos="345"/>
        </w:tabs>
        <w:spacing w:line="276" w:lineRule="auto"/>
        <w:jc w:val="both"/>
        <w:rPr>
          <w:rFonts w:ascii="Arial Narrow" w:hAnsi="Arial Narrow"/>
          <w:sz w:val="22"/>
          <w:szCs w:val="22"/>
        </w:rPr>
      </w:pPr>
      <w:r>
        <w:rPr>
          <w:rFonts w:ascii="Arial Narrow" w:hAnsi="Arial Narrow"/>
          <w:sz w:val="22"/>
          <w:szCs w:val="22"/>
        </w:rPr>
        <w:t>Wydzierżawiający zobowiązuje się dostarczyć aparaturę będącą przedmiotem niniejszej Umowy kompletną i gotową po zainstalowaniu do eksploatacji bez ponoszenia przez Dzierżawcę żadnych dodatkowych zakupów, kosztów i inwestycji wraz z dostarczonym podstawowym pakietem elementów zużywalnych.</w:t>
      </w:r>
    </w:p>
    <w:p w:rsidR="00842E71" w:rsidRDefault="0084286B">
      <w:pPr>
        <w:pStyle w:val="Bezodstpw"/>
        <w:numPr>
          <w:ilvl w:val="0"/>
          <w:numId w:val="1"/>
        </w:numPr>
        <w:tabs>
          <w:tab w:val="left" w:pos="345"/>
        </w:tabs>
        <w:spacing w:line="276" w:lineRule="auto"/>
        <w:jc w:val="both"/>
        <w:rPr>
          <w:rFonts w:ascii="Arial Narrow" w:hAnsi="Arial Narrow"/>
          <w:sz w:val="22"/>
          <w:szCs w:val="22"/>
        </w:rPr>
      </w:pPr>
      <w:r>
        <w:rPr>
          <w:rFonts w:ascii="Arial Narrow" w:hAnsi="Arial Narrow"/>
          <w:sz w:val="22"/>
          <w:szCs w:val="22"/>
        </w:rPr>
        <w:t>Dzierżawca zobowiązuje się do użytkowania przedmiotu dzierżawy zgodnie z jego przeznaczeniem i wymogami prawidłowej eksploatacji.</w:t>
      </w:r>
    </w:p>
    <w:p w:rsidR="00842E71" w:rsidRDefault="0084286B">
      <w:pPr>
        <w:pStyle w:val="Bezodstpw"/>
        <w:numPr>
          <w:ilvl w:val="0"/>
          <w:numId w:val="1"/>
        </w:numPr>
        <w:tabs>
          <w:tab w:val="left" w:pos="345"/>
        </w:tabs>
        <w:spacing w:line="276" w:lineRule="auto"/>
        <w:jc w:val="both"/>
        <w:rPr>
          <w:rFonts w:ascii="Arial Narrow" w:hAnsi="Arial Narrow"/>
          <w:sz w:val="22"/>
          <w:szCs w:val="22"/>
        </w:rPr>
      </w:pPr>
      <w:r>
        <w:rPr>
          <w:rFonts w:ascii="Arial Narrow" w:hAnsi="Arial Narrow"/>
          <w:sz w:val="22"/>
          <w:szCs w:val="22"/>
        </w:rPr>
        <w:lastRenderedPageBreak/>
        <w:t>Dzierżawca nie może poddzierżawiać ani użyczać przedmiotu dzierżawy osobom trzecim bez zgody Wydzierżawiającego, a także dokonywać jakichkolwiek zmian konstrukcyjnych w aparaturze bez porozumienia z Wydzierżawiającym.</w:t>
      </w:r>
    </w:p>
    <w:p w:rsidR="00842E71" w:rsidRDefault="00842E71">
      <w:pPr>
        <w:spacing w:before="240"/>
        <w:ind w:right="50"/>
        <w:jc w:val="both"/>
        <w:rPr>
          <w:rFonts w:ascii="Arial Narrow" w:eastAsia="SimSun" w:hAnsi="Arial Narrow" w:cs="Arial Narrow"/>
          <w:color w:val="FF0000"/>
          <w:sz w:val="22"/>
          <w:szCs w:val="22"/>
        </w:rPr>
      </w:pPr>
    </w:p>
    <w:p w:rsidR="00842E71" w:rsidRDefault="0084286B">
      <w:pPr>
        <w:jc w:val="center"/>
      </w:pPr>
      <w:r>
        <w:rPr>
          <w:rFonts w:ascii="Arial Narrow" w:hAnsi="Arial Narrow" w:cs="Arial Narrow"/>
          <w:b/>
          <w:bCs/>
          <w:sz w:val="22"/>
          <w:szCs w:val="22"/>
        </w:rPr>
        <w:t>§ 2. TERMIN ORAZ WARUNKI REALIZACJI DZIERŻAWY</w:t>
      </w:r>
    </w:p>
    <w:p w:rsidR="00842E71" w:rsidRDefault="00842E71">
      <w:pPr>
        <w:jc w:val="center"/>
        <w:rPr>
          <w:rFonts w:ascii="Arial Narrow" w:hAnsi="Arial Narrow" w:cs="Arial Narrow"/>
          <w:sz w:val="22"/>
          <w:szCs w:val="22"/>
        </w:rPr>
      </w:pPr>
    </w:p>
    <w:p w:rsidR="00842E71" w:rsidRDefault="0084286B">
      <w:pPr>
        <w:pStyle w:val="Bezodstpw"/>
        <w:numPr>
          <w:ilvl w:val="0"/>
          <w:numId w:val="14"/>
        </w:numPr>
        <w:tabs>
          <w:tab w:val="clear" w:pos="720"/>
          <w:tab w:val="left" w:pos="345"/>
        </w:tabs>
        <w:spacing w:line="276" w:lineRule="auto"/>
        <w:ind w:left="340" w:hanging="340"/>
        <w:jc w:val="both"/>
        <w:rPr>
          <w:rFonts w:ascii="Arial Narrow" w:hAnsi="Arial Narrow"/>
          <w:sz w:val="22"/>
          <w:szCs w:val="22"/>
        </w:rPr>
      </w:pPr>
      <w:r>
        <w:rPr>
          <w:rFonts w:ascii="Arial Narrow" w:hAnsi="Arial Narrow"/>
          <w:b/>
          <w:bCs/>
          <w:sz w:val="22"/>
          <w:szCs w:val="22"/>
        </w:rPr>
        <w:t>Wydzierżawiający wydzierżawi Dzierżawcy aparaturę z § 1 ust. 1 niniejszej Umowy na okres 36 miesięcy licząc od dnia ….......2023 r. do dnia ….........2026 r.</w:t>
      </w:r>
    </w:p>
    <w:p w:rsidR="00842E71" w:rsidRDefault="0084286B">
      <w:pPr>
        <w:pStyle w:val="Bezodstpw"/>
        <w:numPr>
          <w:ilvl w:val="0"/>
          <w:numId w:val="14"/>
        </w:numPr>
        <w:tabs>
          <w:tab w:val="clear" w:pos="720"/>
          <w:tab w:val="left" w:pos="345"/>
        </w:tabs>
        <w:spacing w:line="276" w:lineRule="auto"/>
        <w:ind w:left="340" w:hanging="340"/>
        <w:jc w:val="both"/>
        <w:rPr>
          <w:rFonts w:ascii="Arial Narrow" w:hAnsi="Arial Narrow"/>
          <w:sz w:val="22"/>
          <w:szCs w:val="22"/>
        </w:rPr>
      </w:pPr>
      <w:r>
        <w:rPr>
          <w:rFonts w:ascii="Arial Narrow" w:hAnsi="Arial Narrow"/>
          <w:sz w:val="22"/>
          <w:szCs w:val="22"/>
        </w:rPr>
        <w:t>Wydzierżawiający dostarczy i przekaże Dzierżawcy do dzierżawy aparaturę w terminie maksymalnie 15 dni od dnia podpisania umowy bezpośrednio do Laboratorium Analitycznego (parter).</w:t>
      </w:r>
    </w:p>
    <w:p w:rsidR="00842E71" w:rsidRDefault="0084286B">
      <w:pPr>
        <w:pStyle w:val="Bezodstpw"/>
        <w:numPr>
          <w:ilvl w:val="0"/>
          <w:numId w:val="14"/>
        </w:numPr>
        <w:tabs>
          <w:tab w:val="clear" w:pos="720"/>
          <w:tab w:val="left" w:pos="345"/>
        </w:tabs>
        <w:spacing w:line="276" w:lineRule="auto"/>
        <w:ind w:left="340" w:hanging="340"/>
        <w:jc w:val="both"/>
        <w:rPr>
          <w:rFonts w:ascii="Arial Narrow" w:hAnsi="Arial Narrow"/>
          <w:sz w:val="22"/>
          <w:szCs w:val="22"/>
        </w:rPr>
      </w:pPr>
      <w:proofErr w:type="spellStart"/>
      <w:r>
        <w:rPr>
          <w:rFonts w:ascii="Arial Narrow" w:hAnsi="Arial Narrow"/>
          <w:sz w:val="22"/>
          <w:szCs w:val="22"/>
          <w:lang w:val="en-US"/>
        </w:rPr>
        <w:t>Termin</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określony</w:t>
      </w:r>
      <w:proofErr w:type="spellEnd"/>
      <w:r>
        <w:rPr>
          <w:rFonts w:ascii="Arial Narrow" w:hAnsi="Arial Narrow"/>
          <w:sz w:val="22"/>
          <w:szCs w:val="22"/>
          <w:lang w:val="en-US"/>
        </w:rPr>
        <w:t xml:space="preserve"> w </w:t>
      </w:r>
      <w:proofErr w:type="spellStart"/>
      <w:r>
        <w:rPr>
          <w:rFonts w:ascii="Arial Narrow" w:hAnsi="Arial Narrow"/>
          <w:sz w:val="22"/>
          <w:szCs w:val="22"/>
          <w:lang w:val="en-US"/>
        </w:rPr>
        <w:t>ust</w:t>
      </w:r>
      <w:proofErr w:type="spellEnd"/>
      <w:r>
        <w:rPr>
          <w:rFonts w:ascii="Arial Narrow" w:hAnsi="Arial Narrow"/>
          <w:sz w:val="22"/>
          <w:szCs w:val="22"/>
          <w:lang w:val="en-US"/>
        </w:rPr>
        <w:t xml:space="preserve">. 2 </w:t>
      </w:r>
      <w:proofErr w:type="spellStart"/>
      <w:r>
        <w:rPr>
          <w:rFonts w:ascii="Arial Narrow" w:hAnsi="Arial Narrow"/>
          <w:sz w:val="22"/>
          <w:szCs w:val="22"/>
          <w:lang w:val="en-US"/>
        </w:rPr>
        <w:t>powyżej</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obejmuje</w:t>
      </w:r>
      <w:proofErr w:type="spellEnd"/>
      <w:r>
        <w:rPr>
          <w:rFonts w:ascii="Arial Narrow" w:hAnsi="Arial Narrow"/>
          <w:sz w:val="22"/>
          <w:szCs w:val="22"/>
          <w:lang w:val="en-US"/>
        </w:rPr>
        <w:t xml:space="preserve"> w </w:t>
      </w:r>
      <w:proofErr w:type="spellStart"/>
      <w:r>
        <w:rPr>
          <w:rFonts w:ascii="Arial Narrow" w:hAnsi="Arial Narrow"/>
          <w:sz w:val="22"/>
          <w:szCs w:val="22"/>
          <w:lang w:val="en-US"/>
        </w:rPr>
        <w:t>ramach</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ceny</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ofertowej</w:t>
      </w:r>
      <w:proofErr w:type="spellEnd"/>
      <w:r>
        <w:rPr>
          <w:rFonts w:ascii="Arial Narrow" w:hAnsi="Arial Narrow"/>
          <w:sz w:val="22"/>
          <w:szCs w:val="22"/>
          <w:lang w:val="en-US"/>
        </w:rPr>
        <w:t xml:space="preserve"> w </w:t>
      </w:r>
      <w:proofErr w:type="spellStart"/>
      <w:r>
        <w:rPr>
          <w:rFonts w:ascii="Arial Narrow" w:hAnsi="Arial Narrow"/>
          <w:sz w:val="22"/>
          <w:szCs w:val="22"/>
          <w:lang w:val="en-US"/>
        </w:rPr>
        <w:t>postepowaniu</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numer</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sprawy</w:t>
      </w:r>
      <w:proofErr w:type="spellEnd"/>
      <w:r>
        <w:rPr>
          <w:rFonts w:ascii="Arial Narrow" w:hAnsi="Arial Narrow"/>
          <w:sz w:val="22"/>
          <w:szCs w:val="22"/>
          <w:lang w:val="en-US"/>
        </w:rPr>
        <w:t>: ZP 1</w:t>
      </w:r>
      <w:r w:rsidR="00776717">
        <w:rPr>
          <w:rFonts w:ascii="Arial Narrow" w:hAnsi="Arial Narrow"/>
          <w:sz w:val="22"/>
          <w:szCs w:val="22"/>
          <w:lang w:val="en-US"/>
        </w:rPr>
        <w:t>4</w:t>
      </w:r>
      <w:r>
        <w:rPr>
          <w:rFonts w:ascii="Arial Narrow" w:hAnsi="Arial Narrow"/>
          <w:sz w:val="22"/>
          <w:szCs w:val="22"/>
          <w:lang w:val="en-US"/>
        </w:rPr>
        <w:t xml:space="preserve">/23 </w:t>
      </w:r>
      <w:proofErr w:type="spellStart"/>
      <w:r>
        <w:rPr>
          <w:rFonts w:ascii="Arial Narrow" w:hAnsi="Arial Narrow"/>
          <w:sz w:val="22"/>
          <w:szCs w:val="22"/>
          <w:lang w:val="en-US"/>
        </w:rPr>
        <w:t>także</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dostarczenie</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przedmiotu</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dzierżawy</w:t>
      </w:r>
      <w:proofErr w:type="spellEnd"/>
      <w:r>
        <w:rPr>
          <w:rFonts w:ascii="Arial Narrow" w:hAnsi="Arial Narrow"/>
          <w:sz w:val="22"/>
          <w:szCs w:val="22"/>
          <w:lang w:val="en-US"/>
        </w:rPr>
        <w:t xml:space="preserve"> do </w:t>
      </w:r>
      <w:proofErr w:type="spellStart"/>
      <w:r>
        <w:rPr>
          <w:rFonts w:ascii="Arial Narrow" w:hAnsi="Arial Narrow"/>
          <w:sz w:val="22"/>
          <w:szCs w:val="22"/>
          <w:lang w:val="en-US"/>
        </w:rPr>
        <w:t>Laboratorium</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Analitycznego</w:t>
      </w:r>
      <w:proofErr w:type="spellEnd"/>
      <w:r>
        <w:rPr>
          <w:rFonts w:ascii="Arial Narrow" w:hAnsi="Arial Narrow"/>
          <w:color w:val="9900FF"/>
          <w:sz w:val="22"/>
          <w:szCs w:val="22"/>
          <w:lang w:val="en-US"/>
        </w:rPr>
        <w:t xml:space="preserve"> </w:t>
      </w:r>
      <w:r>
        <w:rPr>
          <w:rFonts w:ascii="Arial Narrow" w:hAnsi="Arial Narrow"/>
          <w:iCs/>
          <w:sz w:val="22"/>
          <w:szCs w:val="22"/>
        </w:rPr>
        <w:t>wraz z rozładunkiem, wniesieniem, montażem, zainstalowaniem, uruchomieniem oraz dostawą instrukcji stanowiskowej łącznie z jej wdrożeniem i przeszkoleniem personelu w zakresie obsługi oraz interpretacji wyników nie później niż w dniu podpisania Protokołu odbioru.</w:t>
      </w:r>
    </w:p>
    <w:p w:rsidR="00842E71" w:rsidRDefault="0084286B">
      <w:pPr>
        <w:pStyle w:val="Bezodstpw"/>
        <w:numPr>
          <w:ilvl w:val="0"/>
          <w:numId w:val="14"/>
        </w:numPr>
        <w:tabs>
          <w:tab w:val="clear" w:pos="720"/>
          <w:tab w:val="left" w:pos="345"/>
        </w:tabs>
        <w:spacing w:line="276" w:lineRule="auto"/>
        <w:ind w:left="340" w:hanging="340"/>
        <w:jc w:val="both"/>
        <w:rPr>
          <w:rFonts w:ascii="Arial Narrow" w:hAnsi="Arial Narrow"/>
          <w:sz w:val="22"/>
          <w:szCs w:val="22"/>
        </w:rPr>
      </w:pPr>
      <w:r>
        <w:rPr>
          <w:rFonts w:ascii="Arial Narrow" w:hAnsi="Arial Narrow"/>
          <w:iCs/>
          <w:sz w:val="22"/>
          <w:szCs w:val="22"/>
        </w:rPr>
        <w:t>Do koordynowania obowiązków Wydzierżawiającego strony wyznaczają:</w:t>
      </w:r>
    </w:p>
    <w:p w:rsidR="00842E71" w:rsidRDefault="0084286B">
      <w:pPr>
        <w:widowControl/>
        <w:numPr>
          <w:ilvl w:val="0"/>
          <w:numId w:val="15"/>
        </w:numPr>
        <w:tabs>
          <w:tab w:val="clear" w:pos="720"/>
          <w:tab w:val="left" w:pos="735"/>
        </w:tabs>
        <w:spacing w:line="276" w:lineRule="auto"/>
        <w:ind w:left="737" w:hanging="340"/>
        <w:jc w:val="both"/>
        <w:rPr>
          <w:rFonts w:ascii="Arial Narrow" w:hAnsi="Arial Narrow"/>
          <w:sz w:val="22"/>
          <w:szCs w:val="22"/>
        </w:rPr>
      </w:pPr>
      <w:r>
        <w:rPr>
          <w:rFonts w:ascii="Arial Narrow" w:hAnsi="Arial Narrow"/>
          <w:iCs/>
          <w:sz w:val="22"/>
          <w:szCs w:val="22"/>
        </w:rPr>
        <w:t>Ze strony Zamawiająceg</w:t>
      </w:r>
      <w:r>
        <w:rPr>
          <w:rFonts w:ascii="Arial Narrow" w:hAnsi="Arial Narrow"/>
          <w:sz w:val="22"/>
          <w:szCs w:val="22"/>
        </w:rPr>
        <w:t>o -</w:t>
      </w:r>
      <w:r>
        <w:rPr>
          <w:rFonts w:ascii="Arial Narrow" w:hAnsi="Arial Narrow"/>
          <w:b/>
          <w:bCs/>
          <w:sz w:val="22"/>
          <w:szCs w:val="22"/>
        </w:rPr>
        <w:t xml:space="preserve"> </w:t>
      </w:r>
      <w:r>
        <w:rPr>
          <w:rFonts w:ascii="Arial Narrow" w:hAnsi="Arial Narrow"/>
          <w:bCs/>
          <w:sz w:val="22"/>
          <w:szCs w:val="22"/>
        </w:rPr>
        <w:t>………………………………………………………………………………………………</w:t>
      </w:r>
    </w:p>
    <w:p w:rsidR="00842E71" w:rsidRDefault="0084286B">
      <w:pPr>
        <w:widowControl/>
        <w:tabs>
          <w:tab w:val="left" w:pos="735"/>
        </w:tabs>
        <w:spacing w:line="276" w:lineRule="auto"/>
        <w:ind w:left="737"/>
        <w:jc w:val="both"/>
        <w:rPr>
          <w:rFonts w:ascii="Arial Narrow" w:hAnsi="Arial Narrow"/>
          <w:sz w:val="22"/>
          <w:szCs w:val="22"/>
        </w:rPr>
      </w:pPr>
      <w:r>
        <w:rPr>
          <w:rFonts w:ascii="Arial Narrow" w:hAnsi="Arial Narrow"/>
          <w:bCs/>
          <w:sz w:val="22"/>
          <w:szCs w:val="22"/>
        </w:rPr>
        <w:t>……………………………………………………………………………………………..</w:t>
      </w:r>
    </w:p>
    <w:p w:rsidR="00842E71" w:rsidRDefault="0084286B">
      <w:pPr>
        <w:widowControl/>
        <w:numPr>
          <w:ilvl w:val="0"/>
          <w:numId w:val="15"/>
        </w:numPr>
        <w:tabs>
          <w:tab w:val="clear" w:pos="720"/>
          <w:tab w:val="left" w:pos="735"/>
        </w:tabs>
        <w:spacing w:line="276" w:lineRule="auto"/>
        <w:ind w:left="737" w:hanging="340"/>
        <w:jc w:val="both"/>
        <w:rPr>
          <w:rFonts w:ascii="Arial Narrow" w:hAnsi="Arial Narrow"/>
          <w:sz w:val="22"/>
          <w:szCs w:val="22"/>
        </w:rPr>
      </w:pPr>
      <w:r>
        <w:rPr>
          <w:rFonts w:ascii="Arial Narrow" w:hAnsi="Arial Narrow"/>
          <w:sz w:val="22"/>
          <w:szCs w:val="22"/>
        </w:rPr>
        <w:t>Ze strony Wykonawcy - .............................................................................................................</w:t>
      </w:r>
    </w:p>
    <w:p w:rsidR="00842E71" w:rsidRDefault="0084286B">
      <w:pPr>
        <w:widowControl/>
        <w:tabs>
          <w:tab w:val="left" w:pos="735"/>
        </w:tabs>
        <w:spacing w:line="276" w:lineRule="auto"/>
        <w:ind w:left="737" w:hanging="340"/>
        <w:jc w:val="both"/>
        <w:rPr>
          <w:rFonts w:ascii="Arial Narrow" w:hAnsi="Arial Narrow"/>
          <w:sz w:val="22"/>
          <w:szCs w:val="22"/>
        </w:rPr>
      </w:pPr>
      <w:r>
        <w:rPr>
          <w:rFonts w:ascii="Arial Narrow" w:hAnsi="Arial Narrow"/>
          <w:sz w:val="22"/>
          <w:szCs w:val="22"/>
        </w:rPr>
        <w:tab/>
        <w:t>....................................................................................................................................................</w:t>
      </w:r>
    </w:p>
    <w:p w:rsidR="00842E71" w:rsidRDefault="0084286B">
      <w:pPr>
        <w:widowControl/>
        <w:numPr>
          <w:ilvl w:val="0"/>
          <w:numId w:val="14"/>
        </w:numPr>
        <w:tabs>
          <w:tab w:val="clear" w:pos="720"/>
          <w:tab w:val="left" w:pos="345"/>
        </w:tabs>
        <w:spacing w:line="276" w:lineRule="auto"/>
        <w:ind w:left="340" w:hanging="340"/>
        <w:jc w:val="both"/>
        <w:rPr>
          <w:rFonts w:ascii="Arial Narrow" w:hAnsi="Arial Narrow"/>
          <w:sz w:val="22"/>
          <w:szCs w:val="22"/>
        </w:rPr>
      </w:pPr>
      <w:r>
        <w:rPr>
          <w:rFonts w:ascii="Arial Narrow" w:hAnsi="Arial Narrow"/>
          <w:sz w:val="22"/>
          <w:szCs w:val="22"/>
        </w:rPr>
        <w:t xml:space="preserve">Za datę </w:t>
      </w:r>
      <w:r>
        <w:rPr>
          <w:rFonts w:ascii="Arial Narrow" w:hAnsi="Arial Narrow" w:cs="Tahoma"/>
          <w:sz w:val="22"/>
          <w:szCs w:val="22"/>
        </w:rPr>
        <w:t>rozpoczęcia dzierżawy</w:t>
      </w:r>
      <w:r>
        <w:rPr>
          <w:rFonts w:ascii="Arial Narrow" w:hAnsi="Arial Narrow"/>
          <w:sz w:val="22"/>
          <w:szCs w:val="22"/>
        </w:rPr>
        <w:t xml:space="preserve"> przyjmuje się datę </w:t>
      </w:r>
      <w:r>
        <w:rPr>
          <w:rFonts w:ascii="Arial Narrow" w:hAnsi="Arial Narrow" w:cs="Tahoma"/>
          <w:sz w:val="22"/>
          <w:szCs w:val="22"/>
        </w:rPr>
        <w:t>protokolarnego</w:t>
      </w:r>
      <w:r>
        <w:rPr>
          <w:rFonts w:ascii="Arial Narrow" w:hAnsi="Arial Narrow"/>
          <w:sz w:val="22"/>
          <w:szCs w:val="22"/>
        </w:rPr>
        <w:t xml:space="preserve"> odbioru </w:t>
      </w:r>
      <w:r>
        <w:rPr>
          <w:rFonts w:ascii="Arial Narrow" w:hAnsi="Arial Narrow" w:cs="Tahoma"/>
          <w:sz w:val="22"/>
          <w:szCs w:val="22"/>
        </w:rPr>
        <w:t>przedmiotu dzierżawy</w:t>
      </w:r>
      <w:r>
        <w:rPr>
          <w:rFonts w:ascii="Arial Narrow" w:hAnsi="Arial Narrow"/>
          <w:sz w:val="22"/>
          <w:szCs w:val="22"/>
        </w:rPr>
        <w:t xml:space="preserve"> sporządzonego z udziałem obu Stron.</w:t>
      </w:r>
    </w:p>
    <w:p w:rsidR="00842E71" w:rsidRDefault="0084286B">
      <w:pPr>
        <w:widowControl/>
        <w:numPr>
          <w:ilvl w:val="0"/>
          <w:numId w:val="14"/>
        </w:numPr>
        <w:tabs>
          <w:tab w:val="clear" w:pos="720"/>
          <w:tab w:val="left" w:pos="345"/>
        </w:tabs>
        <w:spacing w:line="276" w:lineRule="auto"/>
        <w:ind w:left="340" w:hanging="340"/>
        <w:jc w:val="both"/>
        <w:rPr>
          <w:rFonts w:ascii="Arial Narrow" w:hAnsi="Arial Narrow"/>
          <w:sz w:val="22"/>
          <w:szCs w:val="22"/>
        </w:rPr>
      </w:pPr>
      <w:r>
        <w:rPr>
          <w:rFonts w:ascii="Arial Narrow" w:hAnsi="Arial Narrow"/>
          <w:sz w:val="22"/>
          <w:szCs w:val="22"/>
        </w:rPr>
        <w:t xml:space="preserve">Dzierżawca zobowiązuje się do </w:t>
      </w:r>
      <w:r>
        <w:rPr>
          <w:rFonts w:ascii="Arial Narrow" w:hAnsi="Arial Narrow" w:cs="Tahoma"/>
          <w:sz w:val="22"/>
          <w:szCs w:val="22"/>
        </w:rPr>
        <w:t>podpisania protokołu</w:t>
      </w:r>
      <w:r>
        <w:rPr>
          <w:rFonts w:ascii="Arial Narrow" w:hAnsi="Arial Narrow"/>
          <w:sz w:val="22"/>
          <w:szCs w:val="22"/>
        </w:rPr>
        <w:t xml:space="preserve"> odbioru przedmiotu dzierżawy w ciągu 3 dni od zgłoszenia przez Wydzierżawiającego gotowości do przekazania aparatury. Dzierżawca zastrzega sobie prawo sprawdzenia parametrów technicznych dostarczonego przedmiotu dzierżawy w celu weryfikacji zgodności z wymaganymi parametrami określonymi w SWZ oraz w złożonej ofercie.</w:t>
      </w:r>
    </w:p>
    <w:p w:rsidR="00842E71" w:rsidRDefault="0084286B">
      <w:pPr>
        <w:widowControl/>
        <w:numPr>
          <w:ilvl w:val="0"/>
          <w:numId w:val="14"/>
        </w:numPr>
        <w:tabs>
          <w:tab w:val="clear" w:pos="720"/>
          <w:tab w:val="left" w:pos="345"/>
        </w:tabs>
        <w:spacing w:line="276" w:lineRule="auto"/>
        <w:ind w:left="340" w:hanging="340"/>
        <w:jc w:val="both"/>
        <w:rPr>
          <w:rFonts w:ascii="Arial Narrow" w:hAnsi="Arial Narrow"/>
          <w:sz w:val="22"/>
          <w:szCs w:val="22"/>
        </w:rPr>
      </w:pPr>
      <w:r>
        <w:rPr>
          <w:rFonts w:ascii="Arial Narrow" w:hAnsi="Arial Narrow"/>
          <w:sz w:val="22"/>
          <w:szCs w:val="22"/>
        </w:rPr>
        <w:t>Wydzierżawiający na swoje ryzyko:</w:t>
      </w:r>
    </w:p>
    <w:p w:rsidR="00842E71" w:rsidRDefault="0084286B">
      <w:pPr>
        <w:pStyle w:val="Bezodstpw"/>
        <w:numPr>
          <w:ilvl w:val="0"/>
          <w:numId w:val="13"/>
        </w:numPr>
        <w:spacing w:line="276" w:lineRule="auto"/>
        <w:ind w:left="737" w:hanging="340"/>
        <w:jc w:val="both"/>
        <w:rPr>
          <w:rFonts w:ascii="Arial Narrow" w:hAnsi="Arial Narrow"/>
          <w:sz w:val="22"/>
          <w:szCs w:val="22"/>
        </w:rPr>
      </w:pPr>
      <w:r>
        <w:rPr>
          <w:rFonts w:ascii="Arial Narrow" w:hAnsi="Arial Narrow"/>
          <w:sz w:val="22"/>
          <w:szCs w:val="22"/>
        </w:rPr>
        <w:t>dostarczy przedmiot dzierżawy</w:t>
      </w:r>
      <w:r>
        <w:rPr>
          <w:rFonts w:ascii="Arial Narrow" w:hAnsi="Arial Narrow"/>
          <w:bCs/>
          <w:sz w:val="22"/>
          <w:szCs w:val="22"/>
        </w:rPr>
        <w:t xml:space="preserve"> wolny od wad fizycznych i prawnych,</w:t>
      </w:r>
    </w:p>
    <w:p w:rsidR="00842E71" w:rsidRDefault="0084286B">
      <w:pPr>
        <w:pStyle w:val="Bezodstpw"/>
        <w:numPr>
          <w:ilvl w:val="0"/>
          <w:numId w:val="13"/>
        </w:numPr>
        <w:spacing w:line="276" w:lineRule="auto"/>
        <w:ind w:left="737" w:hanging="340"/>
        <w:jc w:val="both"/>
        <w:rPr>
          <w:rFonts w:ascii="Arial Narrow" w:hAnsi="Arial Narrow"/>
          <w:sz w:val="22"/>
          <w:szCs w:val="22"/>
        </w:rPr>
      </w:pPr>
      <w:r>
        <w:rPr>
          <w:rFonts w:ascii="Arial Narrow" w:hAnsi="Arial Narrow"/>
          <w:sz w:val="22"/>
          <w:szCs w:val="22"/>
        </w:rPr>
        <w:t>zainstaluje i uruchomi przedmiot dzierżawy w siedzibie Dzierżawcy,</w:t>
      </w:r>
    </w:p>
    <w:p w:rsidR="00842E71" w:rsidRDefault="0084286B">
      <w:pPr>
        <w:pStyle w:val="Bezodstpw"/>
        <w:numPr>
          <w:ilvl w:val="0"/>
          <w:numId w:val="13"/>
        </w:numPr>
        <w:spacing w:line="276" w:lineRule="auto"/>
        <w:ind w:left="737" w:hanging="340"/>
        <w:jc w:val="both"/>
        <w:rPr>
          <w:rFonts w:ascii="Arial Narrow" w:hAnsi="Arial Narrow"/>
          <w:sz w:val="22"/>
          <w:szCs w:val="22"/>
        </w:rPr>
      </w:pPr>
      <w:r>
        <w:rPr>
          <w:rFonts w:ascii="Arial Narrow" w:hAnsi="Arial Narrow"/>
          <w:sz w:val="22"/>
          <w:szCs w:val="22"/>
        </w:rPr>
        <w:t>przeprowadzi szkolenie personelu,</w:t>
      </w:r>
    </w:p>
    <w:p w:rsidR="00842E71" w:rsidRDefault="0084286B">
      <w:pPr>
        <w:pStyle w:val="Bezodstpw"/>
        <w:numPr>
          <w:ilvl w:val="0"/>
          <w:numId w:val="13"/>
        </w:numPr>
        <w:spacing w:line="276" w:lineRule="auto"/>
        <w:ind w:left="737" w:hanging="340"/>
        <w:jc w:val="both"/>
        <w:rPr>
          <w:rFonts w:ascii="Arial Narrow" w:hAnsi="Arial Narrow"/>
          <w:sz w:val="22"/>
          <w:szCs w:val="22"/>
        </w:rPr>
      </w:pPr>
      <w:r>
        <w:rPr>
          <w:rFonts w:ascii="Arial Narrow" w:hAnsi="Arial Narrow"/>
          <w:sz w:val="22"/>
          <w:szCs w:val="22"/>
        </w:rPr>
        <w:t>najpóźniej w dniu podpisania Protokołu odbioru dostarczy kartę gwarancyjną oraz 2 szt. instrukcji obsługi w języku polskim, oraz wystawi paszport techniczny,</w:t>
      </w:r>
    </w:p>
    <w:p w:rsidR="00842E71" w:rsidRDefault="0084286B">
      <w:pPr>
        <w:pStyle w:val="Bezodstpw"/>
        <w:numPr>
          <w:ilvl w:val="0"/>
          <w:numId w:val="13"/>
        </w:numPr>
        <w:spacing w:line="276" w:lineRule="auto"/>
        <w:ind w:left="737" w:hanging="340"/>
        <w:jc w:val="both"/>
        <w:rPr>
          <w:rFonts w:ascii="Arial Narrow" w:hAnsi="Arial Narrow"/>
          <w:sz w:val="22"/>
          <w:szCs w:val="22"/>
        </w:rPr>
      </w:pPr>
      <w:r>
        <w:rPr>
          <w:rFonts w:ascii="Arial Narrow" w:hAnsi="Arial Narrow"/>
          <w:sz w:val="22"/>
          <w:szCs w:val="22"/>
        </w:rPr>
        <w:t>poniesie ewentualne konsekwencje z tytułu nienależytego transportu lub powstałych strat</w:t>
      </w:r>
      <w:r>
        <w:rPr>
          <w:rFonts w:ascii="Arial Narrow" w:hAnsi="Arial Narrow"/>
          <w:sz w:val="22"/>
          <w:szCs w:val="22"/>
        </w:rPr>
        <w:br/>
        <w:t>w siedzibie Dzierżawcy podczas realizacji umowy,</w:t>
      </w:r>
    </w:p>
    <w:p w:rsidR="00842E71" w:rsidRDefault="0084286B">
      <w:pPr>
        <w:pStyle w:val="Bezodstpw"/>
        <w:numPr>
          <w:ilvl w:val="0"/>
          <w:numId w:val="13"/>
        </w:numPr>
        <w:spacing w:line="276" w:lineRule="auto"/>
        <w:ind w:left="737" w:hanging="340"/>
        <w:jc w:val="both"/>
        <w:rPr>
          <w:rFonts w:ascii="Arial Narrow" w:hAnsi="Arial Narrow"/>
          <w:sz w:val="22"/>
          <w:szCs w:val="22"/>
        </w:rPr>
      </w:pPr>
      <w:r>
        <w:rPr>
          <w:rFonts w:ascii="Arial Narrow" w:hAnsi="Arial Narrow"/>
          <w:sz w:val="22"/>
          <w:szCs w:val="22"/>
        </w:rPr>
        <w:t>wykona realizację umowy pod nadzorem osób posiadających odpowiednie kwalifikacje.</w:t>
      </w:r>
    </w:p>
    <w:p w:rsidR="00842E71" w:rsidRDefault="0084286B">
      <w:pPr>
        <w:pStyle w:val="Bezodstpw"/>
        <w:numPr>
          <w:ilvl w:val="0"/>
          <w:numId w:val="16"/>
        </w:numPr>
        <w:tabs>
          <w:tab w:val="clear" w:pos="720"/>
          <w:tab w:val="left" w:pos="345"/>
        </w:tabs>
        <w:spacing w:line="276" w:lineRule="auto"/>
        <w:ind w:left="340" w:hanging="340"/>
        <w:jc w:val="both"/>
        <w:rPr>
          <w:rFonts w:ascii="Arial Narrow" w:hAnsi="Arial Narrow"/>
          <w:sz w:val="22"/>
          <w:szCs w:val="22"/>
        </w:rPr>
      </w:pPr>
      <w:r>
        <w:rPr>
          <w:rFonts w:ascii="Arial Narrow" w:hAnsi="Arial Narrow"/>
          <w:sz w:val="22"/>
          <w:szCs w:val="22"/>
        </w:rPr>
        <w:t>Po wygaśnięciu niniejszej Umowy Dzierżawca zwróci Wydzierżawiającemu przedmiot dzierżawy w stanie nie pogorszonym ponad stan zużycia wynikający z normalnej eksploatacji.</w:t>
      </w:r>
    </w:p>
    <w:p w:rsidR="00842E71" w:rsidRDefault="0084286B">
      <w:pPr>
        <w:pStyle w:val="Bezodstpw"/>
        <w:numPr>
          <w:ilvl w:val="0"/>
          <w:numId w:val="16"/>
        </w:numPr>
        <w:tabs>
          <w:tab w:val="clear" w:pos="720"/>
          <w:tab w:val="left" w:pos="345"/>
        </w:tabs>
        <w:spacing w:line="276" w:lineRule="auto"/>
        <w:ind w:left="340" w:hanging="340"/>
        <w:jc w:val="both"/>
        <w:rPr>
          <w:rFonts w:ascii="Arial Narrow" w:hAnsi="Arial Narrow"/>
          <w:sz w:val="22"/>
          <w:szCs w:val="22"/>
        </w:rPr>
      </w:pPr>
      <w:r>
        <w:rPr>
          <w:rFonts w:ascii="Arial Narrow" w:hAnsi="Arial Narrow"/>
          <w:sz w:val="22"/>
          <w:szCs w:val="22"/>
        </w:rPr>
        <w:t>Wszelkie koszty związane z demontażem i odbiorem aparatury po wygaśnięciu Umowy ponosi Wydzierżawiający.</w:t>
      </w:r>
    </w:p>
    <w:p w:rsidR="00842E71" w:rsidRDefault="00842E71">
      <w:pPr>
        <w:jc w:val="center"/>
        <w:rPr>
          <w:rFonts w:ascii="Arial Narrow" w:hAnsi="Arial Narrow" w:cs="Arial Narrow"/>
          <w:b/>
          <w:bCs/>
          <w:sz w:val="22"/>
          <w:szCs w:val="22"/>
        </w:rPr>
      </w:pPr>
    </w:p>
    <w:p w:rsidR="00842E71" w:rsidRDefault="0084286B">
      <w:pPr>
        <w:jc w:val="center"/>
      </w:pPr>
      <w:r>
        <w:rPr>
          <w:rFonts w:ascii="Arial Narrow" w:hAnsi="Arial Narrow" w:cs="Arial Narrow"/>
          <w:b/>
          <w:bCs/>
          <w:sz w:val="22"/>
          <w:szCs w:val="22"/>
        </w:rPr>
        <w:t>§ 3. WYNAGRODZENIE WYKONAWCY</w:t>
      </w:r>
    </w:p>
    <w:p w:rsidR="00842E71" w:rsidRDefault="00842E71">
      <w:pPr>
        <w:ind w:left="283"/>
        <w:jc w:val="both"/>
        <w:rPr>
          <w:rFonts w:ascii="Arial Narrow" w:hAnsi="Arial Narrow" w:cs="Arial Narrow"/>
          <w:sz w:val="22"/>
          <w:szCs w:val="22"/>
        </w:rPr>
      </w:pPr>
    </w:p>
    <w:p w:rsidR="00842E71" w:rsidRDefault="0084286B">
      <w:pPr>
        <w:pStyle w:val="Bezodstpw"/>
        <w:numPr>
          <w:ilvl w:val="0"/>
          <w:numId w:val="17"/>
        </w:numPr>
        <w:tabs>
          <w:tab w:val="clear" w:pos="720"/>
          <w:tab w:val="left" w:pos="345"/>
        </w:tabs>
        <w:spacing w:line="276" w:lineRule="auto"/>
        <w:ind w:left="340" w:hanging="340"/>
        <w:jc w:val="both"/>
        <w:rPr>
          <w:rFonts w:ascii="Arial Narrow" w:hAnsi="Arial Narrow"/>
          <w:sz w:val="22"/>
          <w:szCs w:val="22"/>
        </w:rPr>
      </w:pPr>
      <w:r>
        <w:rPr>
          <w:rFonts w:ascii="Arial Narrow" w:hAnsi="Arial Narrow"/>
          <w:sz w:val="22"/>
          <w:szCs w:val="22"/>
        </w:rPr>
        <w:t xml:space="preserve">Wydzierżawiający oświadcza, że aparat ………………………………………………………… będący przedmiotem umowy, ma wartość netto: ………............................. zł, brutto: ....................................... zł, </w:t>
      </w:r>
    </w:p>
    <w:p w:rsidR="00842E71" w:rsidRDefault="0084286B">
      <w:pPr>
        <w:pStyle w:val="Bezodstpw"/>
        <w:numPr>
          <w:ilvl w:val="0"/>
          <w:numId w:val="17"/>
        </w:numPr>
        <w:tabs>
          <w:tab w:val="clear" w:pos="720"/>
          <w:tab w:val="left" w:pos="345"/>
        </w:tabs>
        <w:spacing w:line="276" w:lineRule="auto"/>
        <w:ind w:left="340" w:hanging="340"/>
        <w:jc w:val="both"/>
        <w:rPr>
          <w:rFonts w:ascii="Arial Narrow" w:hAnsi="Arial Narrow"/>
          <w:sz w:val="22"/>
          <w:szCs w:val="22"/>
        </w:rPr>
      </w:pPr>
      <w:r>
        <w:rPr>
          <w:rFonts w:ascii="Arial Narrow" w:hAnsi="Arial Narrow"/>
          <w:sz w:val="22"/>
          <w:szCs w:val="22"/>
        </w:rPr>
        <w:t>W okresie trwania Umowy Dzierżawca będzie płacił Wydzierżawiającemu za przedmiot dzierżawy miesięczny czynsz w wysokości brutto ........... zł. (słownie złotych: ................................................), w tym podatek VAT w wysokości: ........... zł. (słownie złotych: …............................................).</w:t>
      </w:r>
    </w:p>
    <w:p w:rsidR="00842E71" w:rsidRDefault="00842E71">
      <w:pPr>
        <w:jc w:val="both"/>
        <w:rPr>
          <w:rFonts w:ascii="Arial Narrow" w:hAnsi="Arial Narrow" w:cs="Arial Narrow"/>
          <w:sz w:val="22"/>
          <w:szCs w:val="22"/>
        </w:rPr>
      </w:pPr>
    </w:p>
    <w:p w:rsidR="00793616" w:rsidRDefault="00793616">
      <w:pPr>
        <w:pStyle w:val="Ustp"/>
        <w:tabs>
          <w:tab w:val="clear" w:pos="293"/>
        </w:tabs>
        <w:spacing w:before="0"/>
        <w:ind w:left="635"/>
        <w:jc w:val="center"/>
        <w:rPr>
          <w:rFonts w:ascii="Arial Narrow" w:hAnsi="Arial Narrow" w:cs="Arial Narrow"/>
          <w:b/>
          <w:sz w:val="22"/>
          <w:szCs w:val="22"/>
        </w:rPr>
      </w:pPr>
    </w:p>
    <w:p w:rsidR="00793616" w:rsidRDefault="00793616">
      <w:pPr>
        <w:pStyle w:val="Ustp"/>
        <w:tabs>
          <w:tab w:val="clear" w:pos="293"/>
        </w:tabs>
        <w:spacing w:before="0"/>
        <w:ind w:left="635"/>
        <w:jc w:val="center"/>
        <w:rPr>
          <w:rFonts w:ascii="Arial Narrow" w:hAnsi="Arial Narrow" w:cs="Arial Narrow"/>
          <w:b/>
          <w:sz w:val="22"/>
          <w:szCs w:val="22"/>
        </w:rPr>
      </w:pPr>
    </w:p>
    <w:p w:rsidR="00842E71" w:rsidRDefault="0084286B">
      <w:pPr>
        <w:pStyle w:val="Ustp"/>
        <w:tabs>
          <w:tab w:val="clear" w:pos="293"/>
        </w:tabs>
        <w:spacing w:before="0"/>
        <w:ind w:left="635"/>
        <w:jc w:val="center"/>
      </w:pPr>
      <w:r>
        <w:rPr>
          <w:rFonts w:ascii="Arial Narrow" w:hAnsi="Arial Narrow" w:cs="Arial Narrow"/>
          <w:b/>
          <w:sz w:val="22"/>
          <w:szCs w:val="22"/>
        </w:rPr>
        <w:lastRenderedPageBreak/>
        <w:t>§ 4. ZASADY ROZLICZEŃ</w:t>
      </w:r>
    </w:p>
    <w:p w:rsidR="00842E71" w:rsidRDefault="0084286B">
      <w:pPr>
        <w:pStyle w:val="Bezodstpw"/>
        <w:numPr>
          <w:ilvl w:val="0"/>
          <w:numId w:val="17"/>
        </w:numPr>
        <w:tabs>
          <w:tab w:val="clear" w:pos="720"/>
          <w:tab w:val="left" w:pos="345"/>
        </w:tabs>
        <w:spacing w:line="276" w:lineRule="auto"/>
        <w:ind w:left="340" w:hanging="340"/>
        <w:jc w:val="both"/>
        <w:rPr>
          <w:rFonts w:ascii="Arial Narrow" w:hAnsi="Arial Narrow"/>
          <w:sz w:val="22"/>
          <w:szCs w:val="22"/>
        </w:rPr>
      </w:pPr>
      <w:r>
        <w:rPr>
          <w:rFonts w:ascii="Arial Narrow" w:hAnsi="Arial Narrow"/>
          <w:sz w:val="22"/>
          <w:szCs w:val="22"/>
        </w:rPr>
        <w:t>Strony ustalają, iż czynsz za dzierżawę płatny będzie za okresy 1-miesięczne z dołu (po każdym miesiącu obowiązywania umowy), przelewem na numer bankowy Wydzierżawiającego wskazany w fakturze w ciągu 60 dni od daty otrzymania przez Dzierżawcę poprawnie wystawionej faktury.</w:t>
      </w:r>
    </w:p>
    <w:p w:rsidR="00842E71" w:rsidRDefault="0084286B">
      <w:pPr>
        <w:pStyle w:val="Bezodstpw"/>
        <w:numPr>
          <w:ilvl w:val="0"/>
          <w:numId w:val="17"/>
        </w:numPr>
        <w:tabs>
          <w:tab w:val="clear" w:pos="720"/>
          <w:tab w:val="left" w:pos="345"/>
        </w:tabs>
        <w:spacing w:line="276" w:lineRule="auto"/>
        <w:ind w:left="340" w:hanging="340"/>
        <w:jc w:val="both"/>
        <w:rPr>
          <w:rFonts w:ascii="Arial Narrow" w:hAnsi="Arial Narrow"/>
          <w:sz w:val="22"/>
          <w:szCs w:val="22"/>
        </w:rPr>
      </w:pPr>
      <w:r>
        <w:rPr>
          <w:rFonts w:ascii="Arial Narrow" w:hAnsi="Arial Narrow"/>
          <w:sz w:val="22"/>
          <w:szCs w:val="22"/>
        </w:rPr>
        <w:t>Podstawą do wystawienia faktury za pierwszy miesiąc dzierżawy jest podpisany przez obie Strony Protokół odbioru przedmiotu dzierżawy przyjętego jako sprawny technicznie i bez wad.</w:t>
      </w:r>
    </w:p>
    <w:p w:rsidR="00842E71" w:rsidRDefault="0084286B">
      <w:pPr>
        <w:pStyle w:val="Bezodstpw"/>
        <w:numPr>
          <w:ilvl w:val="0"/>
          <w:numId w:val="17"/>
        </w:numPr>
        <w:tabs>
          <w:tab w:val="clear" w:pos="720"/>
          <w:tab w:val="left" w:pos="345"/>
        </w:tabs>
        <w:spacing w:line="276" w:lineRule="auto"/>
        <w:ind w:left="340" w:hanging="340"/>
        <w:jc w:val="both"/>
        <w:rPr>
          <w:rFonts w:ascii="Arial Narrow" w:hAnsi="Arial Narrow"/>
          <w:sz w:val="22"/>
          <w:szCs w:val="22"/>
        </w:rPr>
      </w:pPr>
      <w:r>
        <w:rPr>
          <w:rFonts w:ascii="Arial Narrow" w:hAnsi="Arial Narrow"/>
          <w:sz w:val="22"/>
          <w:szCs w:val="22"/>
        </w:rPr>
        <w:t>Wysokość pierwszego czynszu będzie proporcjonalna do faktycznego czasu posiadania przez Dzierżawcę aparatury w danym miesiącu, tj. proporcjonalnie do ilości dni kalendarzowych tego miesiąca pozostałych po podpisaniu protokołu odbioru przedmiotu dzierżawy.</w:t>
      </w:r>
    </w:p>
    <w:p w:rsidR="00842E71" w:rsidRDefault="0084286B">
      <w:pPr>
        <w:pStyle w:val="Bezodstpw"/>
        <w:numPr>
          <w:ilvl w:val="0"/>
          <w:numId w:val="17"/>
        </w:numPr>
        <w:tabs>
          <w:tab w:val="clear" w:pos="720"/>
          <w:tab w:val="left" w:pos="345"/>
        </w:tabs>
        <w:spacing w:line="276" w:lineRule="auto"/>
        <w:ind w:left="340" w:hanging="340"/>
        <w:jc w:val="both"/>
        <w:rPr>
          <w:rFonts w:ascii="Arial Narrow" w:hAnsi="Arial Narrow"/>
          <w:sz w:val="22"/>
          <w:szCs w:val="22"/>
        </w:rPr>
      </w:pPr>
      <w:r>
        <w:rPr>
          <w:rFonts w:ascii="Arial Narrow" w:hAnsi="Arial Narrow"/>
          <w:sz w:val="22"/>
          <w:szCs w:val="22"/>
        </w:rPr>
        <w:t>Strony postanawiają, iż zapłata następuje w dniu obciążenia rachunku bankowego Dzierżawcy.</w:t>
      </w:r>
    </w:p>
    <w:p w:rsidR="00842E71" w:rsidRDefault="0084286B">
      <w:pPr>
        <w:pStyle w:val="Bezodstpw"/>
        <w:numPr>
          <w:ilvl w:val="0"/>
          <w:numId w:val="17"/>
        </w:numPr>
        <w:tabs>
          <w:tab w:val="clear" w:pos="720"/>
          <w:tab w:val="left" w:pos="345"/>
        </w:tabs>
        <w:spacing w:line="276" w:lineRule="auto"/>
        <w:ind w:left="340" w:hanging="340"/>
        <w:jc w:val="both"/>
        <w:rPr>
          <w:rFonts w:ascii="Arial Narrow" w:hAnsi="Arial Narrow"/>
          <w:sz w:val="22"/>
          <w:szCs w:val="22"/>
        </w:rPr>
      </w:pPr>
      <w:r>
        <w:rPr>
          <w:rFonts w:ascii="Arial Narrow" w:hAnsi="Arial Narrow"/>
          <w:sz w:val="22"/>
          <w:szCs w:val="22"/>
        </w:rPr>
        <w:t>Wartość aparatu podana w ust. 1 i wysokość czynszu podana w ust. 2 powyżej oraz w ofercie Wydzierżawiającego nie ulegną podwyższeniu w czasie obowiązywania niniejszej Umowy, z zastrzeżeniem wskazanych w niej wyjątków.</w:t>
      </w:r>
    </w:p>
    <w:p w:rsidR="00842E71" w:rsidRDefault="0084286B">
      <w:pPr>
        <w:pStyle w:val="Bezodstpw"/>
        <w:numPr>
          <w:ilvl w:val="0"/>
          <w:numId w:val="17"/>
        </w:numPr>
        <w:tabs>
          <w:tab w:val="clear" w:pos="720"/>
          <w:tab w:val="left" w:pos="345"/>
        </w:tabs>
        <w:spacing w:line="276" w:lineRule="auto"/>
        <w:ind w:left="340" w:hanging="340"/>
        <w:jc w:val="both"/>
        <w:rPr>
          <w:rFonts w:ascii="Arial Narrow" w:hAnsi="Arial Narrow"/>
          <w:sz w:val="22"/>
          <w:szCs w:val="22"/>
        </w:rPr>
      </w:pPr>
      <w:r>
        <w:rPr>
          <w:rFonts w:ascii="Arial Narrow" w:hAnsi="Arial Narrow"/>
          <w:sz w:val="22"/>
          <w:szCs w:val="22"/>
        </w:rPr>
        <w:t>Dzierżawca zapłaci za rzeczywisty zakres zrealizowanego przedmiotu dzierżawy.</w:t>
      </w:r>
    </w:p>
    <w:p w:rsidR="00842E71" w:rsidRDefault="0084286B">
      <w:pPr>
        <w:pStyle w:val="Bezodstpw"/>
        <w:numPr>
          <w:ilvl w:val="0"/>
          <w:numId w:val="17"/>
        </w:numPr>
        <w:tabs>
          <w:tab w:val="clear" w:pos="720"/>
          <w:tab w:val="left" w:pos="345"/>
        </w:tabs>
        <w:spacing w:line="276" w:lineRule="auto"/>
        <w:ind w:left="340" w:hanging="340"/>
        <w:jc w:val="both"/>
        <w:rPr>
          <w:rFonts w:ascii="Arial Narrow" w:hAnsi="Arial Narrow"/>
          <w:sz w:val="22"/>
          <w:szCs w:val="22"/>
        </w:rPr>
      </w:pPr>
      <w:r>
        <w:rPr>
          <w:rFonts w:ascii="Arial Narrow" w:hAnsi="Arial Narrow"/>
          <w:sz w:val="22"/>
          <w:szCs w:val="22"/>
        </w:rPr>
        <w:t>Czynsz dzierżawy wskazany w ust. 2 powyżej obejmuje wszystkie wymagane niniejszą Umową, specyfikacją oraz ofertą Wydzierżawiającego koszty realizacji przedmiotu dzierżawy.</w:t>
      </w:r>
    </w:p>
    <w:p w:rsidR="00842E71" w:rsidRDefault="0084286B">
      <w:pPr>
        <w:pStyle w:val="Bezodstpw"/>
        <w:numPr>
          <w:ilvl w:val="0"/>
          <w:numId w:val="17"/>
        </w:numPr>
        <w:tabs>
          <w:tab w:val="clear" w:pos="720"/>
          <w:tab w:val="left" w:pos="345"/>
        </w:tabs>
        <w:spacing w:line="276" w:lineRule="auto"/>
        <w:ind w:left="340" w:hanging="340"/>
        <w:jc w:val="both"/>
        <w:rPr>
          <w:rFonts w:ascii="Arial Narrow" w:hAnsi="Arial Narrow"/>
          <w:sz w:val="22"/>
          <w:szCs w:val="22"/>
        </w:rPr>
      </w:pPr>
      <w:r>
        <w:rPr>
          <w:rFonts w:ascii="Arial Narrow" w:hAnsi="Arial Narrow"/>
          <w:sz w:val="22"/>
          <w:szCs w:val="22"/>
        </w:rPr>
        <w:t>Wydzierżawiający zobowiązany jest do wpisywania na fakturze numeru Umowy, na mocy której wystawił fakturę.</w:t>
      </w:r>
    </w:p>
    <w:p w:rsidR="00842E71" w:rsidRDefault="0084286B">
      <w:pPr>
        <w:pStyle w:val="Bezodstpw"/>
        <w:numPr>
          <w:ilvl w:val="0"/>
          <w:numId w:val="17"/>
        </w:numPr>
        <w:tabs>
          <w:tab w:val="clear" w:pos="720"/>
          <w:tab w:val="left" w:pos="345"/>
        </w:tabs>
        <w:spacing w:line="276" w:lineRule="auto"/>
        <w:ind w:left="340" w:hanging="340"/>
        <w:jc w:val="both"/>
        <w:rPr>
          <w:rFonts w:ascii="Arial Narrow" w:hAnsi="Arial Narrow"/>
          <w:sz w:val="22"/>
          <w:szCs w:val="22"/>
        </w:rPr>
      </w:pPr>
      <w:r>
        <w:rPr>
          <w:rFonts w:ascii="Arial Narrow" w:hAnsi="Arial Narrow"/>
          <w:sz w:val="22"/>
          <w:szCs w:val="22"/>
        </w:rPr>
        <w:t>Wydzierżawiający może dokonać przelewu wierzytelności z zawartej umowy na osobę trzecią zgodnie z art. 54 ust.5 ustawy z dnia 15 kwietnia 2011 r. o działalności leczniczej (</w:t>
      </w:r>
      <w:proofErr w:type="spellStart"/>
      <w:r>
        <w:rPr>
          <w:rFonts w:ascii="Arial Narrow" w:hAnsi="Arial Narrow"/>
          <w:sz w:val="22"/>
          <w:szCs w:val="22"/>
        </w:rPr>
        <w:t>t.j</w:t>
      </w:r>
      <w:proofErr w:type="spellEnd"/>
      <w:r>
        <w:rPr>
          <w:rFonts w:ascii="Arial Narrow" w:hAnsi="Arial Narrow"/>
          <w:sz w:val="22"/>
          <w:szCs w:val="22"/>
        </w:rPr>
        <w:t>. Dz. U. z 2023 r. poz. 991).</w:t>
      </w:r>
    </w:p>
    <w:p w:rsidR="00842E71" w:rsidRDefault="00842E71">
      <w:pPr>
        <w:jc w:val="both"/>
        <w:rPr>
          <w:rFonts w:ascii="Arial Narrow" w:hAnsi="Arial Narrow" w:cs="Arial Narrow"/>
          <w:sz w:val="22"/>
          <w:szCs w:val="22"/>
        </w:rPr>
      </w:pPr>
    </w:p>
    <w:p w:rsidR="00842E71" w:rsidRDefault="0084286B">
      <w:pPr>
        <w:tabs>
          <w:tab w:val="decimal" w:pos="284"/>
        </w:tabs>
        <w:spacing w:before="120" w:after="120"/>
        <w:jc w:val="center"/>
      </w:pPr>
      <w:r>
        <w:rPr>
          <w:rFonts w:ascii="Arial" w:eastAsia="Arial" w:hAnsi="Arial" w:cs="Arial"/>
          <w:b/>
          <w:sz w:val="22"/>
          <w:szCs w:val="22"/>
        </w:rPr>
        <w:t>§</w:t>
      </w:r>
      <w:r>
        <w:rPr>
          <w:rFonts w:ascii="Arial Narrow" w:hAnsi="Arial Narrow" w:cs="Arial Narrow"/>
          <w:b/>
          <w:sz w:val="22"/>
          <w:szCs w:val="22"/>
        </w:rPr>
        <w:t xml:space="preserve"> 5. WŁAŚCIWOŚCI TOWARU</w:t>
      </w:r>
    </w:p>
    <w:p w:rsidR="00842E71" w:rsidRDefault="0084286B">
      <w:pPr>
        <w:widowControl/>
        <w:suppressAutoHyphens w:val="0"/>
        <w:spacing w:before="120" w:after="120"/>
        <w:jc w:val="both"/>
      </w:pPr>
      <w:r>
        <w:rPr>
          <w:rFonts w:ascii="Arial Narrow" w:eastAsia="Times New Roman" w:hAnsi="Arial Narrow" w:cs="Arial Narrow"/>
          <w:color w:val="000000"/>
          <w:sz w:val="22"/>
          <w:szCs w:val="22"/>
          <w:lang w:eastAsia="pl-PL"/>
        </w:rPr>
        <w:t>Wykonawca gwarantuje Zamawiającemu, że wszystkie Towary dostarczone na rzecz Zamawiającego będą posiadały właściwości określone w niniejszej Umowie, w szczególności:</w:t>
      </w:r>
    </w:p>
    <w:p w:rsidR="00842E71" w:rsidRDefault="0084286B">
      <w:pPr>
        <w:widowControl/>
        <w:numPr>
          <w:ilvl w:val="2"/>
          <w:numId w:val="10"/>
        </w:numPr>
        <w:suppressAutoHyphens w:val="0"/>
        <w:spacing w:before="120" w:after="120"/>
        <w:ind w:left="340" w:hanging="340"/>
        <w:jc w:val="both"/>
      </w:pPr>
      <w:r>
        <w:rPr>
          <w:rFonts w:ascii="Arial Narrow" w:eastAsia="Times New Roman" w:hAnsi="Arial Narrow" w:cs="Arial Narrow"/>
          <w:color w:val="000000"/>
          <w:sz w:val="22"/>
          <w:szCs w:val="22"/>
          <w:lang w:eastAsia="pl-PL"/>
        </w:rPr>
        <w:t>będą najwyższej jakości oraz będą miały rodzaj, ilość, skład i jakość zgodną z Umową oraz Zamówieniem złożonym przez Zleceniodawcę na podstawie niniejszej Umowy;</w:t>
      </w:r>
    </w:p>
    <w:p w:rsidR="00842E71" w:rsidRDefault="0084286B">
      <w:pPr>
        <w:widowControl/>
        <w:numPr>
          <w:ilvl w:val="2"/>
          <w:numId w:val="10"/>
        </w:numPr>
        <w:suppressAutoHyphens w:val="0"/>
        <w:spacing w:before="120" w:after="120"/>
        <w:ind w:left="340" w:hanging="340"/>
        <w:jc w:val="both"/>
      </w:pPr>
      <w:r>
        <w:rPr>
          <w:rFonts w:ascii="Arial Narrow" w:eastAsia="Times New Roman" w:hAnsi="Arial Narrow" w:cs="Arial Narrow"/>
          <w:color w:val="000000"/>
          <w:sz w:val="22"/>
          <w:szCs w:val="22"/>
          <w:lang w:eastAsia="pl-PL"/>
        </w:rPr>
        <w:t>będą spełniały wszystkie wymagania, w tym przepisy i normy obowiązujące na terytorium Unii Europejskiej;</w:t>
      </w:r>
    </w:p>
    <w:p w:rsidR="00842E71" w:rsidRDefault="0084286B">
      <w:pPr>
        <w:widowControl/>
        <w:numPr>
          <w:ilvl w:val="2"/>
          <w:numId w:val="10"/>
        </w:numPr>
        <w:suppressAutoHyphens w:val="0"/>
        <w:spacing w:before="120" w:after="120"/>
        <w:ind w:left="340" w:hanging="340"/>
        <w:jc w:val="both"/>
      </w:pPr>
      <w:r>
        <w:rPr>
          <w:rFonts w:ascii="Arial Narrow" w:eastAsia="Times New Roman" w:hAnsi="Arial Narrow" w:cs="Arial Narrow"/>
          <w:color w:val="000000"/>
          <w:sz w:val="22"/>
          <w:szCs w:val="22"/>
          <w:lang w:eastAsia="pl-PL"/>
        </w:rPr>
        <w:t>będą produktami nowymi, wolnymi od wad fizycznych, prawnych oraz wszelkich obciążeń, nadającymi się do użytku w ramach działalności prowadzonej przez Zamawiającego.</w:t>
      </w:r>
    </w:p>
    <w:p w:rsidR="00842E71" w:rsidRDefault="00842E71">
      <w:pPr>
        <w:widowControl/>
        <w:suppressAutoHyphens w:val="0"/>
        <w:spacing w:before="120" w:after="120"/>
        <w:ind w:left="2340"/>
        <w:jc w:val="both"/>
        <w:rPr>
          <w:rFonts w:ascii="Arial Narrow" w:eastAsia="Times New Roman" w:hAnsi="Arial Narrow" w:cs="Arial Narrow"/>
          <w:color w:val="000000"/>
          <w:sz w:val="22"/>
          <w:szCs w:val="22"/>
          <w:lang w:eastAsia="pl-PL"/>
        </w:rPr>
      </w:pPr>
    </w:p>
    <w:p w:rsidR="00842E71" w:rsidRDefault="0084286B">
      <w:pPr>
        <w:spacing w:after="120"/>
        <w:jc w:val="center"/>
      </w:pPr>
      <w:r>
        <w:rPr>
          <w:rFonts w:ascii="Arial Narrow" w:hAnsi="Arial Narrow" w:cs="Arial Narrow"/>
          <w:b/>
          <w:sz w:val="22"/>
          <w:szCs w:val="22"/>
        </w:rPr>
        <w:t xml:space="preserve">§ 6. </w:t>
      </w:r>
      <w:r w:rsidR="00793616">
        <w:rPr>
          <w:rFonts w:ascii="Arial Narrow" w:hAnsi="Arial Narrow" w:cs="Arial Narrow"/>
          <w:b/>
          <w:sz w:val="22"/>
          <w:szCs w:val="22"/>
        </w:rPr>
        <w:t>SERWIS PRZEDMIOTU DZIERŻAWY</w:t>
      </w:r>
    </w:p>
    <w:p w:rsidR="00842E71" w:rsidRPr="00793616" w:rsidRDefault="0084286B" w:rsidP="00793616">
      <w:pPr>
        <w:pStyle w:val="Bezodstpw"/>
        <w:numPr>
          <w:ilvl w:val="0"/>
          <w:numId w:val="18"/>
        </w:numPr>
        <w:tabs>
          <w:tab w:val="clear" w:pos="360"/>
          <w:tab w:val="left" w:pos="345"/>
        </w:tabs>
        <w:spacing w:line="276" w:lineRule="auto"/>
        <w:ind w:left="340" w:hanging="340"/>
        <w:jc w:val="both"/>
        <w:rPr>
          <w:rFonts w:ascii="Arial Narrow" w:hAnsi="Arial Narrow"/>
          <w:sz w:val="22"/>
          <w:szCs w:val="22"/>
        </w:rPr>
      </w:pPr>
      <w:r w:rsidRPr="00793616">
        <w:rPr>
          <w:rFonts w:ascii="Arial Narrow" w:hAnsi="Arial Narrow"/>
          <w:bCs/>
          <w:sz w:val="22"/>
          <w:szCs w:val="22"/>
        </w:rPr>
        <w:t>Wydzierżawiający zobowiązuje się do zapewnienia</w:t>
      </w:r>
      <w:r w:rsidR="00793616" w:rsidRPr="00793616">
        <w:rPr>
          <w:rFonts w:ascii="Arial Narrow" w:hAnsi="Arial Narrow"/>
          <w:bCs/>
          <w:sz w:val="22"/>
          <w:szCs w:val="22"/>
        </w:rPr>
        <w:t xml:space="preserve"> przez cały okres obowiązywania umowy nieodpłatnego</w:t>
      </w:r>
      <w:r w:rsidR="006D6BB8" w:rsidRPr="00793616">
        <w:rPr>
          <w:rFonts w:ascii="Arial Narrow" w:hAnsi="Arial Narrow"/>
          <w:bCs/>
          <w:sz w:val="22"/>
          <w:szCs w:val="22"/>
        </w:rPr>
        <w:t xml:space="preserve"> serwis</w:t>
      </w:r>
      <w:r w:rsidR="00793616" w:rsidRPr="00793616">
        <w:rPr>
          <w:rFonts w:ascii="Arial Narrow" w:hAnsi="Arial Narrow"/>
          <w:bCs/>
          <w:sz w:val="22"/>
          <w:szCs w:val="22"/>
        </w:rPr>
        <w:t>u przedmiotu urządzenia</w:t>
      </w:r>
      <w:r w:rsidR="00776717" w:rsidRPr="00793616">
        <w:rPr>
          <w:rFonts w:ascii="Arial Narrow" w:hAnsi="Arial Narrow"/>
          <w:bCs/>
          <w:sz w:val="22"/>
          <w:szCs w:val="22"/>
        </w:rPr>
        <w:t xml:space="preserve"> obejmując</w:t>
      </w:r>
      <w:r w:rsidR="00793616" w:rsidRPr="00793616">
        <w:rPr>
          <w:rFonts w:ascii="Arial Narrow" w:hAnsi="Arial Narrow"/>
          <w:bCs/>
          <w:sz w:val="22"/>
          <w:szCs w:val="22"/>
        </w:rPr>
        <w:t>ego</w:t>
      </w:r>
      <w:r w:rsidR="00776717" w:rsidRPr="00793616">
        <w:rPr>
          <w:rFonts w:ascii="Arial Narrow" w:hAnsi="Arial Narrow"/>
          <w:bCs/>
          <w:sz w:val="22"/>
          <w:szCs w:val="22"/>
        </w:rPr>
        <w:t>:</w:t>
      </w:r>
      <w:r w:rsidRPr="00793616">
        <w:rPr>
          <w:rFonts w:ascii="Arial Narrow" w:hAnsi="Arial Narrow"/>
          <w:bCs/>
          <w:sz w:val="22"/>
          <w:szCs w:val="22"/>
        </w:rPr>
        <w:t xml:space="preserve"> </w:t>
      </w:r>
      <w:r w:rsidR="00776717" w:rsidRPr="00793616">
        <w:rPr>
          <w:rFonts w:ascii="Arial Narrow" w:hAnsi="Arial Narrow"/>
          <w:bCs/>
          <w:sz w:val="22"/>
          <w:szCs w:val="22"/>
        </w:rPr>
        <w:t xml:space="preserve">koszty </w:t>
      </w:r>
      <w:r w:rsidRPr="00793616">
        <w:rPr>
          <w:rFonts w:ascii="Arial Narrow" w:hAnsi="Arial Narrow"/>
          <w:bCs/>
          <w:sz w:val="22"/>
          <w:szCs w:val="22"/>
        </w:rPr>
        <w:t>naprawy,</w:t>
      </w:r>
      <w:r w:rsidR="00776717" w:rsidRPr="00793616">
        <w:rPr>
          <w:rFonts w:ascii="Arial Narrow" w:hAnsi="Arial Narrow"/>
          <w:bCs/>
          <w:sz w:val="22"/>
          <w:szCs w:val="22"/>
        </w:rPr>
        <w:t xml:space="preserve"> wymiany podzespołów, okresowych przeglądów technicznych </w:t>
      </w:r>
      <w:r w:rsidR="006D6BB8" w:rsidRPr="00793616">
        <w:rPr>
          <w:rFonts w:ascii="Arial Narrow" w:hAnsi="Arial Narrow"/>
          <w:bCs/>
          <w:sz w:val="22"/>
          <w:szCs w:val="22"/>
        </w:rPr>
        <w:t>(</w:t>
      </w:r>
      <w:r w:rsidR="00776717" w:rsidRPr="00793616">
        <w:rPr>
          <w:rFonts w:ascii="Arial Narrow" w:hAnsi="Arial Narrow"/>
          <w:bCs/>
          <w:sz w:val="22"/>
          <w:szCs w:val="22"/>
        </w:rPr>
        <w:t>min. 1 x w roku</w:t>
      </w:r>
      <w:r w:rsidR="006D6BB8" w:rsidRPr="00793616">
        <w:rPr>
          <w:rFonts w:ascii="Arial Narrow" w:hAnsi="Arial Narrow"/>
          <w:bCs/>
          <w:sz w:val="22"/>
          <w:szCs w:val="22"/>
        </w:rPr>
        <w:t xml:space="preserve"> wraz z wisem do paszportu technicznego) oraz</w:t>
      </w:r>
      <w:r w:rsidRPr="00793616">
        <w:rPr>
          <w:rFonts w:ascii="Arial Narrow" w:hAnsi="Arial Narrow"/>
          <w:bCs/>
          <w:sz w:val="22"/>
          <w:szCs w:val="22"/>
        </w:rPr>
        <w:t xml:space="preserve"> z </w:t>
      </w:r>
      <w:r w:rsidR="006D6BB8" w:rsidRPr="00793616">
        <w:rPr>
          <w:rFonts w:ascii="Arial Narrow" w:hAnsi="Arial Narrow"/>
          <w:bCs/>
          <w:sz w:val="22"/>
          <w:szCs w:val="22"/>
        </w:rPr>
        <w:t xml:space="preserve">wszystkimi </w:t>
      </w:r>
      <w:r w:rsidRPr="00793616">
        <w:rPr>
          <w:rFonts w:ascii="Arial Narrow" w:hAnsi="Arial Narrow"/>
          <w:bCs/>
          <w:sz w:val="22"/>
          <w:szCs w:val="22"/>
        </w:rPr>
        <w:t>materiałami i częściami zamiennymi</w:t>
      </w:r>
      <w:r w:rsidR="006D6BB8" w:rsidRPr="00793616">
        <w:rPr>
          <w:rFonts w:ascii="Arial Narrow" w:hAnsi="Arial Narrow"/>
          <w:bCs/>
          <w:sz w:val="22"/>
          <w:szCs w:val="22"/>
        </w:rPr>
        <w:t xml:space="preserve"> nieuwzględnione w formularzu oferty</w:t>
      </w:r>
      <w:r w:rsidRPr="00793616">
        <w:rPr>
          <w:rFonts w:ascii="Arial Narrow" w:hAnsi="Arial Narrow"/>
          <w:bCs/>
          <w:sz w:val="22"/>
          <w:szCs w:val="22"/>
        </w:rPr>
        <w:t>, dojazdami, robocizną inżynierów serwisowych itp.</w:t>
      </w:r>
    </w:p>
    <w:p w:rsidR="00842E71" w:rsidRPr="00793616" w:rsidRDefault="0084286B">
      <w:pPr>
        <w:pStyle w:val="Bezodstpw"/>
        <w:numPr>
          <w:ilvl w:val="0"/>
          <w:numId w:val="18"/>
        </w:numPr>
        <w:tabs>
          <w:tab w:val="clear" w:pos="360"/>
          <w:tab w:val="left" w:pos="345"/>
        </w:tabs>
        <w:spacing w:line="276" w:lineRule="auto"/>
        <w:ind w:left="340" w:hanging="340"/>
        <w:jc w:val="both"/>
        <w:rPr>
          <w:rFonts w:ascii="Arial Narrow" w:hAnsi="Arial Narrow"/>
          <w:sz w:val="22"/>
          <w:szCs w:val="22"/>
        </w:rPr>
      </w:pPr>
      <w:r w:rsidRPr="00793616">
        <w:rPr>
          <w:rFonts w:ascii="Arial Narrow" w:hAnsi="Arial Narrow"/>
          <w:sz w:val="22"/>
          <w:szCs w:val="22"/>
        </w:rPr>
        <w:t>W okresie trwania umowy Wydzierżawiający wykona nieodpłatne przeglądy techniczne (min. 1 raz w roku) wraz z konserwacją aparatury zgodnie z zaleceniami producenta potwierdzając to raportem z przeglądu oraz wpisem do paszportu.</w:t>
      </w:r>
    </w:p>
    <w:p w:rsidR="00842E71" w:rsidRPr="00793616" w:rsidRDefault="0084286B">
      <w:pPr>
        <w:pStyle w:val="Bezodstpw"/>
        <w:numPr>
          <w:ilvl w:val="0"/>
          <w:numId w:val="18"/>
        </w:numPr>
        <w:tabs>
          <w:tab w:val="clear" w:pos="360"/>
          <w:tab w:val="left" w:pos="345"/>
        </w:tabs>
        <w:spacing w:line="276" w:lineRule="auto"/>
        <w:ind w:left="340" w:hanging="340"/>
        <w:jc w:val="both"/>
        <w:rPr>
          <w:rFonts w:ascii="Arial Narrow" w:hAnsi="Arial Narrow"/>
          <w:sz w:val="22"/>
          <w:szCs w:val="22"/>
        </w:rPr>
      </w:pPr>
      <w:r w:rsidRPr="00793616">
        <w:rPr>
          <w:rFonts w:ascii="Arial Narrow" w:hAnsi="Arial Narrow"/>
          <w:sz w:val="22"/>
          <w:szCs w:val="22"/>
        </w:rPr>
        <w:t>Wydzierżawiający zobowiązuje się do zapewnienia telefonicznej konsultacji problemów technicznych z inżynierem serwisowym codziennie od poniedzia</w:t>
      </w:r>
      <w:r w:rsidR="0070749F" w:rsidRPr="00793616">
        <w:rPr>
          <w:rFonts w:ascii="Arial Narrow" w:hAnsi="Arial Narrow"/>
          <w:sz w:val="22"/>
          <w:szCs w:val="22"/>
        </w:rPr>
        <w:t>łku do piątku w godzinach 8:00-21</w:t>
      </w:r>
      <w:r w:rsidRPr="00793616">
        <w:rPr>
          <w:rFonts w:ascii="Arial Narrow" w:hAnsi="Arial Narrow"/>
          <w:sz w:val="22"/>
          <w:szCs w:val="22"/>
        </w:rPr>
        <w:t>:00, a w soboty od 8:00 do 13:00.</w:t>
      </w:r>
    </w:p>
    <w:p w:rsidR="00842E71" w:rsidRPr="00793616" w:rsidRDefault="0084286B">
      <w:pPr>
        <w:pStyle w:val="Bezodstpw"/>
        <w:numPr>
          <w:ilvl w:val="0"/>
          <w:numId w:val="18"/>
        </w:numPr>
        <w:tabs>
          <w:tab w:val="clear" w:pos="360"/>
          <w:tab w:val="left" w:pos="345"/>
        </w:tabs>
        <w:spacing w:line="276" w:lineRule="auto"/>
        <w:ind w:left="340" w:hanging="340"/>
        <w:jc w:val="both"/>
        <w:rPr>
          <w:rFonts w:ascii="Arial Narrow" w:hAnsi="Arial Narrow"/>
          <w:sz w:val="22"/>
          <w:szCs w:val="22"/>
        </w:rPr>
      </w:pPr>
      <w:r w:rsidRPr="00793616">
        <w:rPr>
          <w:rFonts w:ascii="Arial Narrow" w:hAnsi="Arial Narrow"/>
          <w:bCs/>
          <w:sz w:val="22"/>
          <w:szCs w:val="22"/>
        </w:rPr>
        <w:t>Czas reakcji serwisu rozumiany jako „przyjęte zgłoszenie – podjęta naprawa” wynosi do 24 godzin w dni robocze oraz do 48 godzin w dni świąteczne od zgłoszenia awarii faksem, telefonicznie lub mailowo i stawienie się serwisanta w siedzibie Dzierżawcy celem przystąpienie do usunięcia wszelkich usterek.</w:t>
      </w:r>
      <w:r w:rsidR="00793616" w:rsidRPr="00793616">
        <w:rPr>
          <w:rFonts w:ascii="Arial Narrow" w:hAnsi="Arial Narrow"/>
          <w:bCs/>
          <w:sz w:val="22"/>
          <w:szCs w:val="22"/>
        </w:rPr>
        <w:t xml:space="preserve"> Usunięcie usterek powinno nastąpić nie zwłocznie – nie później niż w ciągu 2 dni od dnia otrzymania zgłoszenia.</w:t>
      </w:r>
    </w:p>
    <w:p w:rsidR="00842E71" w:rsidRPr="00793616" w:rsidRDefault="0084286B">
      <w:pPr>
        <w:pStyle w:val="Bezodstpw"/>
        <w:numPr>
          <w:ilvl w:val="0"/>
          <w:numId w:val="18"/>
        </w:numPr>
        <w:tabs>
          <w:tab w:val="clear" w:pos="360"/>
          <w:tab w:val="left" w:pos="345"/>
        </w:tabs>
        <w:spacing w:line="276" w:lineRule="auto"/>
        <w:ind w:left="340" w:hanging="340"/>
        <w:jc w:val="both"/>
        <w:rPr>
          <w:rFonts w:ascii="Arial Narrow" w:hAnsi="Arial Narrow"/>
          <w:sz w:val="22"/>
          <w:szCs w:val="22"/>
        </w:rPr>
      </w:pPr>
      <w:r w:rsidRPr="00793616">
        <w:rPr>
          <w:rFonts w:ascii="Arial Narrow" w:hAnsi="Arial Narrow"/>
          <w:sz w:val="22"/>
          <w:szCs w:val="22"/>
        </w:rPr>
        <w:t>Wydzierżawiający zobowiązuje się zapewnić serwisanta, o którym mowa w ust. 5 powyżej pochodzącego z autoryzowanego przez producenta dzierżawionego aparatu serwisu.</w:t>
      </w:r>
    </w:p>
    <w:p w:rsidR="00793616" w:rsidRDefault="0084286B" w:rsidP="00776717">
      <w:pPr>
        <w:pStyle w:val="Bezodstpw"/>
        <w:numPr>
          <w:ilvl w:val="0"/>
          <w:numId w:val="18"/>
        </w:numPr>
        <w:tabs>
          <w:tab w:val="clear" w:pos="360"/>
          <w:tab w:val="left" w:pos="345"/>
        </w:tabs>
        <w:spacing w:line="276" w:lineRule="auto"/>
        <w:jc w:val="both"/>
        <w:rPr>
          <w:rFonts w:ascii="Arial Narrow" w:hAnsi="Arial Narrow"/>
          <w:sz w:val="22"/>
          <w:szCs w:val="22"/>
        </w:rPr>
      </w:pPr>
      <w:r>
        <w:rPr>
          <w:rFonts w:ascii="Arial Narrow" w:hAnsi="Arial Narrow"/>
          <w:sz w:val="22"/>
          <w:szCs w:val="22"/>
        </w:rPr>
        <w:t>W razie konieczności naprawy trwającej dłużej niż 72 godziny, Wydzierżawiający zobowiązuje się dostarczyć Dzierżawcy i zainstalować bezpłatnie aparat zastępczy o takich samych  lub nie gorszych parametrach</w:t>
      </w:r>
      <w:r w:rsidR="00776717">
        <w:rPr>
          <w:rFonts w:ascii="Arial Narrow" w:hAnsi="Arial Narrow"/>
          <w:sz w:val="22"/>
          <w:szCs w:val="22"/>
        </w:rPr>
        <w:t xml:space="preserve"> </w:t>
      </w:r>
      <w:r w:rsidR="00793616">
        <w:rPr>
          <w:rFonts w:ascii="Arial Narrow" w:hAnsi="Arial Narrow"/>
          <w:sz w:val="22"/>
          <w:szCs w:val="22"/>
        </w:rPr>
        <w:t>oraz porycia kosztów badań w najbliższym laboratorium – do czasu otrzymania przez Dzierżawcę nowego aparatu.</w:t>
      </w:r>
    </w:p>
    <w:p w:rsidR="00842E71" w:rsidRDefault="0084286B">
      <w:pPr>
        <w:pStyle w:val="Bezodstpw"/>
        <w:numPr>
          <w:ilvl w:val="0"/>
          <w:numId w:val="18"/>
        </w:numPr>
        <w:tabs>
          <w:tab w:val="clear" w:pos="360"/>
          <w:tab w:val="left" w:pos="345"/>
        </w:tabs>
        <w:spacing w:line="276" w:lineRule="auto"/>
        <w:ind w:left="340" w:hanging="340"/>
        <w:jc w:val="both"/>
        <w:rPr>
          <w:rFonts w:ascii="Arial Narrow" w:hAnsi="Arial Narrow"/>
          <w:sz w:val="22"/>
          <w:szCs w:val="22"/>
        </w:rPr>
      </w:pPr>
      <w:r>
        <w:rPr>
          <w:rFonts w:ascii="Arial Narrow" w:hAnsi="Arial Narrow"/>
          <w:sz w:val="22"/>
          <w:szCs w:val="22"/>
        </w:rPr>
        <w:lastRenderedPageBreak/>
        <w:t>W przypadku, gdy w okresie trwania Umowy Wydzierżawiający dokona trzech nieskutecznych napraw tego samego elementu, zobowiązany jest do wymiany tego elementu na wolny od wad. Jeżeli wymiana elementu na nowy wolny od wad jest niemożliwa, a aparat nadal wykazuje wady uniemożliwiające eksploatację zgodną z przeznaczeniem, Wydzierżawiający wymieni przedmiot dzierżawy na pełnowartościowy, wolny od wad</w:t>
      </w:r>
      <w:r w:rsidR="00793616">
        <w:rPr>
          <w:rFonts w:ascii="Arial Narrow" w:hAnsi="Arial Narrow"/>
          <w:sz w:val="22"/>
          <w:szCs w:val="22"/>
        </w:rPr>
        <w:t xml:space="preserve"> – w terminie 3 dni licząc od dnia otrzymania od Dzierżawcy wezwania.</w:t>
      </w:r>
    </w:p>
    <w:p w:rsidR="00842E71" w:rsidRPr="00793616" w:rsidRDefault="0084286B">
      <w:pPr>
        <w:pStyle w:val="Bezodstpw"/>
        <w:numPr>
          <w:ilvl w:val="0"/>
          <w:numId w:val="18"/>
        </w:numPr>
        <w:tabs>
          <w:tab w:val="clear" w:pos="360"/>
          <w:tab w:val="left" w:pos="345"/>
        </w:tabs>
        <w:spacing w:line="276" w:lineRule="auto"/>
        <w:ind w:left="340" w:hanging="340"/>
        <w:jc w:val="both"/>
        <w:rPr>
          <w:rFonts w:ascii="Arial Narrow" w:hAnsi="Arial Narrow"/>
          <w:sz w:val="22"/>
          <w:szCs w:val="22"/>
        </w:rPr>
      </w:pPr>
      <w:r w:rsidRPr="00793616">
        <w:rPr>
          <w:rFonts w:ascii="Arial Narrow" w:hAnsi="Arial Narrow"/>
          <w:bCs/>
          <w:sz w:val="22"/>
          <w:szCs w:val="22"/>
        </w:rPr>
        <w:t>Wydzierżawiający zobowiązuje się do zapewnienia bezpłatnego dostępu do protokołu transmisji oraz możliwość wpięcia do Laboratoryjnego Systemu Informatycznego (LIS) instalowanego w Laboratorium Dzierżawcy.</w:t>
      </w:r>
    </w:p>
    <w:p w:rsidR="00793616" w:rsidRDefault="00793616">
      <w:pPr>
        <w:pStyle w:val="Bezodstpw"/>
        <w:numPr>
          <w:ilvl w:val="0"/>
          <w:numId w:val="18"/>
        </w:numPr>
        <w:tabs>
          <w:tab w:val="clear" w:pos="360"/>
          <w:tab w:val="left" w:pos="345"/>
        </w:tabs>
        <w:spacing w:line="276" w:lineRule="auto"/>
        <w:ind w:left="340" w:hanging="340"/>
        <w:jc w:val="both"/>
        <w:rPr>
          <w:rFonts w:ascii="Arial Narrow" w:hAnsi="Arial Narrow"/>
          <w:sz w:val="22"/>
          <w:szCs w:val="22"/>
        </w:rPr>
      </w:pPr>
      <w:r>
        <w:rPr>
          <w:rFonts w:ascii="Arial Narrow" w:hAnsi="Arial Narrow"/>
          <w:sz w:val="22"/>
          <w:szCs w:val="22"/>
        </w:rPr>
        <w:t>Wszelkie koszty napraw (w tym serwisu) ponoszone będą wyłącznie przez Wydzierżawiającego.</w:t>
      </w:r>
    </w:p>
    <w:p w:rsidR="00842E71" w:rsidRDefault="00842E71">
      <w:pPr>
        <w:pStyle w:val="Tekstpodstawowy"/>
        <w:tabs>
          <w:tab w:val="left" w:pos="-1560"/>
          <w:tab w:val="left" w:pos="0"/>
        </w:tabs>
        <w:suppressAutoHyphens w:val="0"/>
        <w:ind w:left="499"/>
        <w:jc w:val="both"/>
        <w:textAlignment w:val="baseline"/>
        <w:rPr>
          <w:rFonts w:ascii="Arial Narrow" w:hAnsi="Arial Narrow" w:cs="Arial Narrow"/>
          <w:spacing w:val="-4"/>
          <w:sz w:val="22"/>
          <w:szCs w:val="22"/>
        </w:rPr>
      </w:pPr>
    </w:p>
    <w:p w:rsidR="00842E71" w:rsidRDefault="0084286B">
      <w:pPr>
        <w:jc w:val="center"/>
      </w:pPr>
      <w:r>
        <w:rPr>
          <w:rFonts w:ascii="Arial Narrow" w:hAnsi="Arial Narrow" w:cs="Arial Narrow"/>
          <w:b/>
          <w:bCs/>
          <w:sz w:val="22"/>
          <w:szCs w:val="22"/>
        </w:rPr>
        <w:t>§ 7. KARY UMOWNE</w:t>
      </w:r>
    </w:p>
    <w:p w:rsidR="00842E71" w:rsidRDefault="0084286B">
      <w:pPr>
        <w:numPr>
          <w:ilvl w:val="0"/>
          <w:numId w:val="2"/>
        </w:numPr>
        <w:tabs>
          <w:tab w:val="clear" w:pos="720"/>
          <w:tab w:val="left" w:pos="390"/>
        </w:tabs>
        <w:ind w:left="340" w:hanging="340"/>
        <w:jc w:val="both"/>
      </w:pPr>
      <w:r>
        <w:rPr>
          <w:rFonts w:ascii="Arial Narrow" w:hAnsi="Arial Narrow" w:cs="Arial Narrow"/>
          <w:sz w:val="22"/>
          <w:szCs w:val="22"/>
        </w:rPr>
        <w:t>Wykonawca zapłaci na rzecz Zamawiającego kary umowne w każdym z poniższych przypadków:</w:t>
      </w:r>
    </w:p>
    <w:p w:rsidR="00842E71" w:rsidRDefault="0084286B">
      <w:pPr>
        <w:numPr>
          <w:ilvl w:val="0"/>
          <w:numId w:val="3"/>
        </w:numPr>
        <w:tabs>
          <w:tab w:val="clear" w:pos="720"/>
          <w:tab w:val="left" w:pos="735"/>
        </w:tabs>
        <w:ind w:left="737" w:hanging="340"/>
        <w:jc w:val="both"/>
      </w:pPr>
      <w:r>
        <w:rPr>
          <w:rFonts w:ascii="Arial Narrow" w:eastAsia="Times New Roman" w:hAnsi="Arial Narrow" w:cs="Arial Narrow"/>
          <w:sz w:val="22"/>
          <w:szCs w:val="22"/>
          <w:lang w:eastAsia="ar-SA"/>
        </w:rPr>
        <w:t>za odstąpienie od umowy w całości przez którąkolwiek ze stron z przyczyn leżących po stronie Wykonawcy – 15% maksymalnej wartości netto umowy (w odniesieniu do każdej z realizowanych części z osobna);</w:t>
      </w:r>
    </w:p>
    <w:p w:rsidR="00842E71" w:rsidRPr="00793616" w:rsidRDefault="0084286B">
      <w:pPr>
        <w:numPr>
          <w:ilvl w:val="0"/>
          <w:numId w:val="3"/>
        </w:numPr>
        <w:tabs>
          <w:tab w:val="clear" w:pos="720"/>
          <w:tab w:val="left" w:pos="735"/>
        </w:tabs>
        <w:ind w:left="737" w:hanging="340"/>
        <w:jc w:val="both"/>
        <w:rPr>
          <w:rFonts w:ascii="Arial Narrow" w:hAnsi="Arial Narrow"/>
          <w:sz w:val="22"/>
          <w:szCs w:val="22"/>
        </w:rPr>
      </w:pPr>
      <w:r>
        <w:rPr>
          <w:rFonts w:ascii="Arial Narrow" w:hAnsi="Arial Narrow" w:cs="Arial Narrow"/>
          <w:sz w:val="22"/>
          <w:szCs w:val="22"/>
        </w:rPr>
        <w:t xml:space="preserve">za odstąpienie od umowy w części </w:t>
      </w:r>
      <w:r>
        <w:rPr>
          <w:rFonts w:ascii="Arial Narrow" w:eastAsia="Times New Roman" w:hAnsi="Arial Narrow" w:cs="Arial Narrow"/>
          <w:sz w:val="22"/>
          <w:szCs w:val="22"/>
          <w:lang w:eastAsia="ar-SA"/>
        </w:rPr>
        <w:t xml:space="preserve">przez którąkolwiek ze stron z przyczyn leżących po stronie Wykonawcy – </w:t>
      </w:r>
      <w:r w:rsidRPr="00793616">
        <w:rPr>
          <w:rFonts w:ascii="Arial Narrow" w:eastAsia="Times New Roman" w:hAnsi="Arial Narrow" w:cs="Arial Narrow"/>
          <w:sz w:val="22"/>
          <w:szCs w:val="22"/>
          <w:lang w:eastAsia="ar-SA"/>
        </w:rPr>
        <w:t>15% niezrealizowanej części Umowy (w odniesieniu do każdej z realizowanych części z osobna);</w:t>
      </w:r>
    </w:p>
    <w:p w:rsidR="00842E71" w:rsidRPr="00793616" w:rsidRDefault="0084286B">
      <w:pPr>
        <w:numPr>
          <w:ilvl w:val="0"/>
          <w:numId w:val="3"/>
        </w:numPr>
        <w:tabs>
          <w:tab w:val="clear" w:pos="720"/>
          <w:tab w:val="left" w:pos="735"/>
        </w:tabs>
        <w:ind w:left="737" w:hanging="340"/>
        <w:jc w:val="both"/>
        <w:rPr>
          <w:rFonts w:ascii="Arial Narrow" w:hAnsi="Arial Narrow"/>
          <w:sz w:val="22"/>
          <w:szCs w:val="22"/>
        </w:rPr>
      </w:pPr>
      <w:r w:rsidRPr="00793616">
        <w:rPr>
          <w:rFonts w:ascii="Arial Narrow" w:hAnsi="Arial Narrow" w:cs="Arial Narrow"/>
          <w:sz w:val="22"/>
          <w:szCs w:val="22"/>
        </w:rPr>
        <w:t>za zwłokę Wykonawcy w dostawie</w:t>
      </w:r>
      <w:r w:rsidR="00F24EF3" w:rsidRPr="00793616">
        <w:rPr>
          <w:rFonts w:ascii="Arial Narrow" w:hAnsi="Arial Narrow" w:cs="Arial Narrow"/>
          <w:sz w:val="22"/>
          <w:szCs w:val="22"/>
        </w:rPr>
        <w:t xml:space="preserve"> przedmiotu dzierżawy</w:t>
      </w:r>
      <w:r w:rsidRPr="00793616">
        <w:rPr>
          <w:rFonts w:ascii="Arial Narrow" w:hAnsi="Arial Narrow" w:cs="Arial Narrow"/>
          <w:sz w:val="22"/>
          <w:szCs w:val="22"/>
        </w:rPr>
        <w:t xml:space="preserve"> – 0,01 % maksymalnej wartości netto Umowy za każdy dzień zwłoki (w odniesieniu do każdej z realizowanych części z osobna)</w:t>
      </w:r>
      <w:r w:rsidR="00793616" w:rsidRPr="00793616">
        <w:rPr>
          <w:rFonts w:ascii="Arial Narrow" w:hAnsi="Arial Narrow" w:cs="Arial Narrow"/>
          <w:sz w:val="22"/>
          <w:szCs w:val="22"/>
        </w:rPr>
        <w:t>,</w:t>
      </w:r>
    </w:p>
    <w:p w:rsidR="00793616" w:rsidRPr="00793616" w:rsidRDefault="00793616" w:rsidP="00793616">
      <w:pPr>
        <w:numPr>
          <w:ilvl w:val="0"/>
          <w:numId w:val="3"/>
        </w:numPr>
        <w:tabs>
          <w:tab w:val="clear" w:pos="720"/>
          <w:tab w:val="left" w:pos="735"/>
        </w:tabs>
        <w:ind w:left="737" w:hanging="340"/>
        <w:jc w:val="both"/>
        <w:rPr>
          <w:rFonts w:ascii="Arial Narrow" w:hAnsi="Arial Narrow"/>
          <w:sz w:val="22"/>
          <w:szCs w:val="22"/>
        </w:rPr>
      </w:pPr>
      <w:r w:rsidRPr="00793616">
        <w:rPr>
          <w:rFonts w:ascii="Arial Narrow" w:hAnsi="Arial Narrow"/>
          <w:sz w:val="22"/>
          <w:szCs w:val="22"/>
        </w:rPr>
        <w:t xml:space="preserve">za zwłokę w naprawie przedmiotu dzierżawy bądź wymiany przedmiotu dzierżawy na nowy wolny od wad – w wysokości </w:t>
      </w:r>
      <w:r w:rsidRPr="00793616">
        <w:rPr>
          <w:rFonts w:ascii="Arial Narrow" w:hAnsi="Arial Narrow" w:cs="Arial Narrow"/>
          <w:sz w:val="22"/>
          <w:szCs w:val="22"/>
        </w:rPr>
        <w:t>0,01 % maksymalnej wartości netto Umowy za każdy dzień zwłoki (w odniesieniu do każdej z realizowanych części z osobna)</w:t>
      </w:r>
      <w:r w:rsidRPr="00793616">
        <w:rPr>
          <w:rFonts w:ascii="Arial Narrow" w:hAnsi="Arial Narrow" w:cs="Arial Narrow"/>
          <w:sz w:val="22"/>
          <w:szCs w:val="22"/>
        </w:rPr>
        <w:t>.</w:t>
      </w:r>
    </w:p>
    <w:p w:rsidR="00842E71" w:rsidRDefault="0084286B">
      <w:pPr>
        <w:numPr>
          <w:ilvl w:val="0"/>
          <w:numId w:val="2"/>
        </w:numPr>
        <w:tabs>
          <w:tab w:val="clear" w:pos="720"/>
          <w:tab w:val="left" w:pos="360"/>
          <w:tab w:val="left" w:pos="390"/>
        </w:tabs>
        <w:ind w:left="426"/>
        <w:jc w:val="both"/>
      </w:pPr>
      <w:r w:rsidRPr="00793616">
        <w:rPr>
          <w:rFonts w:ascii="Arial Narrow" w:eastAsia="Times New Roman" w:hAnsi="Arial Narrow" w:cs="Arial Narrow"/>
          <w:sz w:val="22"/>
          <w:szCs w:val="22"/>
          <w:lang w:eastAsia="ar-SA"/>
        </w:rPr>
        <w:t xml:space="preserve">Kary umowne mogą zostać potrącone z przysługującego Wykonawcy wynagrodzenia o ile przepisy prawa dopuszczają taką możliwość, na co Wykonawca wyraża zgodę. Strony zgodnie postanawiają, że potrącenie kar umownych stanowi potrącenie umowne i w ramach tego kary umowne mogą być potrącane z każdej należności Wykonawcy, a w szczególności z wynagrodzenia Wykonawcy, nawet w przypadku nieprzedstawienia przez Wykonawcę faktury. Potrącenie kar umownych może być dokonane z wierzytelności niewymagalnych, na co Wykonawca wyraża zgodę i do czego </w:t>
      </w:r>
      <w:r>
        <w:rPr>
          <w:rFonts w:ascii="Arial Narrow" w:eastAsia="Times New Roman" w:hAnsi="Arial Narrow" w:cs="Arial Narrow"/>
          <w:sz w:val="22"/>
          <w:szCs w:val="22"/>
          <w:lang w:eastAsia="ar-SA"/>
        </w:rPr>
        <w:t xml:space="preserve">upoważnia Zamawiającego bez potrzeby uzyskania pisemnego potwierdzenia. </w:t>
      </w:r>
    </w:p>
    <w:p w:rsidR="00842E71" w:rsidRDefault="0084286B">
      <w:pPr>
        <w:numPr>
          <w:ilvl w:val="0"/>
          <w:numId w:val="2"/>
        </w:numPr>
        <w:tabs>
          <w:tab w:val="clear" w:pos="720"/>
          <w:tab w:val="left" w:pos="360"/>
          <w:tab w:val="left" w:pos="390"/>
        </w:tabs>
        <w:ind w:left="426"/>
        <w:jc w:val="both"/>
      </w:pPr>
      <w:r>
        <w:rPr>
          <w:rFonts w:ascii="Arial Narrow" w:eastAsia="Times New Roman" w:hAnsi="Arial Narrow" w:cs="Arial Narrow"/>
          <w:sz w:val="22"/>
          <w:szCs w:val="22"/>
          <w:lang w:eastAsia="ar-SA"/>
        </w:rPr>
        <w:t xml:space="preserve">Wykonawca nie może zwolnić się od odpowiedzialności względem Zamawiającego </w:t>
      </w:r>
      <w:r>
        <w:rPr>
          <w:rFonts w:ascii="Arial Narrow" w:eastAsia="Times New Roman" w:hAnsi="Arial Narrow" w:cs="Arial Narrow"/>
          <w:sz w:val="22"/>
          <w:szCs w:val="22"/>
          <w:lang w:eastAsia="ar-SA"/>
        </w:rPr>
        <w:br/>
        <w:t>z powodu tego, że niewykonanie lub nienależyte wykonanie umowy przez Wykonawcę było następstwem niewykonania zobowiązań wobec Wykonawcy przez jego kooperatorów ( podwykonawców).</w:t>
      </w:r>
    </w:p>
    <w:p w:rsidR="00842E71" w:rsidRDefault="0084286B">
      <w:pPr>
        <w:numPr>
          <w:ilvl w:val="0"/>
          <w:numId w:val="2"/>
        </w:numPr>
        <w:tabs>
          <w:tab w:val="clear" w:pos="720"/>
          <w:tab w:val="left" w:pos="360"/>
          <w:tab w:val="left" w:pos="390"/>
        </w:tabs>
        <w:ind w:left="426"/>
        <w:jc w:val="both"/>
      </w:pPr>
      <w:r>
        <w:rPr>
          <w:rFonts w:ascii="Arial Narrow" w:eastAsia="Times New Roman" w:hAnsi="Arial Narrow" w:cs="Arial Narrow"/>
          <w:sz w:val="22"/>
          <w:szCs w:val="22"/>
          <w:lang w:eastAsia="ar-SA"/>
        </w:rPr>
        <w:t xml:space="preserve">Zamawiający zastrzega sobie prawo dochodzenia odszkodowania uzupełniającego na zasadach ogólnych, jeżeli wartość powstałej szkody przekracza wysokość kar umownych. </w:t>
      </w:r>
    </w:p>
    <w:p w:rsidR="00842E71" w:rsidRDefault="0084286B">
      <w:pPr>
        <w:numPr>
          <w:ilvl w:val="0"/>
          <w:numId w:val="2"/>
        </w:numPr>
        <w:tabs>
          <w:tab w:val="clear" w:pos="720"/>
          <w:tab w:val="left" w:pos="360"/>
          <w:tab w:val="left" w:pos="390"/>
        </w:tabs>
        <w:ind w:left="426"/>
        <w:jc w:val="both"/>
      </w:pPr>
      <w:r>
        <w:rPr>
          <w:rFonts w:ascii="Arial Narrow" w:eastAsia="Times New Roman" w:hAnsi="Arial Narrow" w:cs="Arial Narrow"/>
          <w:sz w:val="22"/>
          <w:szCs w:val="22"/>
          <w:lang w:eastAsia="ar-SA"/>
        </w:rPr>
        <w:t>Kary umowne przewidziane w niniejszej umowie za odstąpienie od umowy zachowują moc pomimo odstąpienia od umowy.</w:t>
      </w:r>
    </w:p>
    <w:p w:rsidR="00842E71" w:rsidRDefault="0084286B">
      <w:pPr>
        <w:numPr>
          <w:ilvl w:val="0"/>
          <w:numId w:val="2"/>
        </w:numPr>
        <w:tabs>
          <w:tab w:val="clear" w:pos="720"/>
          <w:tab w:val="left" w:pos="360"/>
          <w:tab w:val="left" w:pos="390"/>
        </w:tabs>
        <w:ind w:left="426"/>
        <w:jc w:val="both"/>
      </w:pPr>
      <w:r>
        <w:rPr>
          <w:rFonts w:ascii="Arial Narrow" w:eastAsia="Times New Roman" w:hAnsi="Arial Narrow" w:cs="Arial Narrow"/>
          <w:sz w:val="22"/>
          <w:szCs w:val="22"/>
          <w:lang w:eastAsia="ar-SA"/>
        </w:rPr>
        <w:t>Łączna wysokość kar umownych nie może przekroczyć kwoty 35%  maksymalnej wartości brutto umowy (dla każdej z części z osobna).</w:t>
      </w:r>
    </w:p>
    <w:p w:rsidR="00842E71" w:rsidRDefault="0084286B">
      <w:pPr>
        <w:tabs>
          <w:tab w:val="left" w:pos="390"/>
        </w:tabs>
        <w:ind w:left="426"/>
        <w:jc w:val="both"/>
      </w:pPr>
      <w:r>
        <w:rPr>
          <w:rFonts w:ascii="Arial Narrow" w:eastAsia="Arial Narrow" w:hAnsi="Arial Narrow" w:cs="Arial Narrow"/>
          <w:sz w:val="22"/>
          <w:szCs w:val="22"/>
        </w:rPr>
        <w:t xml:space="preserve">                       </w:t>
      </w:r>
    </w:p>
    <w:p w:rsidR="00842E71" w:rsidRDefault="0084286B">
      <w:pPr>
        <w:jc w:val="center"/>
      </w:pPr>
      <w:r>
        <w:rPr>
          <w:rFonts w:ascii="Arial Narrow" w:hAnsi="Arial Narrow" w:cs="Arial Narrow"/>
          <w:b/>
          <w:bCs/>
          <w:sz w:val="22"/>
          <w:szCs w:val="22"/>
        </w:rPr>
        <w:t>§ 8. ODSTĄPIENIE OD UMOWY</w:t>
      </w:r>
      <w:r>
        <w:rPr>
          <w:rFonts w:ascii="Arial Narrow" w:hAnsi="Arial Narrow" w:cs="Arial Narrow"/>
          <w:b/>
          <w:bCs/>
          <w:sz w:val="22"/>
          <w:szCs w:val="22"/>
        </w:rPr>
        <w:br/>
        <w:t>ROZWIĄZANIE UMOWY</w:t>
      </w:r>
    </w:p>
    <w:p w:rsidR="00842E71" w:rsidRDefault="0084286B">
      <w:pPr>
        <w:numPr>
          <w:ilvl w:val="0"/>
          <w:numId w:val="4"/>
        </w:numPr>
        <w:tabs>
          <w:tab w:val="clear" w:pos="720"/>
          <w:tab w:val="left" w:pos="345"/>
        </w:tabs>
        <w:ind w:left="340" w:hanging="340"/>
        <w:jc w:val="both"/>
      </w:pPr>
      <w:r>
        <w:rPr>
          <w:rFonts w:ascii="Arial Narrow" w:hAnsi="Arial Narrow" w:cs="Arial Narrow"/>
          <w:sz w:val="22"/>
          <w:szCs w:val="22"/>
        </w:rPr>
        <w:t xml:space="preserve">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 W takim przypadku Wykonawca może żądać jedynie wynagrodzenia należnego z tytułu wykonania części umowy (art. 145 ustawy </w:t>
      </w:r>
      <w:proofErr w:type="spellStart"/>
      <w:r>
        <w:rPr>
          <w:rFonts w:ascii="Arial Narrow" w:hAnsi="Arial Narrow" w:cs="Arial Narrow"/>
          <w:sz w:val="22"/>
          <w:szCs w:val="22"/>
        </w:rPr>
        <w:t>Pzp</w:t>
      </w:r>
      <w:proofErr w:type="spellEnd"/>
      <w:r>
        <w:rPr>
          <w:rFonts w:ascii="Arial Narrow" w:hAnsi="Arial Narrow" w:cs="Arial Narrow"/>
          <w:sz w:val="22"/>
          <w:szCs w:val="22"/>
        </w:rPr>
        <w:t>).</w:t>
      </w:r>
    </w:p>
    <w:p w:rsidR="00842E71" w:rsidRDefault="0084286B">
      <w:pPr>
        <w:numPr>
          <w:ilvl w:val="0"/>
          <w:numId w:val="4"/>
        </w:numPr>
        <w:tabs>
          <w:tab w:val="clear" w:pos="720"/>
          <w:tab w:val="left" w:pos="345"/>
        </w:tabs>
        <w:ind w:left="340" w:hanging="340"/>
        <w:jc w:val="both"/>
      </w:pPr>
      <w:r>
        <w:rPr>
          <w:rFonts w:ascii="Arial Narrow" w:hAnsi="Arial Narrow" w:cs="Arial Narrow"/>
          <w:sz w:val="22"/>
          <w:szCs w:val="22"/>
        </w:rPr>
        <w:t>Zamawiający może odstąpić od Umowy w całości lub w części w każdym z poniższych przypadków:</w:t>
      </w:r>
    </w:p>
    <w:p w:rsidR="00842E71" w:rsidRDefault="0084286B">
      <w:pPr>
        <w:numPr>
          <w:ilvl w:val="1"/>
          <w:numId w:val="3"/>
        </w:numPr>
        <w:tabs>
          <w:tab w:val="left" w:pos="345"/>
        </w:tabs>
        <w:jc w:val="both"/>
      </w:pPr>
      <w:r>
        <w:rPr>
          <w:rFonts w:ascii="Arial Narrow" w:hAnsi="Arial Narrow" w:cs="Arial Narrow"/>
          <w:sz w:val="22"/>
          <w:szCs w:val="22"/>
        </w:rPr>
        <w:t xml:space="preserve">Gdy Wykonawca co najmniej 2-krotnie dopuścił się </w:t>
      </w:r>
      <w:r w:rsidR="00F24EF3">
        <w:rPr>
          <w:rFonts w:ascii="Arial Narrow" w:hAnsi="Arial Narrow" w:cs="Arial Narrow"/>
          <w:sz w:val="22"/>
          <w:szCs w:val="22"/>
        </w:rPr>
        <w:t>zwłoki w usunięciu wad</w:t>
      </w:r>
      <w:r>
        <w:rPr>
          <w:rFonts w:ascii="Arial Narrow" w:hAnsi="Arial Narrow" w:cs="Arial Narrow"/>
          <w:sz w:val="22"/>
          <w:szCs w:val="22"/>
        </w:rPr>
        <w:t xml:space="preserve"> przedmiotu dzierżawy</w:t>
      </w:r>
    </w:p>
    <w:p w:rsidR="00842E71" w:rsidRDefault="0084286B">
      <w:pPr>
        <w:numPr>
          <w:ilvl w:val="1"/>
          <w:numId w:val="3"/>
        </w:numPr>
        <w:tabs>
          <w:tab w:val="left" w:pos="345"/>
        </w:tabs>
        <w:jc w:val="both"/>
      </w:pPr>
      <w:r>
        <w:rPr>
          <w:rFonts w:ascii="Arial Narrow" w:hAnsi="Arial Narrow" w:cs="Arial Narrow"/>
          <w:sz w:val="22"/>
          <w:szCs w:val="22"/>
        </w:rPr>
        <w:t>Gdy dostarczany przez Wykonawcę towar jest niezgodny z Dokumentacją.</w:t>
      </w:r>
    </w:p>
    <w:p w:rsidR="00842E71" w:rsidRDefault="0084286B">
      <w:pPr>
        <w:numPr>
          <w:ilvl w:val="0"/>
          <w:numId w:val="4"/>
        </w:numPr>
        <w:ind w:left="426"/>
        <w:jc w:val="both"/>
      </w:pPr>
      <w:r>
        <w:rPr>
          <w:rFonts w:ascii="Arial Narrow" w:hAnsi="Arial Narrow" w:cs="Arial Narrow"/>
          <w:sz w:val="22"/>
          <w:szCs w:val="22"/>
        </w:rPr>
        <w:t>Zamawiający może odstąpić od Umowy w terminie 30 dni licząc od dnia wystąpienia przyczyny uzasadniającej skorzystanie z prawa do odstąpienia od Umowy.</w:t>
      </w:r>
    </w:p>
    <w:p w:rsidR="00842E71" w:rsidRDefault="0084286B">
      <w:pPr>
        <w:numPr>
          <w:ilvl w:val="0"/>
          <w:numId w:val="4"/>
        </w:numPr>
        <w:tabs>
          <w:tab w:val="clear" w:pos="720"/>
          <w:tab w:val="left" w:pos="345"/>
        </w:tabs>
        <w:ind w:left="340" w:hanging="340"/>
        <w:jc w:val="both"/>
      </w:pPr>
      <w:r>
        <w:rPr>
          <w:rFonts w:ascii="Arial Narrow" w:hAnsi="Arial Narrow" w:cs="Arial Narrow"/>
          <w:sz w:val="22"/>
          <w:szCs w:val="22"/>
        </w:rPr>
        <w:t>Zamawiającemu przysługuje prawo rozwiązania umowy ze skutkiem natychmiastowym w przypadku wystąpienia następujących okoliczności:</w:t>
      </w:r>
    </w:p>
    <w:p w:rsidR="00842E71" w:rsidRDefault="0084286B">
      <w:pPr>
        <w:numPr>
          <w:ilvl w:val="0"/>
          <w:numId w:val="5"/>
        </w:numPr>
        <w:jc w:val="both"/>
      </w:pPr>
      <w:r>
        <w:rPr>
          <w:rFonts w:ascii="Arial Narrow" w:hAnsi="Arial Narrow" w:cs="Arial Narrow"/>
          <w:sz w:val="22"/>
          <w:szCs w:val="22"/>
        </w:rPr>
        <w:t>przekroczenia przez Wykonawcę jakiegokolwiek terminu określonego w Umowie o więcej niż 4 dni robocze;</w:t>
      </w:r>
    </w:p>
    <w:p w:rsidR="00842E71" w:rsidRDefault="0084286B">
      <w:pPr>
        <w:numPr>
          <w:ilvl w:val="0"/>
          <w:numId w:val="5"/>
        </w:numPr>
        <w:jc w:val="both"/>
      </w:pPr>
      <w:r>
        <w:rPr>
          <w:rFonts w:ascii="Arial Narrow" w:hAnsi="Arial Narrow" w:cs="Arial Narrow"/>
          <w:sz w:val="22"/>
          <w:szCs w:val="22"/>
        </w:rPr>
        <w:t>2-krotne</w:t>
      </w:r>
      <w:r w:rsidR="00F24EF3">
        <w:rPr>
          <w:rFonts w:ascii="Arial Narrow" w:hAnsi="Arial Narrow" w:cs="Arial Narrow"/>
          <w:sz w:val="22"/>
          <w:szCs w:val="22"/>
        </w:rPr>
        <w:t xml:space="preserve">j zwłoki </w:t>
      </w:r>
      <w:r>
        <w:rPr>
          <w:rFonts w:ascii="Arial Narrow" w:hAnsi="Arial Narrow" w:cs="Arial Narrow"/>
          <w:sz w:val="22"/>
          <w:szCs w:val="22"/>
        </w:rPr>
        <w:t xml:space="preserve">w realizacji dostaw lub </w:t>
      </w:r>
      <w:r w:rsidR="0030758D">
        <w:rPr>
          <w:rFonts w:ascii="Arial Narrow" w:hAnsi="Arial Narrow" w:cs="Arial Narrow"/>
          <w:sz w:val="22"/>
          <w:szCs w:val="22"/>
        </w:rPr>
        <w:t>usunięciu wad przedmiotu dzierżawy</w:t>
      </w:r>
      <w:r>
        <w:rPr>
          <w:rFonts w:ascii="Arial Narrow" w:hAnsi="Arial Narrow" w:cs="Arial Narrow"/>
          <w:sz w:val="22"/>
          <w:szCs w:val="22"/>
        </w:rPr>
        <w:t>;</w:t>
      </w:r>
    </w:p>
    <w:p w:rsidR="00842E71" w:rsidRDefault="0030758D">
      <w:pPr>
        <w:numPr>
          <w:ilvl w:val="0"/>
          <w:numId w:val="5"/>
        </w:numPr>
        <w:jc w:val="both"/>
      </w:pPr>
      <w:r>
        <w:rPr>
          <w:rFonts w:ascii="Arial Narrow" w:hAnsi="Arial Narrow" w:cs="Arial Narrow"/>
          <w:sz w:val="22"/>
          <w:szCs w:val="22"/>
        </w:rPr>
        <w:t>rozwiązania umowy na dostawę asortymentu zawartej z Wykonawcą w ramach tej samej części i tego samego postępowania o udzielenie zamówienia publicznego;</w:t>
      </w:r>
    </w:p>
    <w:p w:rsidR="00842E71" w:rsidRDefault="0084286B">
      <w:pPr>
        <w:numPr>
          <w:ilvl w:val="0"/>
          <w:numId w:val="5"/>
        </w:numPr>
        <w:jc w:val="both"/>
      </w:pPr>
      <w:r>
        <w:rPr>
          <w:rFonts w:ascii="Arial Narrow" w:hAnsi="Arial Narrow" w:cs="Arial Narrow"/>
          <w:sz w:val="22"/>
          <w:szCs w:val="22"/>
        </w:rPr>
        <w:lastRenderedPageBreak/>
        <w:t>innego rażącego naruszenia warunków niniejszej Umowy lub przepisów prawa.</w:t>
      </w:r>
    </w:p>
    <w:p w:rsidR="00842E71" w:rsidRDefault="0084286B">
      <w:pPr>
        <w:numPr>
          <w:ilvl w:val="0"/>
          <w:numId w:val="6"/>
        </w:numPr>
        <w:tabs>
          <w:tab w:val="clear" w:pos="720"/>
          <w:tab w:val="left" w:pos="345"/>
        </w:tabs>
        <w:ind w:left="340" w:hanging="340"/>
        <w:jc w:val="both"/>
      </w:pPr>
      <w:r>
        <w:rPr>
          <w:rFonts w:ascii="Arial Narrow" w:hAnsi="Arial Narrow" w:cs="Arial Narrow"/>
          <w:sz w:val="22"/>
          <w:szCs w:val="22"/>
        </w:rPr>
        <w:t xml:space="preserve">Zamawiający uprawniony jest do rozwiązania Umowy za wypowiedzeniem ze skutkiem na koniec miesiąca kalendarzowego w przypadku wyczerpania asortymentu stanowiącego przedmiot zamówienia. </w:t>
      </w:r>
    </w:p>
    <w:p w:rsidR="00842E71" w:rsidRDefault="0084286B">
      <w:pPr>
        <w:numPr>
          <w:ilvl w:val="0"/>
          <w:numId w:val="6"/>
        </w:numPr>
        <w:tabs>
          <w:tab w:val="clear" w:pos="720"/>
          <w:tab w:val="left" w:pos="345"/>
        </w:tabs>
        <w:ind w:left="340" w:hanging="340"/>
        <w:jc w:val="both"/>
      </w:pPr>
      <w:r>
        <w:rPr>
          <w:rFonts w:ascii="Arial Narrow" w:hAnsi="Arial Narrow" w:cs="Arial Narrow"/>
          <w:sz w:val="22"/>
          <w:szCs w:val="22"/>
        </w:rPr>
        <w:t>Złożenie oświadczenia w przedmiocie rozwiązania umowy bądź odstąpienia od umowy wymaga zachowania formy pisemnej pod rygorem nieważności oraz wskazania przyczyny.</w:t>
      </w:r>
    </w:p>
    <w:p w:rsidR="00842E71" w:rsidRDefault="00842E71">
      <w:pPr>
        <w:jc w:val="both"/>
        <w:rPr>
          <w:rFonts w:ascii="Arial Narrow" w:hAnsi="Arial Narrow" w:cs="Arial Narrow"/>
          <w:sz w:val="22"/>
          <w:szCs w:val="22"/>
        </w:rPr>
      </w:pPr>
    </w:p>
    <w:p w:rsidR="00842E71" w:rsidRDefault="0084286B">
      <w:pPr>
        <w:jc w:val="center"/>
      </w:pPr>
      <w:r>
        <w:rPr>
          <w:rFonts w:ascii="Arial Narrow" w:hAnsi="Arial Narrow" w:cs="Arial Narrow"/>
          <w:b/>
          <w:bCs/>
          <w:sz w:val="22"/>
          <w:szCs w:val="22"/>
        </w:rPr>
        <w:t>§ 9. ZMIANA UMOWY</w:t>
      </w:r>
    </w:p>
    <w:p w:rsidR="00842E71" w:rsidRDefault="0084286B">
      <w:pPr>
        <w:widowControl/>
        <w:numPr>
          <w:ilvl w:val="0"/>
          <w:numId w:val="9"/>
        </w:numPr>
        <w:suppressAutoHyphens w:val="0"/>
        <w:ind w:left="284"/>
        <w:jc w:val="both"/>
      </w:pPr>
      <w:r>
        <w:rPr>
          <w:rFonts w:ascii="Arial Narrow" w:hAnsi="Arial Narrow" w:cs="Arial Narrow"/>
          <w:sz w:val="22"/>
          <w:szCs w:val="22"/>
          <w:lang w:eastAsia="pl-PL"/>
        </w:rPr>
        <w:t xml:space="preserve">Zamawiający przewiduje możliwość zmiany postanowień Umowy w przypadkach określonych w ustawie Prawo zamówień publicznych, w szczególności zaś w następujących sytuacjach: </w:t>
      </w:r>
    </w:p>
    <w:p w:rsidR="00842E71" w:rsidRDefault="0084286B">
      <w:pPr>
        <w:widowControl/>
        <w:numPr>
          <w:ilvl w:val="1"/>
          <w:numId w:val="5"/>
        </w:numPr>
        <w:suppressAutoHyphens w:val="0"/>
        <w:jc w:val="both"/>
      </w:pPr>
      <w:r>
        <w:rPr>
          <w:rFonts w:ascii="Arial Narrow" w:hAnsi="Arial Narrow" w:cs="Arial Narrow"/>
          <w:sz w:val="22"/>
          <w:szCs w:val="22"/>
          <w:lang w:eastAsia="pl-PL"/>
        </w:rPr>
        <w:t>gdy zmiana jest nieistotna;</w:t>
      </w:r>
    </w:p>
    <w:p w:rsidR="00842E71" w:rsidRDefault="0084286B">
      <w:pPr>
        <w:widowControl/>
        <w:numPr>
          <w:ilvl w:val="1"/>
          <w:numId w:val="5"/>
        </w:numPr>
        <w:suppressAutoHyphens w:val="0"/>
        <w:jc w:val="both"/>
      </w:pPr>
      <w:r>
        <w:rPr>
          <w:rFonts w:ascii="Arial Narrow" w:hAnsi="Arial Narrow" w:cs="Arial Narrow"/>
          <w:sz w:val="22"/>
          <w:szCs w:val="22"/>
          <w:lang w:eastAsia="pl-PL"/>
        </w:rPr>
        <w:t>zmiany terminu realizacji przedmiotu Umowy – w przypadku wystąpienia okoliczności zaistnienia siły wyższej (na czas związany z występowaniem siły wyższej)</w:t>
      </w:r>
    </w:p>
    <w:p w:rsidR="00842E71" w:rsidRDefault="0084286B">
      <w:pPr>
        <w:widowControl/>
        <w:numPr>
          <w:ilvl w:val="1"/>
          <w:numId w:val="5"/>
        </w:numPr>
        <w:suppressAutoHyphens w:val="0"/>
        <w:jc w:val="both"/>
      </w:pPr>
      <w:r>
        <w:rPr>
          <w:rFonts w:ascii="Arial Narrow" w:hAnsi="Arial Narrow" w:cs="Arial Narrow"/>
          <w:sz w:val="22"/>
          <w:szCs w:val="22"/>
          <w:lang w:eastAsia="pl-PL"/>
        </w:rPr>
        <w:t>zmiany miejsca dostawy – z przyczyn organizacyjnych po stronie Zamawiającego;</w:t>
      </w:r>
    </w:p>
    <w:p w:rsidR="00842E71" w:rsidRDefault="0084286B">
      <w:pPr>
        <w:widowControl/>
        <w:numPr>
          <w:ilvl w:val="1"/>
          <w:numId w:val="5"/>
        </w:numPr>
        <w:suppressAutoHyphens w:val="0"/>
        <w:jc w:val="both"/>
      </w:pPr>
      <w:r>
        <w:rPr>
          <w:rFonts w:ascii="Arial Narrow" w:hAnsi="Arial Narrow" w:cs="Arial Narrow"/>
          <w:sz w:val="22"/>
          <w:szCs w:val="22"/>
          <w:lang w:eastAsia="pl-PL"/>
        </w:rPr>
        <w:t>zmiany terminu realizacji przedmiotu Umowy – w przypadku wystąpienia obiektywnych okoliczności uzasadniających modyfikację terminu – w szczególności z powodu siły wyższej;</w:t>
      </w:r>
    </w:p>
    <w:p w:rsidR="00842E71" w:rsidRDefault="0084286B">
      <w:pPr>
        <w:widowControl/>
        <w:numPr>
          <w:ilvl w:val="1"/>
          <w:numId w:val="5"/>
        </w:numPr>
        <w:suppressAutoHyphens w:val="0"/>
        <w:jc w:val="both"/>
      </w:pPr>
      <w:r>
        <w:rPr>
          <w:rFonts w:ascii="Arial Narrow" w:hAnsi="Arial Narrow" w:cs="Arial Narrow"/>
          <w:sz w:val="22"/>
          <w:szCs w:val="22"/>
          <w:lang w:eastAsia="pl-PL"/>
        </w:rPr>
        <w:t xml:space="preserve">zmiany terminu lub sposobu realizacji Umowy – w przypadku konieczności wprowadzenia zmian do Umowy spowodowanych zmianami w przepisach prawa, które nie były znane na dzień zawarcia Umowy, </w:t>
      </w:r>
    </w:p>
    <w:p w:rsidR="00842E71" w:rsidRDefault="0084286B">
      <w:pPr>
        <w:widowControl/>
        <w:numPr>
          <w:ilvl w:val="1"/>
          <w:numId w:val="5"/>
        </w:numPr>
        <w:suppressAutoHyphens w:val="0"/>
        <w:jc w:val="both"/>
      </w:pPr>
      <w:r>
        <w:rPr>
          <w:rFonts w:ascii="Arial Narrow" w:hAnsi="Arial Narrow" w:cs="Arial Narrow"/>
          <w:sz w:val="22"/>
          <w:szCs w:val="22"/>
          <w:lang w:eastAsia="pl-PL"/>
        </w:rPr>
        <w:t xml:space="preserve">zmiany rodzaju asortymentu w przypadku wycofania ze sprzedaży danego rodzaju asortymentu objętego przedmiotem Umowy w trakcie realizacji Umowy na inny dostępny na rynku asortyment o parametrach nie gorszych niż oferowany dotychczas, po cenach jednostkowych określonych w ofercie dla asortymentu podlegającego zmianie, </w:t>
      </w:r>
    </w:p>
    <w:p w:rsidR="00842E71" w:rsidRDefault="0084286B">
      <w:pPr>
        <w:widowControl/>
        <w:numPr>
          <w:ilvl w:val="1"/>
          <w:numId w:val="5"/>
        </w:numPr>
        <w:suppressAutoHyphens w:val="0"/>
        <w:jc w:val="both"/>
      </w:pPr>
      <w:r>
        <w:rPr>
          <w:rFonts w:ascii="Arial Narrow" w:hAnsi="Arial Narrow" w:cs="Arial Narrow"/>
          <w:sz w:val="22"/>
          <w:szCs w:val="22"/>
          <w:lang w:eastAsia="pl-PL"/>
        </w:rPr>
        <w:t>zmiany dostarczanego wyrobu</w:t>
      </w:r>
      <w:r>
        <w:rPr>
          <w:rFonts w:ascii="Arial Narrow" w:eastAsia="Times New Roman" w:hAnsi="Arial Narrow" w:cs="Arial Narrow"/>
          <w:sz w:val="22"/>
          <w:szCs w:val="22"/>
        </w:rPr>
        <w:t xml:space="preserve"> – w każdym czasie, kiedy Wykonawca zaoferuje Zamawiającemu wyrób o parametrach lepszych aniżeli zaoferowany w ofercie, pod warunkiem, że cena jednostkowa nie ulegnie podwyższeniu,</w:t>
      </w:r>
    </w:p>
    <w:p w:rsidR="00842E71" w:rsidRDefault="0084286B">
      <w:pPr>
        <w:widowControl/>
        <w:numPr>
          <w:ilvl w:val="1"/>
          <w:numId w:val="5"/>
        </w:numPr>
        <w:suppressAutoHyphens w:val="0"/>
        <w:jc w:val="both"/>
      </w:pPr>
      <w:r>
        <w:rPr>
          <w:rFonts w:ascii="Arial Narrow" w:eastAsia="Times New Roman" w:hAnsi="Arial Narrow" w:cs="Arial Narrow"/>
          <w:sz w:val="22"/>
          <w:szCs w:val="22"/>
        </w:rPr>
        <w:t xml:space="preserve">zmiany określonego producenta lub marki wyrobu </w:t>
      </w:r>
      <w:r>
        <w:rPr>
          <w:rFonts w:ascii="Arial Narrow" w:eastAsia="Times New Roman" w:hAnsi="Arial Narrow" w:cs="Arial Narrow"/>
          <w:sz w:val="22"/>
          <w:szCs w:val="22"/>
          <w:lang w:eastAsia="pl-PL"/>
        </w:rPr>
        <w:t>- w przypadku zakończenia jego produkcji lub wycofania go z produkcji, na towar spełniających wymagania Zamawiającego określone w SWZ i niniejszej umowie, pod warunkiem, że cena jednostkowa nie przekroczy  cen jednostkowych brutto zawartych w umowie.</w:t>
      </w:r>
    </w:p>
    <w:p w:rsidR="00842E71" w:rsidRDefault="0084286B">
      <w:pPr>
        <w:widowControl/>
        <w:numPr>
          <w:ilvl w:val="0"/>
          <w:numId w:val="9"/>
        </w:numPr>
        <w:suppressAutoHyphens w:val="0"/>
        <w:ind w:left="284"/>
        <w:jc w:val="both"/>
      </w:pPr>
      <w:r>
        <w:rPr>
          <w:rFonts w:ascii="Arial Narrow" w:hAnsi="Arial Narrow" w:cs="Arial Narrow"/>
          <w:sz w:val="22"/>
          <w:szCs w:val="22"/>
          <w:lang w:eastAsia="pl-PL"/>
        </w:rPr>
        <w:t xml:space="preserve">Zmiany Umowy możliwe są także w następujących przypadkach: </w:t>
      </w:r>
    </w:p>
    <w:p w:rsidR="00842E71" w:rsidRDefault="0084286B">
      <w:pPr>
        <w:widowControl/>
        <w:numPr>
          <w:ilvl w:val="2"/>
          <w:numId w:val="5"/>
        </w:numPr>
        <w:tabs>
          <w:tab w:val="left" w:pos="1020"/>
        </w:tabs>
        <w:suppressAutoHyphens w:val="0"/>
        <w:ind w:left="993"/>
        <w:jc w:val="both"/>
      </w:pPr>
      <w:r>
        <w:rPr>
          <w:rFonts w:ascii="Arial Narrow" w:hAnsi="Arial Narrow" w:cs="Arial Narrow"/>
          <w:sz w:val="22"/>
          <w:szCs w:val="22"/>
          <w:lang w:eastAsia="pl-PL"/>
        </w:rPr>
        <w:t>zmiany stawki podatku od towarów i usług (w górę lub w dół) przy czym automatycznej zmianie ulegnie kwota podatku i kwota wynagrodzenia brutto;</w:t>
      </w:r>
    </w:p>
    <w:p w:rsidR="00842E71" w:rsidRDefault="0084286B">
      <w:pPr>
        <w:widowControl/>
        <w:numPr>
          <w:ilvl w:val="2"/>
          <w:numId w:val="5"/>
        </w:numPr>
        <w:tabs>
          <w:tab w:val="left" w:pos="960"/>
        </w:tabs>
        <w:suppressAutoHyphens w:val="0"/>
        <w:ind w:left="993"/>
        <w:jc w:val="both"/>
      </w:pPr>
      <w:r>
        <w:rPr>
          <w:rFonts w:ascii="Arial Narrow" w:hAnsi="Arial Narrow" w:cs="Arial Narrow"/>
          <w:sz w:val="22"/>
          <w:szCs w:val="22"/>
          <w:lang w:eastAsia="pl-PL"/>
        </w:rPr>
        <w:t xml:space="preserve">ustawowej zmiany zasad podlegania ubezpieczeniom społecznym lub ubezpieczeniu </w:t>
      </w:r>
      <w:r>
        <w:rPr>
          <w:rFonts w:ascii="Arial Narrow" w:hAnsi="Arial Narrow" w:cs="Arial Narrow"/>
          <w:sz w:val="22"/>
          <w:szCs w:val="22"/>
          <w:lang w:eastAsia="pl-PL"/>
        </w:rPr>
        <w:br/>
        <w:t xml:space="preserve">zdrowotnemu lub wysokości stawki składki na ubezpieczenia społeczne lub zdrowotne, której </w:t>
      </w:r>
      <w:r>
        <w:rPr>
          <w:rFonts w:ascii="Arial Narrow" w:hAnsi="Arial Narrow" w:cs="Arial Narrow"/>
          <w:sz w:val="22"/>
          <w:szCs w:val="22"/>
          <w:lang w:eastAsia="pl-PL"/>
        </w:rPr>
        <w:br/>
        <w:t xml:space="preserve">Wykonawca nie mógł przewidzieć na dzień składania oferty, kwota brutto wynagrodzenia </w:t>
      </w:r>
      <w:r>
        <w:rPr>
          <w:rFonts w:ascii="Arial Narrow" w:hAnsi="Arial Narrow" w:cs="Arial Narrow"/>
          <w:sz w:val="22"/>
          <w:szCs w:val="22"/>
          <w:lang w:eastAsia="pl-PL"/>
        </w:rPr>
        <w:br/>
        <w:t xml:space="preserve">podlegała będzie odpowiedniej zmianie. Zmiana dotyczyła będzie wyłącznie realizacji </w:t>
      </w:r>
      <w:r>
        <w:rPr>
          <w:rFonts w:ascii="Arial Narrow" w:hAnsi="Arial Narrow" w:cs="Arial Narrow"/>
          <w:sz w:val="22"/>
          <w:szCs w:val="22"/>
          <w:lang w:eastAsia="pl-PL"/>
        </w:rPr>
        <w:br/>
        <w:t xml:space="preserve">przedmiotu Umowy wykonanych po dniu wejścia w życie nowych zasad, których Wykonawca </w:t>
      </w:r>
      <w:r>
        <w:rPr>
          <w:rFonts w:ascii="Arial Narrow" w:hAnsi="Arial Narrow" w:cs="Arial Narrow"/>
          <w:sz w:val="22"/>
          <w:szCs w:val="22"/>
          <w:lang w:eastAsia="pl-PL"/>
        </w:rPr>
        <w:br/>
        <w:t xml:space="preserve">nie mógł przewidzieć oraz wyłącznie w takim zakresie, w jakim będzie miała wpływ na koszty </w:t>
      </w:r>
      <w:r>
        <w:rPr>
          <w:rFonts w:ascii="Arial Narrow" w:hAnsi="Arial Narrow" w:cs="Arial Narrow"/>
          <w:sz w:val="22"/>
          <w:szCs w:val="22"/>
          <w:lang w:eastAsia="pl-PL"/>
        </w:rPr>
        <w:br/>
        <w:t xml:space="preserve">wykonania przedmiotu Umowy przez Wykonawcę na warunkach wynikających z oferty; </w:t>
      </w:r>
    </w:p>
    <w:p w:rsidR="00842E71" w:rsidRDefault="0084286B">
      <w:pPr>
        <w:widowControl/>
        <w:numPr>
          <w:ilvl w:val="2"/>
          <w:numId w:val="5"/>
        </w:numPr>
        <w:tabs>
          <w:tab w:val="left" w:pos="960"/>
        </w:tabs>
        <w:suppressAutoHyphens w:val="0"/>
        <w:ind w:left="993"/>
        <w:jc w:val="both"/>
      </w:pPr>
      <w:r>
        <w:rPr>
          <w:rFonts w:ascii="Arial Narrow" w:hAnsi="Arial Narrow" w:cs="Arial Narrow"/>
          <w:sz w:val="22"/>
          <w:szCs w:val="22"/>
          <w:lang w:eastAsia="pl-PL"/>
        </w:rPr>
        <w:t xml:space="preserve">ustawowej zmiany wysokości minimalnego wynagrodzenia za pracę albo minimalnej stawki </w:t>
      </w:r>
      <w:r>
        <w:rPr>
          <w:rFonts w:ascii="Arial Narrow" w:hAnsi="Arial Narrow" w:cs="Arial Narrow"/>
          <w:sz w:val="22"/>
          <w:szCs w:val="22"/>
          <w:lang w:eastAsia="pl-PL"/>
        </w:rPr>
        <w:br/>
        <w:t xml:space="preserve">godzinowej ustalonego na podstawie ustawy z dnia 10 października 2002 r. o minimalnym </w:t>
      </w:r>
      <w:r>
        <w:rPr>
          <w:rFonts w:ascii="Arial Narrow" w:hAnsi="Arial Narrow" w:cs="Arial Narrow"/>
          <w:sz w:val="22"/>
          <w:szCs w:val="22"/>
          <w:lang w:eastAsia="pl-PL"/>
        </w:rPr>
        <w:br/>
        <w:t xml:space="preserve">wynagrodzeniu za pracę ( Dz.U.2017 poz. 847 z </w:t>
      </w:r>
      <w:proofErr w:type="spellStart"/>
      <w:r>
        <w:rPr>
          <w:rFonts w:ascii="Arial Narrow" w:hAnsi="Arial Narrow" w:cs="Arial Narrow"/>
          <w:sz w:val="22"/>
          <w:szCs w:val="22"/>
          <w:lang w:eastAsia="pl-PL"/>
        </w:rPr>
        <w:t>późn</w:t>
      </w:r>
      <w:proofErr w:type="spellEnd"/>
      <w:r>
        <w:rPr>
          <w:rFonts w:ascii="Arial Narrow" w:hAnsi="Arial Narrow" w:cs="Arial Narrow"/>
          <w:sz w:val="22"/>
          <w:szCs w:val="22"/>
          <w:lang w:eastAsia="pl-PL"/>
        </w:rPr>
        <w:t xml:space="preserve">. zm.)*, której Wykonawca nie mógł </w:t>
      </w:r>
      <w:r>
        <w:rPr>
          <w:rFonts w:ascii="Arial Narrow" w:hAnsi="Arial Narrow" w:cs="Arial Narrow"/>
          <w:sz w:val="22"/>
          <w:szCs w:val="22"/>
          <w:lang w:eastAsia="pl-PL"/>
        </w:rPr>
        <w:br/>
        <w:t xml:space="preserve">przewidzieć na dzień składania oferty, kwota brutto wynagrodzenia podlegała będzie </w:t>
      </w:r>
      <w:r>
        <w:rPr>
          <w:rFonts w:ascii="Arial Narrow" w:hAnsi="Arial Narrow" w:cs="Arial Narrow"/>
          <w:sz w:val="22"/>
          <w:szCs w:val="22"/>
          <w:lang w:eastAsia="pl-PL"/>
        </w:rPr>
        <w:br/>
        <w:t xml:space="preserve">odpowiedniej zmianie. Zmiana dotyczyła będzie wyłącznie realizacji przedmiotu Umowy </w:t>
      </w:r>
      <w:r>
        <w:rPr>
          <w:rFonts w:ascii="Arial Narrow" w:hAnsi="Arial Narrow" w:cs="Arial Narrow"/>
          <w:sz w:val="22"/>
          <w:szCs w:val="22"/>
          <w:lang w:eastAsia="pl-PL"/>
        </w:rPr>
        <w:br/>
        <w:t xml:space="preserve">wykonanych po dniu wejścia w życie zmian wysokości minimalnego wynagrodzenia, którego </w:t>
      </w:r>
      <w:r>
        <w:rPr>
          <w:rFonts w:ascii="Arial Narrow" w:hAnsi="Arial Narrow" w:cs="Arial Narrow"/>
          <w:sz w:val="22"/>
          <w:szCs w:val="22"/>
          <w:lang w:eastAsia="pl-PL"/>
        </w:rPr>
        <w:br/>
        <w:t xml:space="preserve">Wykonawca nie mógł przewidzieć oraz wyłącznie w takim zakresie, w jakim będzie miała wpływ na koszty wykonania przedmiotu Umowy przez Wykonawcę na warunkach wynikających </w:t>
      </w:r>
      <w:r>
        <w:rPr>
          <w:rFonts w:ascii="Arial Narrow" w:hAnsi="Arial Narrow" w:cs="Arial Narrow"/>
          <w:sz w:val="22"/>
          <w:szCs w:val="22"/>
          <w:lang w:eastAsia="pl-PL"/>
        </w:rPr>
        <w:br/>
        <w:t xml:space="preserve">z oferty; </w:t>
      </w:r>
    </w:p>
    <w:p w:rsidR="00842E71" w:rsidRDefault="0084286B">
      <w:pPr>
        <w:widowControl/>
        <w:numPr>
          <w:ilvl w:val="2"/>
          <w:numId w:val="5"/>
        </w:numPr>
        <w:tabs>
          <w:tab w:val="left" w:pos="960"/>
        </w:tabs>
        <w:suppressAutoHyphens w:val="0"/>
        <w:ind w:left="993"/>
        <w:jc w:val="both"/>
      </w:pPr>
      <w:r>
        <w:rPr>
          <w:rFonts w:ascii="Arial Narrow" w:hAnsi="Arial Narrow" w:cs="Arial Narrow"/>
          <w:sz w:val="22"/>
          <w:szCs w:val="22"/>
          <w:lang w:eastAsia="pl-PL"/>
        </w:rPr>
        <w:t>zmiany zasad gromadzenia i wysokości wpłat do pracowniczych planów kapitałowych, o których mowa w ustawie z dnia 4 października 2018 r. o pracowniczych planach kapitałowych (Dz. U. z 2018 r. poz. 2215 ze zm.) - zmianie może ulec Wynagrodzenie Wykonawcy o wykazaną przez Wykonawcę wartość zmiany całkowitego kosztu Wykonawcy wynikające z wprowadzenia zmian, o których mowa w pkt 1)-4), jeżeli zmiany te mają wpływ na koszty wykonania Umowy przez Wykonawcę.</w:t>
      </w:r>
    </w:p>
    <w:p w:rsidR="00842E71" w:rsidRDefault="0084286B">
      <w:pPr>
        <w:widowControl/>
        <w:numPr>
          <w:ilvl w:val="0"/>
          <w:numId w:val="9"/>
        </w:numPr>
        <w:suppressAutoHyphens w:val="0"/>
        <w:ind w:left="426"/>
        <w:jc w:val="both"/>
      </w:pPr>
      <w:r>
        <w:rPr>
          <w:rFonts w:ascii="Arial Narrow" w:hAnsi="Arial Narrow" w:cs="Arial Narrow"/>
          <w:sz w:val="22"/>
          <w:szCs w:val="22"/>
          <w:lang w:eastAsia="pl-PL"/>
        </w:rPr>
        <w:t>Wykonawca przedstawi Zamawiającemu stosowny wniosek, w którym wykaże, iż zmiana, o której mowa w pkt 1)-4), ma wpływ na koszty wykonania Umowy w szczególności wykaże wartość zmiany kosztu wykonania Umowy , przedstawiając jego kalkulację wraz z oświadczeniem o liczbie pracowników realizujących Umowę oraz w zależności od rodzaju zmiany – wymiarze czasu pracy, okresie zatrudnienia, objęciu pracowniczymi planami kapitałowymi. Jeżeli wniosek i kalkulacja nie będą uzasadniały korekty Wynagrodzenia, Zamawiający na taką zmianę nie wyrazi zgody. Ustalona korekta Wynagrodzenia obowiązywać będzie od dnia wejścia w życie zmian przepisów uzasadniających wprowadzenie zmiany.</w:t>
      </w:r>
    </w:p>
    <w:p w:rsidR="00842E71" w:rsidRDefault="0084286B">
      <w:pPr>
        <w:widowControl/>
        <w:numPr>
          <w:ilvl w:val="0"/>
          <w:numId w:val="9"/>
        </w:numPr>
        <w:suppressAutoHyphens w:val="0"/>
        <w:ind w:left="426"/>
        <w:jc w:val="both"/>
        <w:rPr>
          <w:sz w:val="22"/>
          <w:szCs w:val="22"/>
        </w:rPr>
      </w:pPr>
      <w:r>
        <w:rPr>
          <w:rFonts w:ascii="Arial Narrow" w:eastAsia="Times New Roman" w:hAnsi="Arial Narrow" w:cs="Arial Narrow"/>
          <w:sz w:val="22"/>
          <w:szCs w:val="22"/>
          <w:lang w:eastAsia="pl-PL"/>
        </w:rPr>
        <w:lastRenderedPageBreak/>
        <w:t>Z</w:t>
      </w:r>
      <w:r>
        <w:rPr>
          <w:rFonts w:ascii="Arial Narrow" w:eastAsia="Times New Roman" w:hAnsi="Arial Narrow" w:cs="Arial Narrow"/>
          <w:bCs/>
          <w:sz w:val="22"/>
          <w:szCs w:val="22"/>
          <w:lang w:eastAsia="pl-PL"/>
        </w:rPr>
        <w:t>amawiający dopuszcza możliwość zmiany umowy w razie zaistnienia sytuacji określonych w art. 455 ustawy Prawo zamówień publicznych w okolicznościach i na zasadach w tym przepisie przewidzianych.</w:t>
      </w:r>
    </w:p>
    <w:p w:rsidR="00842E71" w:rsidRDefault="0084286B">
      <w:pPr>
        <w:widowControl/>
        <w:numPr>
          <w:ilvl w:val="0"/>
          <w:numId w:val="9"/>
        </w:numPr>
        <w:suppressAutoHyphens w:val="0"/>
        <w:ind w:left="426"/>
        <w:jc w:val="both"/>
        <w:rPr>
          <w:rFonts w:ascii="Arial Narrow" w:hAnsi="Arial Narrow"/>
          <w:sz w:val="22"/>
          <w:szCs w:val="22"/>
        </w:rPr>
      </w:pPr>
      <w:r>
        <w:rPr>
          <w:rFonts w:ascii="Arial Narrow" w:eastAsia="font514" w:hAnsi="Arial Narrow" w:cs="Arial Narrow"/>
          <w:sz w:val="22"/>
          <w:szCs w:val="22"/>
        </w:rPr>
        <w:t xml:space="preserve">Poza zmianami umowy dopuszczonymi w art. 144 ust. 1 </w:t>
      </w:r>
      <w:proofErr w:type="spellStart"/>
      <w:r>
        <w:rPr>
          <w:rFonts w:ascii="Arial Narrow" w:eastAsia="font514" w:hAnsi="Arial Narrow" w:cs="Arial Narrow"/>
          <w:sz w:val="22"/>
          <w:szCs w:val="22"/>
        </w:rPr>
        <w:t>Pzp</w:t>
      </w:r>
      <w:proofErr w:type="spellEnd"/>
      <w:r>
        <w:rPr>
          <w:rFonts w:ascii="Arial Narrow" w:eastAsia="font514" w:hAnsi="Arial Narrow" w:cs="Arial Narrow"/>
          <w:sz w:val="22"/>
          <w:szCs w:val="22"/>
        </w:rPr>
        <w:t xml:space="preserve"> dopuszcza się możliwość zmian postanowień zawartej umowy , w tym poszczególnych zamówień , gdy konieczność zmiany spowodowana jest okolicznościami poza kontrola stron, których działając z należytą starannością </w:t>
      </w:r>
      <w:r>
        <w:rPr>
          <w:rFonts w:ascii="Arial Narrow" w:eastAsia="font514" w:hAnsi="Arial Narrow" w:cs="Arial Narrow"/>
          <w:sz w:val="22"/>
          <w:szCs w:val="22"/>
        </w:rPr>
        <w:tab/>
        <w:t xml:space="preserve">strony nie mogły przewidzieć w chwili zawarcia umowy. Dotyczy to w szczególności takich </w:t>
      </w:r>
      <w:r>
        <w:rPr>
          <w:rFonts w:ascii="Arial Narrow" w:eastAsia="font514" w:hAnsi="Arial Narrow" w:cs="Arial Narrow"/>
          <w:sz w:val="22"/>
          <w:szCs w:val="22"/>
        </w:rPr>
        <w:tab/>
        <w:t xml:space="preserve">okoliczności jak zagrożenie epidemiologiczne, zamieszki , akty terroru, zamknięcie granic, </w:t>
      </w:r>
      <w:r>
        <w:rPr>
          <w:rFonts w:ascii="Arial Narrow" w:eastAsia="font514" w:hAnsi="Arial Narrow" w:cs="Arial Narrow"/>
          <w:sz w:val="22"/>
          <w:szCs w:val="22"/>
        </w:rPr>
        <w:tab/>
        <w:t xml:space="preserve">rządowe ograniczenia międzynarodowego  transportu, utrudnienia na lotniskach i granicach, tj. okoliczności o charakterze tzw. Siły wyższej. </w:t>
      </w:r>
    </w:p>
    <w:p w:rsidR="00842E71" w:rsidRDefault="0084286B">
      <w:pPr>
        <w:widowControl/>
        <w:numPr>
          <w:ilvl w:val="0"/>
          <w:numId w:val="9"/>
        </w:numPr>
        <w:suppressAutoHyphens w:val="0"/>
        <w:ind w:left="426"/>
        <w:jc w:val="both"/>
        <w:rPr>
          <w:rFonts w:ascii="Arial Narrow" w:hAnsi="Arial Narrow"/>
          <w:sz w:val="22"/>
          <w:szCs w:val="22"/>
        </w:rPr>
      </w:pPr>
      <w:r>
        <w:rPr>
          <w:rFonts w:ascii="Arial Narrow" w:hAnsi="Arial Narrow"/>
          <w:bCs/>
          <w:sz w:val="22"/>
          <w:szCs w:val="22"/>
        </w:rPr>
        <w:t>W przypadku gdy realizacja zamówienia jest niemożliwa bądź znacznie utrudniona z powodu siły wyższej Zamawiający może wyrazić zgodę na zaoferowanie przez Wykonawcę zamiennika oferowanego produktu w trakcie realizacji umowy, o innej nazwie, kodzie i/lub sposobie opakowania produktu oraz zbliżonych parametrach jakościowych w stosunku do produktu zaoferowanego w danej pozycji oferty w sytuacji, gdy z przyczyn niezależnych od Wykonawcy, jest on niedostępny u producenta, termin dostaw jest wydłużony lub trwają wydłużone kontrole w zakresie dostarczanych produktów od Producentów/ Dostawców. Zaoferowany produkt musi spełniać wszystkie wymagania określone w SWZ, zaś jego cena nie może przekraczać ceny produktu w zamian za który jest oferowany. Każdorazowa zmiana wymaga uprzedniej pisemnej zgody Zamawiającego.</w:t>
      </w:r>
    </w:p>
    <w:p w:rsidR="00842E71" w:rsidRDefault="0084286B">
      <w:pPr>
        <w:widowControl/>
        <w:numPr>
          <w:ilvl w:val="0"/>
          <w:numId w:val="9"/>
        </w:numPr>
        <w:suppressAutoHyphens w:val="0"/>
        <w:ind w:left="426"/>
        <w:jc w:val="both"/>
        <w:rPr>
          <w:rFonts w:ascii="Arial Narrow" w:hAnsi="Arial Narrow"/>
          <w:sz w:val="22"/>
          <w:szCs w:val="22"/>
        </w:rPr>
      </w:pPr>
      <w:r>
        <w:rPr>
          <w:rFonts w:ascii="Arial Narrow" w:hAnsi="Arial Narrow"/>
          <w:sz w:val="22"/>
          <w:szCs w:val="22"/>
        </w:rPr>
        <w:t>Zmiany umowy mogą nastąpić również w przypadku, gdy dotyczą poprawienia błędów i oczywistych omyłek słownych, literowych, liczbowych, numeracji jednostek redakcyjnych lub uzupełnień treści nie powodujących zmiany celu i istoty umowy</w:t>
      </w:r>
      <w:r>
        <w:rPr>
          <w:rFonts w:ascii="Arial Narrow" w:eastAsia="Times New Roman" w:hAnsi="Arial Narrow" w:cs="Arial Narrow"/>
          <w:bCs/>
          <w:sz w:val="22"/>
          <w:szCs w:val="22"/>
          <w:lang w:eastAsia="pl-PL"/>
        </w:rPr>
        <w:t>.</w:t>
      </w:r>
    </w:p>
    <w:p w:rsidR="00842E71" w:rsidRDefault="0084286B">
      <w:pPr>
        <w:widowControl/>
        <w:numPr>
          <w:ilvl w:val="0"/>
          <w:numId w:val="9"/>
        </w:numPr>
        <w:suppressAutoHyphens w:val="0"/>
        <w:ind w:left="426"/>
        <w:jc w:val="both"/>
      </w:pPr>
      <w:r>
        <w:rPr>
          <w:rFonts w:ascii="Arial Narrow" w:eastAsia="Times New Roman" w:hAnsi="Arial Narrow" w:cs="Arial Narrow"/>
          <w:sz w:val="22"/>
          <w:szCs w:val="22"/>
          <w:lang w:eastAsia="pl-PL"/>
        </w:rPr>
        <w:t>Propozycje zmian do umowy, w przypadku zaistnienia którejkolwiek z sytuacji,  wymienionych powyżej, muszą być zgłoszone pisemnie przez Stronę, która o ich dokonanie wnioskuje wraz z uzasadnieniem konieczności ich wprowadzenia.</w:t>
      </w:r>
    </w:p>
    <w:p w:rsidR="00842E71" w:rsidRDefault="00842E71">
      <w:pPr>
        <w:tabs>
          <w:tab w:val="left" w:pos="345"/>
        </w:tabs>
        <w:jc w:val="both"/>
        <w:rPr>
          <w:rFonts w:ascii="Arial Narrow" w:hAnsi="Arial Narrow" w:cs="Arial Narrow"/>
          <w:sz w:val="22"/>
          <w:szCs w:val="22"/>
          <w:lang w:eastAsia="pl-PL"/>
        </w:rPr>
      </w:pPr>
    </w:p>
    <w:p w:rsidR="00842E71" w:rsidRDefault="0084286B">
      <w:pPr>
        <w:pStyle w:val="Akapitzlist"/>
        <w:spacing w:after="120"/>
        <w:ind w:left="426"/>
        <w:jc w:val="center"/>
      </w:pPr>
      <w:r>
        <w:rPr>
          <w:rFonts w:ascii="Arial Narrow" w:hAnsi="Arial Narrow" w:cs="Arial Narrow"/>
          <w:b/>
          <w:color w:val="000000"/>
          <w:sz w:val="22"/>
          <w:szCs w:val="22"/>
        </w:rPr>
        <w:t>§ 1</w:t>
      </w:r>
      <w:r>
        <w:rPr>
          <w:rFonts w:ascii="Arial Narrow" w:hAnsi="Arial Narrow" w:cs="Arial Narrow"/>
          <w:b/>
          <w:color w:val="000000"/>
          <w:sz w:val="22"/>
          <w:szCs w:val="22"/>
          <w:lang w:val="pl-PL"/>
        </w:rPr>
        <w:t>0</w:t>
      </w:r>
      <w:r>
        <w:rPr>
          <w:rFonts w:ascii="Arial Narrow" w:hAnsi="Arial Narrow" w:cs="Arial Narrow"/>
          <w:b/>
          <w:color w:val="000000"/>
          <w:sz w:val="22"/>
          <w:szCs w:val="22"/>
        </w:rPr>
        <w:t>. PRZENIESIENIE PRAW I OBOWIĄZKÓW</w:t>
      </w:r>
    </w:p>
    <w:p w:rsidR="00842E71" w:rsidRDefault="0084286B">
      <w:pPr>
        <w:spacing w:after="120"/>
        <w:jc w:val="both"/>
      </w:pPr>
      <w:r>
        <w:rPr>
          <w:rFonts w:ascii="Arial Narrow" w:hAnsi="Arial Narrow" w:cs="Arial Narrow"/>
          <w:sz w:val="22"/>
          <w:szCs w:val="22"/>
        </w:rPr>
        <w:t>Żadna ze Stron nie jest uprawniona do przenoszenia praw i obowiązków wynikających z niniejszej Umowy na osoby trzecie bez uprzedniej, pisemnej zgody drugiej Strony. Dotyczy to także wierzytelności przysługujących jednej Stronie względem drugiej Strony.</w:t>
      </w:r>
    </w:p>
    <w:p w:rsidR="00842E71" w:rsidRDefault="00842E71">
      <w:pPr>
        <w:jc w:val="center"/>
        <w:rPr>
          <w:rFonts w:ascii="Arial Narrow" w:hAnsi="Arial Narrow" w:cs="Arial Narrow"/>
          <w:b/>
          <w:bCs/>
          <w:sz w:val="22"/>
          <w:szCs w:val="22"/>
        </w:rPr>
      </w:pPr>
    </w:p>
    <w:p w:rsidR="00842E71" w:rsidRDefault="0084286B">
      <w:pPr>
        <w:jc w:val="center"/>
      </w:pPr>
      <w:r>
        <w:rPr>
          <w:rFonts w:ascii="Arial Narrow" w:hAnsi="Arial Narrow" w:cs="Arial Narrow"/>
          <w:b/>
          <w:bCs/>
          <w:sz w:val="22"/>
          <w:szCs w:val="22"/>
        </w:rPr>
        <w:t>§ 11. POSTANOWIENIA KOŃCOWE</w:t>
      </w:r>
    </w:p>
    <w:p w:rsidR="00842E71" w:rsidRDefault="00842E71">
      <w:pPr>
        <w:jc w:val="both"/>
        <w:rPr>
          <w:rFonts w:ascii="Arial Narrow" w:hAnsi="Arial Narrow" w:cs="Arial Narrow"/>
          <w:b/>
          <w:bCs/>
          <w:sz w:val="22"/>
          <w:szCs w:val="22"/>
        </w:rPr>
      </w:pPr>
    </w:p>
    <w:p w:rsidR="00842E71" w:rsidRDefault="0084286B">
      <w:pPr>
        <w:numPr>
          <w:ilvl w:val="0"/>
          <w:numId w:val="7"/>
        </w:numPr>
        <w:tabs>
          <w:tab w:val="clear" w:pos="720"/>
          <w:tab w:val="left" w:pos="-330"/>
          <w:tab w:val="left" w:pos="345"/>
        </w:tabs>
        <w:ind w:left="340" w:hanging="340"/>
        <w:jc w:val="both"/>
      </w:pPr>
      <w:r>
        <w:rPr>
          <w:rFonts w:ascii="Arial Narrow" w:hAnsi="Arial Narrow" w:cs="Arial Narrow"/>
          <w:sz w:val="22"/>
          <w:szCs w:val="22"/>
        </w:rPr>
        <w:t>W sprawach nieuregulowanych niniejszą Umową mają zastosowanie przepisy Ustawy Prawo zamówień publicznych oraz przepisy Kodeksu cywilnego.</w:t>
      </w:r>
    </w:p>
    <w:p w:rsidR="00842E71" w:rsidRDefault="0084286B">
      <w:pPr>
        <w:numPr>
          <w:ilvl w:val="0"/>
          <w:numId w:val="7"/>
        </w:numPr>
        <w:tabs>
          <w:tab w:val="clear" w:pos="720"/>
          <w:tab w:val="left" w:pos="-330"/>
          <w:tab w:val="left" w:pos="345"/>
        </w:tabs>
        <w:ind w:left="340" w:hanging="340"/>
        <w:jc w:val="both"/>
      </w:pPr>
      <w:r>
        <w:rPr>
          <w:rFonts w:ascii="Arial Narrow" w:eastAsia="Times New Roman" w:hAnsi="Arial Narrow" w:cs="Arial Narrow"/>
          <w:sz w:val="22"/>
          <w:szCs w:val="22"/>
          <w:lang w:eastAsia="ar-SA"/>
        </w:rPr>
        <w:t>Właściwym do rozstrzygnięcia sporów wynikłych z zawartej umowy jest sąd powszechny właściwy dla siedziby Zamawiającego.</w:t>
      </w:r>
    </w:p>
    <w:p w:rsidR="00842E71" w:rsidRDefault="0084286B">
      <w:pPr>
        <w:numPr>
          <w:ilvl w:val="0"/>
          <w:numId w:val="7"/>
        </w:numPr>
        <w:tabs>
          <w:tab w:val="clear" w:pos="720"/>
          <w:tab w:val="left" w:pos="-330"/>
          <w:tab w:val="left" w:pos="345"/>
        </w:tabs>
        <w:ind w:left="340" w:hanging="340"/>
        <w:jc w:val="both"/>
      </w:pPr>
      <w:r>
        <w:rPr>
          <w:rFonts w:ascii="Arial Narrow" w:eastAsia="Times New Roman" w:hAnsi="Arial Narrow" w:cs="Arial Narrow"/>
          <w:sz w:val="22"/>
          <w:szCs w:val="22"/>
          <w:lang w:eastAsia="ar-SA"/>
        </w:rPr>
        <w:t>Zmiany treści umowy wymagają formy pisemnej pod rygorem nieważności</w:t>
      </w:r>
    </w:p>
    <w:p w:rsidR="00842E71" w:rsidRDefault="0084286B">
      <w:pPr>
        <w:numPr>
          <w:ilvl w:val="0"/>
          <w:numId w:val="7"/>
        </w:numPr>
        <w:tabs>
          <w:tab w:val="clear" w:pos="720"/>
          <w:tab w:val="left" w:pos="-330"/>
          <w:tab w:val="left" w:pos="345"/>
        </w:tabs>
        <w:ind w:left="340" w:hanging="340"/>
        <w:jc w:val="both"/>
      </w:pPr>
      <w:r>
        <w:rPr>
          <w:rFonts w:ascii="Arial Narrow" w:eastAsia="Times New Roman" w:hAnsi="Arial Narrow" w:cs="Arial Narrow"/>
          <w:sz w:val="22"/>
          <w:szCs w:val="22"/>
          <w:lang w:eastAsia="ar-SA"/>
        </w:rPr>
        <w:t>Umowa wraz ze wskazanymi w niej załącznikami stanowi integralną całość.</w:t>
      </w:r>
    </w:p>
    <w:p w:rsidR="00842E71" w:rsidRDefault="0084286B">
      <w:pPr>
        <w:numPr>
          <w:ilvl w:val="0"/>
          <w:numId w:val="7"/>
        </w:numPr>
        <w:tabs>
          <w:tab w:val="clear" w:pos="720"/>
          <w:tab w:val="left" w:pos="-330"/>
          <w:tab w:val="left" w:pos="345"/>
        </w:tabs>
        <w:ind w:left="340" w:hanging="340"/>
        <w:jc w:val="both"/>
      </w:pPr>
      <w:r>
        <w:rPr>
          <w:rFonts w:ascii="Arial Narrow" w:hAnsi="Arial Narrow" w:cs="Arial Narrow"/>
          <w:sz w:val="22"/>
          <w:szCs w:val="22"/>
        </w:rPr>
        <w:t>Niniejsza Umowa została sporządzona w 2 jednobrzmiących egzemplarzach, po jednym dla każdej ze Stron.</w:t>
      </w:r>
    </w:p>
    <w:p w:rsidR="00842E71" w:rsidRDefault="0084286B">
      <w:pPr>
        <w:numPr>
          <w:ilvl w:val="0"/>
          <w:numId w:val="7"/>
        </w:numPr>
        <w:tabs>
          <w:tab w:val="clear" w:pos="720"/>
          <w:tab w:val="left" w:pos="-330"/>
          <w:tab w:val="left" w:pos="345"/>
        </w:tabs>
        <w:ind w:left="340" w:hanging="340"/>
        <w:jc w:val="both"/>
        <w:rPr>
          <w:rFonts w:ascii="Arial Narrow" w:hAnsi="Arial Narrow"/>
          <w:sz w:val="22"/>
          <w:szCs w:val="22"/>
        </w:rPr>
      </w:pPr>
      <w:r>
        <w:rPr>
          <w:rFonts w:ascii="Arial Narrow" w:hAnsi="Arial Narrow"/>
          <w:sz w:val="22"/>
          <w:szCs w:val="22"/>
        </w:rPr>
        <w:t>Nieważność lub bezskuteczność poszczególnych postanowień Umowy nie powoduje nieważności całej umowy. W miejsce nieważnych/bezskutecznych postanowień Strony będą stosować powszechnie obowiązujące przepisy prawa.</w:t>
      </w:r>
    </w:p>
    <w:p w:rsidR="00842E71" w:rsidRDefault="00842E71">
      <w:pPr>
        <w:jc w:val="both"/>
        <w:rPr>
          <w:rFonts w:ascii="Arial Narrow" w:hAnsi="Arial Narrow" w:cs="Arial Narrow"/>
          <w:sz w:val="22"/>
          <w:szCs w:val="22"/>
        </w:rPr>
      </w:pPr>
    </w:p>
    <w:p w:rsidR="00842E71" w:rsidRDefault="0084286B">
      <w:pPr>
        <w:jc w:val="both"/>
        <w:rPr>
          <w:rFonts w:ascii="Arial Narrow" w:hAnsi="Arial Narrow"/>
          <w:sz w:val="22"/>
          <w:szCs w:val="22"/>
        </w:rPr>
      </w:pPr>
      <w:r>
        <w:rPr>
          <w:rFonts w:ascii="Arial Narrow" w:eastAsia="Arial Narrow" w:hAnsi="Arial Narrow" w:cs="Arial Narrow"/>
          <w:sz w:val="22"/>
          <w:szCs w:val="22"/>
        </w:rPr>
        <w:t xml:space="preserve">   </w:t>
      </w:r>
    </w:p>
    <w:p w:rsidR="00842E71" w:rsidRDefault="00842E71">
      <w:pPr>
        <w:jc w:val="both"/>
        <w:rPr>
          <w:rFonts w:ascii="Arial Narrow" w:hAnsi="Arial Narrow" w:cs="Arial Narrow"/>
          <w:sz w:val="22"/>
          <w:szCs w:val="22"/>
        </w:rPr>
      </w:pPr>
    </w:p>
    <w:p w:rsidR="00842E71" w:rsidRDefault="00842E71">
      <w:pPr>
        <w:jc w:val="both"/>
        <w:rPr>
          <w:rFonts w:ascii="Arial Narrow" w:hAnsi="Arial Narrow" w:cs="Arial Narrow"/>
          <w:sz w:val="22"/>
          <w:szCs w:val="22"/>
        </w:rPr>
      </w:pPr>
    </w:p>
    <w:p w:rsidR="00842E71" w:rsidRDefault="00842E71">
      <w:pPr>
        <w:jc w:val="both"/>
        <w:rPr>
          <w:rFonts w:ascii="Arial Narrow" w:hAnsi="Arial Narrow" w:cs="Arial Narrow"/>
          <w:sz w:val="22"/>
          <w:szCs w:val="22"/>
        </w:rPr>
      </w:pPr>
    </w:p>
    <w:p w:rsidR="00842E71" w:rsidRDefault="00842E71">
      <w:pPr>
        <w:jc w:val="both"/>
        <w:rPr>
          <w:rFonts w:ascii="Arial Narrow" w:hAnsi="Arial Narrow" w:cs="Arial Narrow"/>
          <w:sz w:val="22"/>
          <w:szCs w:val="22"/>
        </w:rPr>
      </w:pPr>
    </w:p>
    <w:p w:rsidR="00842E71" w:rsidRDefault="00842E71">
      <w:pPr>
        <w:jc w:val="both"/>
        <w:rPr>
          <w:rFonts w:ascii="Arial Narrow" w:hAnsi="Arial Narrow" w:cs="Arial Narrow"/>
          <w:sz w:val="22"/>
          <w:szCs w:val="22"/>
        </w:rPr>
      </w:pPr>
    </w:p>
    <w:p w:rsidR="00842E71" w:rsidRDefault="00842E71">
      <w:pPr>
        <w:jc w:val="both"/>
        <w:rPr>
          <w:rFonts w:ascii="Arial Narrow" w:hAnsi="Arial Narrow" w:cs="Arial Narrow"/>
          <w:sz w:val="22"/>
          <w:szCs w:val="22"/>
        </w:rPr>
      </w:pPr>
    </w:p>
    <w:p w:rsidR="00842E71" w:rsidRDefault="00842E71">
      <w:pPr>
        <w:jc w:val="both"/>
        <w:rPr>
          <w:rFonts w:ascii="Arial Narrow" w:hAnsi="Arial Narrow" w:cs="Arial Narrow"/>
          <w:sz w:val="22"/>
          <w:szCs w:val="22"/>
        </w:rPr>
      </w:pPr>
    </w:p>
    <w:p w:rsidR="00842E71" w:rsidRDefault="0084286B">
      <w:pPr>
        <w:jc w:val="both"/>
      </w:pPr>
      <w:r>
        <w:rPr>
          <w:rFonts w:ascii="Arial Narrow" w:hAnsi="Arial Narrow" w:cs="Arial Narrow"/>
          <w:b/>
          <w:bCs/>
          <w:sz w:val="22"/>
          <w:szCs w:val="22"/>
        </w:rPr>
        <w:t>...............................................................</w:t>
      </w:r>
      <w:r>
        <w:rPr>
          <w:rFonts w:ascii="Arial Narrow" w:eastAsia="Tahoma" w:hAnsi="Arial Narrow" w:cs="Arial Narrow"/>
          <w:b/>
          <w:bCs/>
          <w:sz w:val="22"/>
          <w:szCs w:val="22"/>
        </w:rPr>
        <w:tab/>
      </w:r>
      <w:r>
        <w:rPr>
          <w:rFonts w:ascii="Arial Narrow" w:eastAsia="Tahoma" w:hAnsi="Arial Narrow" w:cs="Arial Narrow"/>
          <w:b/>
          <w:bCs/>
          <w:sz w:val="22"/>
          <w:szCs w:val="22"/>
        </w:rPr>
        <w:tab/>
      </w:r>
      <w:r>
        <w:rPr>
          <w:rFonts w:ascii="Arial Narrow" w:eastAsia="Tahoma" w:hAnsi="Arial Narrow" w:cs="Arial Narrow"/>
          <w:b/>
          <w:bCs/>
          <w:sz w:val="22"/>
          <w:szCs w:val="22"/>
        </w:rPr>
        <w:tab/>
      </w:r>
      <w:r>
        <w:rPr>
          <w:rFonts w:ascii="Arial Narrow" w:eastAsia="Tahoma" w:hAnsi="Arial Narrow" w:cs="Arial Narrow"/>
          <w:b/>
          <w:bCs/>
          <w:sz w:val="22"/>
          <w:szCs w:val="22"/>
        </w:rPr>
        <w:tab/>
        <w:t xml:space="preserve">  </w:t>
      </w:r>
      <w:r>
        <w:rPr>
          <w:rFonts w:ascii="Arial Narrow" w:hAnsi="Arial Narrow" w:cs="Arial Narrow"/>
          <w:b/>
          <w:bCs/>
          <w:sz w:val="22"/>
          <w:szCs w:val="22"/>
        </w:rPr>
        <w:t>..............................................................</w:t>
      </w:r>
    </w:p>
    <w:p w:rsidR="00842E71" w:rsidRDefault="0084286B">
      <w:pPr>
        <w:jc w:val="both"/>
      </w:pPr>
      <w:r>
        <w:rPr>
          <w:rFonts w:ascii="Arial Narrow" w:hAnsi="Arial Narrow" w:cs="Arial Narrow"/>
          <w:b/>
          <w:bCs/>
          <w:sz w:val="22"/>
          <w:szCs w:val="22"/>
        </w:rPr>
        <w:tab/>
        <w:t xml:space="preserve">Zamawiający </w:t>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t xml:space="preserve">    </w:t>
      </w:r>
      <w:r>
        <w:rPr>
          <w:rFonts w:ascii="Arial Narrow" w:hAnsi="Arial Narrow" w:cs="Arial Narrow"/>
          <w:b/>
          <w:bCs/>
          <w:sz w:val="22"/>
          <w:szCs w:val="22"/>
        </w:rPr>
        <w:tab/>
        <w:t xml:space="preserve">       Wykonawca</w:t>
      </w:r>
    </w:p>
    <w:p w:rsidR="00842E71" w:rsidRDefault="00842E71">
      <w:bookmarkStart w:id="0" w:name="_GoBack"/>
      <w:bookmarkEnd w:id="0"/>
    </w:p>
    <w:sectPr w:rsidR="00842E71">
      <w:footerReference w:type="default" r:id="rId8"/>
      <w:pgSz w:w="11906" w:h="16838"/>
      <w:pgMar w:top="750" w:right="1134" w:bottom="765" w:left="1134" w:header="0" w:footer="708" w:gutter="0"/>
      <w:cols w:space="708"/>
      <w:formProt w:val="0"/>
      <w:docGrid w:linePitch="312" w:charSpace="-69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3815" w:rsidRDefault="001B3815">
      <w:r>
        <w:separator/>
      </w:r>
    </w:p>
  </w:endnote>
  <w:endnote w:type="continuationSeparator" w:id="0">
    <w:p w:rsidR="001B3815" w:rsidRDefault="001B3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ndale Sans UI">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w:panose1 w:val="0204060405050502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font514">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8466207"/>
      <w:docPartObj>
        <w:docPartGallery w:val="Page Numbers (Bottom of Page)"/>
        <w:docPartUnique/>
      </w:docPartObj>
    </w:sdtPr>
    <w:sdtEndPr/>
    <w:sdtContent>
      <w:p w:rsidR="00842E71" w:rsidRDefault="0084286B">
        <w:pPr>
          <w:pStyle w:val="Stopka"/>
          <w:jc w:val="right"/>
        </w:pPr>
        <w:r>
          <w:fldChar w:fldCharType="begin"/>
        </w:r>
        <w:r>
          <w:instrText>PAGE</w:instrText>
        </w:r>
        <w:r>
          <w:fldChar w:fldCharType="separate"/>
        </w:r>
        <w:r w:rsidR="006D6BB8">
          <w:rPr>
            <w:noProof/>
          </w:rPr>
          <w:t>1</w:t>
        </w:r>
        <w:r>
          <w:fldChar w:fldCharType="end"/>
        </w:r>
      </w:p>
    </w:sdtContent>
  </w:sdt>
  <w:p w:rsidR="00842E71" w:rsidRDefault="00842E7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3815" w:rsidRDefault="001B3815">
      <w:r>
        <w:separator/>
      </w:r>
    </w:p>
  </w:footnote>
  <w:footnote w:type="continuationSeparator" w:id="0">
    <w:p w:rsidR="001B3815" w:rsidRDefault="001B38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270AE"/>
    <w:multiLevelType w:val="multilevel"/>
    <w:tmpl w:val="3A3A3D86"/>
    <w:lvl w:ilvl="0">
      <w:start w:val="1"/>
      <w:numFmt w:val="decimal"/>
      <w:lvlText w:val="%1."/>
      <w:lvlJc w:val="left"/>
      <w:pPr>
        <w:tabs>
          <w:tab w:val="num" w:pos="720"/>
        </w:tabs>
        <w:ind w:left="720" w:hanging="360"/>
      </w:pPr>
      <w:rPr>
        <w:rFonts w:ascii="Arial Narrow" w:eastAsia="Times New Roman" w:hAnsi="Arial Narrow" w:cs="Calibri"/>
        <w:sz w:val="24"/>
        <w:szCs w:val="24"/>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ED62F84"/>
    <w:multiLevelType w:val="multilevel"/>
    <w:tmpl w:val="2D22ECD0"/>
    <w:lvl w:ilvl="0">
      <w:start w:val="8"/>
      <w:numFmt w:val="decimal"/>
      <w:lvlText w:val="%1."/>
      <w:lvlJc w:val="left"/>
      <w:pPr>
        <w:tabs>
          <w:tab w:val="num" w:pos="720"/>
        </w:tabs>
        <w:ind w:left="720" w:hanging="360"/>
      </w:pPr>
    </w:lvl>
    <w:lvl w:ilvl="1">
      <w:start w:val="8"/>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8"/>
      <w:numFmt w:val="decimal"/>
      <w:lvlText w:val="%4."/>
      <w:lvlJc w:val="left"/>
      <w:pPr>
        <w:tabs>
          <w:tab w:val="num" w:pos="1800"/>
        </w:tabs>
        <w:ind w:left="1800" w:hanging="360"/>
      </w:pPr>
    </w:lvl>
    <w:lvl w:ilvl="4">
      <w:start w:val="8"/>
      <w:numFmt w:val="decimal"/>
      <w:lvlText w:val="%5."/>
      <w:lvlJc w:val="left"/>
      <w:pPr>
        <w:tabs>
          <w:tab w:val="num" w:pos="2160"/>
        </w:tabs>
        <w:ind w:left="2160" w:hanging="360"/>
      </w:pPr>
    </w:lvl>
    <w:lvl w:ilvl="5">
      <w:start w:val="8"/>
      <w:numFmt w:val="decimal"/>
      <w:lvlText w:val="%6."/>
      <w:lvlJc w:val="left"/>
      <w:pPr>
        <w:tabs>
          <w:tab w:val="num" w:pos="2520"/>
        </w:tabs>
        <w:ind w:left="2520" w:hanging="360"/>
      </w:pPr>
    </w:lvl>
    <w:lvl w:ilvl="6">
      <w:start w:val="8"/>
      <w:numFmt w:val="decimal"/>
      <w:lvlText w:val="%7."/>
      <w:lvlJc w:val="left"/>
      <w:pPr>
        <w:tabs>
          <w:tab w:val="num" w:pos="2880"/>
        </w:tabs>
        <w:ind w:left="2880" w:hanging="360"/>
      </w:pPr>
    </w:lvl>
    <w:lvl w:ilvl="7">
      <w:start w:val="8"/>
      <w:numFmt w:val="decimal"/>
      <w:lvlText w:val="%8."/>
      <w:lvlJc w:val="left"/>
      <w:pPr>
        <w:tabs>
          <w:tab w:val="num" w:pos="3240"/>
        </w:tabs>
        <w:ind w:left="3240" w:hanging="360"/>
      </w:pPr>
    </w:lvl>
    <w:lvl w:ilvl="8">
      <w:start w:val="8"/>
      <w:numFmt w:val="decimal"/>
      <w:lvlText w:val="%9."/>
      <w:lvlJc w:val="left"/>
      <w:pPr>
        <w:tabs>
          <w:tab w:val="num" w:pos="3600"/>
        </w:tabs>
        <w:ind w:left="3600" w:hanging="360"/>
      </w:pPr>
    </w:lvl>
  </w:abstractNum>
  <w:abstractNum w:abstractNumId="2" w15:restartNumberingAfterBreak="0">
    <w:nsid w:val="260B2DA5"/>
    <w:multiLevelType w:val="multilevel"/>
    <w:tmpl w:val="A2E6D7EA"/>
    <w:lvl w:ilvl="0">
      <w:start w:val="1"/>
      <w:numFmt w:val="decimal"/>
      <w:lvlText w:val="%1."/>
      <w:lvlJc w:val="left"/>
      <w:pPr>
        <w:tabs>
          <w:tab w:val="num" w:pos="0"/>
        </w:tabs>
        <w:ind w:left="720" w:hanging="360"/>
      </w:pPr>
      <w:rPr>
        <w:rFonts w:ascii="Arial Narrow" w:eastAsia="Times New Roman" w:hAnsi="Arial Narrow" w:cs="Arial"/>
        <w:bCs/>
        <w:color w:val="000000"/>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68A4138"/>
    <w:multiLevelType w:val="multilevel"/>
    <w:tmpl w:val="61EE6A68"/>
    <w:lvl w:ilvl="0">
      <w:start w:val="1"/>
      <w:numFmt w:val="decimal"/>
      <w:lvlText w:val="%1."/>
      <w:lvlJc w:val="left"/>
      <w:pPr>
        <w:tabs>
          <w:tab w:val="num" w:pos="720"/>
        </w:tabs>
        <w:ind w:left="720" w:hanging="360"/>
      </w:pPr>
      <w:rPr>
        <w:rFonts w:ascii="Arial Narrow" w:eastAsia="Times New Roman" w:hAnsi="Arial Narrow" w:cs="Times New Roman"/>
        <w:b w:val="0"/>
        <w:i w:val="0"/>
        <w:kern w:val="2"/>
        <w:sz w:val="22"/>
        <w:szCs w:val="22"/>
        <w:lang w:val="pl-PL"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B255CEC"/>
    <w:multiLevelType w:val="multilevel"/>
    <w:tmpl w:val="40FC7F32"/>
    <w:lvl w:ilvl="0">
      <w:start w:val="1"/>
      <w:numFmt w:val="lowerLetter"/>
      <w:lvlText w:val="%1)"/>
      <w:lvlJc w:val="left"/>
      <w:pPr>
        <w:tabs>
          <w:tab w:val="num" w:pos="720"/>
        </w:tabs>
        <w:ind w:left="720" w:hanging="360"/>
      </w:pPr>
      <w:rPr>
        <w:rFonts w:cs="Times New Roman"/>
        <w:b w:val="0"/>
        <w:bCs w:val="0"/>
        <w:sz w:val="24"/>
        <w:szCs w:val="24"/>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370B5390"/>
    <w:multiLevelType w:val="multilevel"/>
    <w:tmpl w:val="13BEDD5C"/>
    <w:lvl w:ilvl="0">
      <w:start w:val="1"/>
      <w:numFmt w:val="lowerLetter"/>
      <w:lvlText w:val="%1)"/>
      <w:lvlJc w:val="left"/>
      <w:pPr>
        <w:tabs>
          <w:tab w:val="num" w:pos="720"/>
        </w:tabs>
        <w:ind w:left="720" w:hanging="360"/>
      </w:pPr>
      <w:rPr>
        <w:sz w:val="24"/>
        <w:szCs w:val="24"/>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4F5702F1"/>
    <w:multiLevelType w:val="multilevel"/>
    <w:tmpl w:val="32646F68"/>
    <w:lvl w:ilvl="0">
      <w:start w:val="1"/>
      <w:numFmt w:val="decimal"/>
      <w:lvlText w:val="%1."/>
      <w:lvlJc w:val="left"/>
      <w:pPr>
        <w:tabs>
          <w:tab w:val="num" w:pos="0"/>
        </w:tabs>
        <w:ind w:left="357" w:hanging="357"/>
      </w:pPr>
      <w:rPr>
        <w:rFonts w:ascii="Arial Narrow" w:eastAsia="Times New Roman" w:hAnsi="Arial Narrow" w:cs="Times New Roman"/>
        <w:b w:val="0"/>
        <w:bCs w:val="0"/>
        <w:sz w:val="24"/>
        <w:szCs w:val="24"/>
        <w:lang w:val="en-US" w:eastAsia="zh-CN"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50E807B7"/>
    <w:multiLevelType w:val="multilevel"/>
    <w:tmpl w:val="4226F896"/>
    <w:lvl w:ilvl="0">
      <w:start w:val="1"/>
      <w:numFmt w:val="decimal"/>
      <w:lvlText w:val="%1."/>
      <w:lvlJc w:val="left"/>
      <w:pPr>
        <w:tabs>
          <w:tab w:val="num" w:pos="720"/>
        </w:tabs>
        <w:ind w:left="720" w:hanging="360"/>
      </w:pPr>
      <w:rPr>
        <w:rFonts w:cs="Times New Roman"/>
        <w:b w:val="0"/>
        <w:bCs w:val="0"/>
        <w:iCs/>
        <w:sz w:val="24"/>
        <w:szCs w:val="24"/>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532156B3"/>
    <w:multiLevelType w:val="multilevel"/>
    <w:tmpl w:val="AE8E2012"/>
    <w:lvl w:ilvl="0">
      <w:start w:val="1"/>
      <w:numFmt w:val="decimal"/>
      <w:lvlText w:val="%1."/>
      <w:lvlJc w:val="left"/>
      <w:pPr>
        <w:tabs>
          <w:tab w:val="num" w:pos="720"/>
        </w:tabs>
        <w:ind w:left="720" w:hanging="360"/>
      </w:pPr>
      <w:rPr>
        <w:rFonts w:ascii="Arial Narrow" w:eastAsia="Times New Roman" w:hAnsi="Arial Narrow" w:cs="Times New Roman"/>
        <w:b w:val="0"/>
        <w:bCs w:val="0"/>
        <w:i w:val="0"/>
        <w:iCs w:val="0"/>
        <w:kern w:val="2"/>
        <w:sz w:val="22"/>
        <w:szCs w:val="24"/>
        <w:lang w:val="pl-PL" w:eastAsia="zh-CN"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532B6C3E"/>
    <w:multiLevelType w:val="multilevel"/>
    <w:tmpl w:val="B894873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53BC1CAB"/>
    <w:multiLevelType w:val="multilevel"/>
    <w:tmpl w:val="01661E46"/>
    <w:lvl w:ilvl="0">
      <w:start w:val="1"/>
      <w:numFmt w:val="decimal"/>
      <w:lvlText w:val="%1)"/>
      <w:lvlJc w:val="left"/>
      <w:pPr>
        <w:tabs>
          <w:tab w:val="num" w:pos="720"/>
        </w:tabs>
        <w:ind w:left="720" w:hanging="360"/>
      </w:pPr>
      <w:rPr>
        <w:rFonts w:ascii="Arial Narrow" w:eastAsia="Times New Roman" w:hAnsi="Arial Narrow" w:cs="Palatino Linotype"/>
        <w:kern w:val="2"/>
        <w:sz w:val="24"/>
        <w:szCs w:val="22"/>
        <w:lang w:val="pl-PL" w:eastAsia="ar-SA"/>
      </w:rPr>
    </w:lvl>
    <w:lvl w:ilvl="1">
      <w:start w:val="1"/>
      <w:numFmt w:val="decimal"/>
      <w:lvlText w:val="%2)"/>
      <w:lvlJc w:val="left"/>
      <w:pPr>
        <w:tabs>
          <w:tab w:val="num" w:pos="1080"/>
        </w:tabs>
        <w:ind w:left="1080" w:hanging="360"/>
      </w:pPr>
      <w:rPr>
        <w:rFonts w:ascii="Arial Narrow" w:hAnsi="Arial Narrow" w:cs="Arial Narrow"/>
        <w:sz w:val="22"/>
        <w:szCs w:val="22"/>
        <w:lang w:val="pl-P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54F17108"/>
    <w:multiLevelType w:val="multilevel"/>
    <w:tmpl w:val="2898A9AC"/>
    <w:lvl w:ilvl="0">
      <w:start w:val="1"/>
      <w:numFmt w:val="decimal"/>
      <w:lvlText w:val="%1)"/>
      <w:lvlJc w:val="left"/>
      <w:pPr>
        <w:tabs>
          <w:tab w:val="num" w:pos="720"/>
        </w:tabs>
        <w:ind w:left="720" w:hanging="360"/>
      </w:pPr>
      <w:rPr>
        <w:rFonts w:ascii="Arial Narrow" w:eastAsia="Andale Sans UI" w:hAnsi="Arial Narrow" w:cs="Palatino Linotype"/>
      </w:rPr>
    </w:lvl>
    <w:lvl w:ilvl="1">
      <w:start w:val="1"/>
      <w:numFmt w:val="decimal"/>
      <w:lvlText w:val="%2)"/>
      <w:lvlJc w:val="left"/>
      <w:pPr>
        <w:tabs>
          <w:tab w:val="num" w:pos="1080"/>
        </w:tabs>
        <w:ind w:left="1080" w:hanging="360"/>
      </w:pPr>
      <w:rPr>
        <w:rFonts w:ascii="Arial Narrow" w:eastAsia="Times New Roman" w:hAnsi="Arial Narrow" w:cs="Arial"/>
        <w:sz w:val="22"/>
        <w:szCs w:val="22"/>
        <w:lang w:val="pl-PL" w:eastAsia="pl-PL"/>
      </w:rPr>
    </w:lvl>
    <w:lvl w:ilvl="2">
      <w:start w:val="1"/>
      <w:numFmt w:val="decimal"/>
      <w:lvlText w:val="%3)"/>
      <w:lvlJc w:val="left"/>
      <w:pPr>
        <w:tabs>
          <w:tab w:val="num" w:pos="1440"/>
        </w:tabs>
        <w:ind w:left="1440" w:hanging="360"/>
      </w:pPr>
      <w:rPr>
        <w:rFonts w:ascii="Arial Narrow" w:hAnsi="Arial Narrow" w:cs="Arial"/>
        <w:sz w:val="22"/>
        <w:szCs w:val="22"/>
        <w:lang w:val="pl-PL"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5975BEF"/>
    <w:multiLevelType w:val="multilevel"/>
    <w:tmpl w:val="3B743612"/>
    <w:lvl w:ilvl="0">
      <w:start w:val="1"/>
      <w:numFmt w:val="decimal"/>
      <w:lvlText w:val="%1)"/>
      <w:lvlJc w:val="left"/>
      <w:pPr>
        <w:tabs>
          <w:tab w:val="num" w:pos="0"/>
        </w:tabs>
        <w:ind w:left="357" w:hanging="357"/>
      </w:pPr>
      <w:rPr>
        <w:rFonts w:cs="Times New Roman"/>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82B341D"/>
    <w:multiLevelType w:val="multilevel"/>
    <w:tmpl w:val="DAFC9820"/>
    <w:lvl w:ilvl="0">
      <w:start w:val="1"/>
      <w:numFmt w:val="decimal"/>
      <w:lvlText w:val="%1."/>
      <w:lvlJc w:val="left"/>
      <w:pPr>
        <w:tabs>
          <w:tab w:val="num" w:pos="360"/>
        </w:tabs>
        <w:ind w:left="360" w:hanging="360"/>
      </w:pPr>
      <w:rPr>
        <w:rFonts w:ascii="Times New Roman" w:hAnsi="Times New Roman" w:cs="Times New Roman"/>
        <w:b w:val="0"/>
        <w:bCs w:val="0"/>
        <w:sz w:val="24"/>
        <w:szCs w:val="24"/>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62132E26"/>
    <w:multiLevelType w:val="multilevel"/>
    <w:tmpl w:val="5C94302A"/>
    <w:lvl w:ilvl="0">
      <w:start w:val="4"/>
      <w:numFmt w:val="decimal"/>
      <w:lvlText w:val="%1."/>
      <w:lvlJc w:val="left"/>
      <w:pPr>
        <w:tabs>
          <w:tab w:val="num" w:pos="720"/>
        </w:tabs>
        <w:ind w:left="720" w:hanging="360"/>
      </w:pPr>
      <w:rPr>
        <w:rFonts w:ascii="Arial Narrow" w:hAnsi="Arial Narrow" w:cs="Calibri"/>
        <w:b w:val="0"/>
        <w:bCs w:val="0"/>
        <w:sz w:val="24"/>
        <w:szCs w:val="24"/>
        <w:lang w:val="pl-PL"/>
      </w:rPr>
    </w:lvl>
    <w:lvl w:ilvl="1">
      <w:start w:val="4"/>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4"/>
      <w:numFmt w:val="decimal"/>
      <w:lvlText w:val="%4."/>
      <w:lvlJc w:val="left"/>
      <w:pPr>
        <w:tabs>
          <w:tab w:val="num" w:pos="1800"/>
        </w:tabs>
        <w:ind w:left="1800" w:hanging="360"/>
      </w:pPr>
    </w:lvl>
    <w:lvl w:ilvl="4">
      <w:start w:val="4"/>
      <w:numFmt w:val="decimal"/>
      <w:lvlText w:val="%5."/>
      <w:lvlJc w:val="left"/>
      <w:pPr>
        <w:tabs>
          <w:tab w:val="num" w:pos="2160"/>
        </w:tabs>
        <w:ind w:left="2160" w:hanging="360"/>
      </w:pPr>
    </w:lvl>
    <w:lvl w:ilvl="5">
      <w:start w:val="4"/>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4"/>
      <w:numFmt w:val="decimal"/>
      <w:lvlText w:val="%8."/>
      <w:lvlJc w:val="left"/>
      <w:pPr>
        <w:tabs>
          <w:tab w:val="num" w:pos="3240"/>
        </w:tabs>
        <w:ind w:left="3240" w:hanging="360"/>
      </w:pPr>
    </w:lvl>
    <w:lvl w:ilvl="8">
      <w:start w:val="4"/>
      <w:numFmt w:val="decimal"/>
      <w:lvlText w:val="%9."/>
      <w:lvlJc w:val="left"/>
      <w:pPr>
        <w:tabs>
          <w:tab w:val="num" w:pos="3600"/>
        </w:tabs>
        <w:ind w:left="3600" w:hanging="360"/>
      </w:pPr>
    </w:lvl>
  </w:abstractNum>
  <w:abstractNum w:abstractNumId="15" w15:restartNumberingAfterBreak="0">
    <w:nsid w:val="63CB3E3E"/>
    <w:multiLevelType w:val="multilevel"/>
    <w:tmpl w:val="1B1A199C"/>
    <w:lvl w:ilvl="0">
      <w:start w:val="1"/>
      <w:numFmt w:val="decimal"/>
      <w:lvlText w:val="%1."/>
      <w:lvlJc w:val="left"/>
      <w:pPr>
        <w:tabs>
          <w:tab w:val="num" w:pos="0"/>
        </w:tabs>
        <w:ind w:left="720" w:hanging="360"/>
      </w:pPr>
      <w:rPr>
        <w:rFonts w:cs="Times New Roman"/>
        <w:b/>
      </w:rPr>
    </w:lvl>
    <w:lvl w:ilvl="1">
      <w:start w:val="1"/>
      <w:numFmt w:val="decimal"/>
      <w:lvlText w:val="%2."/>
      <w:lvlJc w:val="left"/>
      <w:pPr>
        <w:tabs>
          <w:tab w:val="num" w:pos="0"/>
        </w:tabs>
        <w:ind w:left="1440" w:hanging="360"/>
      </w:pPr>
      <w:rPr>
        <w:rFonts w:ascii="Arial Narrow" w:eastAsia="Times New Roman" w:hAnsi="Arial Narrow" w:cs="Times New Roman"/>
        <w:b/>
      </w:rPr>
    </w:lvl>
    <w:lvl w:ilvl="2">
      <w:start w:val="1"/>
      <w:numFmt w:val="decimal"/>
      <w:lvlText w:val="%3)"/>
      <w:lvlJc w:val="left"/>
      <w:pPr>
        <w:tabs>
          <w:tab w:val="num" w:pos="0"/>
        </w:tabs>
        <w:ind w:left="2340" w:hanging="360"/>
      </w:pPr>
      <w:rPr>
        <w:rFonts w:ascii="Arial Narrow" w:eastAsia="Times New Roman" w:hAnsi="Arial Narrow" w:cs="Times New Roman"/>
        <w:b w:val="0"/>
        <w:color w:val="000000"/>
        <w:sz w:val="22"/>
        <w:szCs w:val="22"/>
        <w:lang w:eastAsia="pl-PL"/>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15:restartNumberingAfterBreak="0">
    <w:nsid w:val="649620E2"/>
    <w:multiLevelType w:val="multilevel"/>
    <w:tmpl w:val="65F877CE"/>
    <w:lvl w:ilvl="0">
      <w:start w:val="1"/>
      <w:numFmt w:val="decimal"/>
      <w:lvlText w:val="%1."/>
      <w:lvlJc w:val="left"/>
      <w:pPr>
        <w:tabs>
          <w:tab w:val="num" w:pos="720"/>
        </w:tabs>
        <w:ind w:left="720" w:hanging="360"/>
      </w:pPr>
      <w:rPr>
        <w:rFonts w:ascii="Arial Narrow" w:hAnsi="Arial Narrow" w:cs="Palatino Linotype"/>
        <w:sz w:val="24"/>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675D2900"/>
    <w:multiLevelType w:val="multilevel"/>
    <w:tmpl w:val="565C7DA2"/>
    <w:lvl w:ilvl="0">
      <w:start w:val="1"/>
      <w:numFmt w:val="decimal"/>
      <w:lvlText w:val="%1)"/>
      <w:lvlJc w:val="left"/>
      <w:pPr>
        <w:tabs>
          <w:tab w:val="num" w:pos="0"/>
        </w:tabs>
        <w:ind w:left="720" w:hanging="360"/>
      </w:pPr>
      <w:rPr>
        <w:rFonts w:ascii="Arial Narrow" w:hAnsi="Arial Narrow" w:cs="Arial Narrow"/>
        <w:b w:val="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67FC75D0"/>
    <w:multiLevelType w:val="multilevel"/>
    <w:tmpl w:val="FF667296"/>
    <w:lvl w:ilvl="0">
      <w:start w:val="1"/>
      <w:numFmt w:val="decimal"/>
      <w:lvlText w:val="%1."/>
      <w:lvlJc w:val="left"/>
      <w:pPr>
        <w:tabs>
          <w:tab w:val="num" w:pos="720"/>
        </w:tabs>
        <w:ind w:left="720" w:hanging="360"/>
      </w:pPr>
      <w:rPr>
        <w:rFonts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6"/>
  </w:num>
  <w:num w:numId="2">
    <w:abstractNumId w:val="3"/>
  </w:num>
  <w:num w:numId="3">
    <w:abstractNumId w:val="10"/>
  </w:num>
  <w:num w:numId="4">
    <w:abstractNumId w:val="16"/>
  </w:num>
  <w:num w:numId="5">
    <w:abstractNumId w:val="11"/>
  </w:num>
  <w:num w:numId="6">
    <w:abstractNumId w:val="14"/>
  </w:num>
  <w:num w:numId="7">
    <w:abstractNumId w:val="0"/>
  </w:num>
  <w:num w:numId="8">
    <w:abstractNumId w:val="17"/>
  </w:num>
  <w:num w:numId="9">
    <w:abstractNumId w:val="2"/>
  </w:num>
  <w:num w:numId="10">
    <w:abstractNumId w:val="15"/>
  </w:num>
  <w:num w:numId="11">
    <w:abstractNumId w:val="18"/>
  </w:num>
  <w:num w:numId="12">
    <w:abstractNumId w:val="5"/>
  </w:num>
  <w:num w:numId="13">
    <w:abstractNumId w:val="12"/>
  </w:num>
  <w:num w:numId="14">
    <w:abstractNumId w:val="7"/>
  </w:num>
  <w:num w:numId="15">
    <w:abstractNumId w:val="4"/>
  </w:num>
  <w:num w:numId="16">
    <w:abstractNumId w:val="1"/>
  </w:num>
  <w:num w:numId="17">
    <w:abstractNumId w:val="8"/>
  </w:num>
  <w:num w:numId="18">
    <w:abstractNumId w:val="1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2E71"/>
    <w:rsid w:val="001B3815"/>
    <w:rsid w:val="0030758D"/>
    <w:rsid w:val="0052059B"/>
    <w:rsid w:val="006D6BB8"/>
    <w:rsid w:val="0070749F"/>
    <w:rsid w:val="00770FD5"/>
    <w:rsid w:val="00776717"/>
    <w:rsid w:val="00793616"/>
    <w:rsid w:val="0084286B"/>
    <w:rsid w:val="00842E71"/>
    <w:rsid w:val="00A86072"/>
    <w:rsid w:val="00F24EF3"/>
    <w:rsid w:val="00F45CB0"/>
    <w:rsid w:val="00FF326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58D73"/>
  <w15:docId w15:val="{EA6EEF68-F89B-4931-8645-D1F211091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264EC"/>
    <w:pPr>
      <w:widowControl w:val="0"/>
    </w:pPr>
    <w:rPr>
      <w:rFonts w:ascii="Times New Roman" w:eastAsia="Andale Sans UI" w:hAnsi="Times New Roman" w:cs="Times New Roman"/>
      <w:kern w:val="2"/>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qFormat/>
    <w:rsid w:val="009264EC"/>
    <w:rPr>
      <w:rFonts w:ascii="Times New Roman" w:eastAsia="Andale Sans UI" w:hAnsi="Times New Roman" w:cs="Times New Roman"/>
      <w:kern w:val="2"/>
      <w:sz w:val="24"/>
      <w:szCs w:val="24"/>
      <w:lang w:eastAsia="zh-CN"/>
    </w:rPr>
  </w:style>
  <w:style w:type="character" w:customStyle="1" w:styleId="NagwekZnak">
    <w:name w:val="Nagłówek Znak"/>
    <w:basedOn w:val="Domylnaczcionkaakapitu"/>
    <w:link w:val="Nagwek"/>
    <w:uiPriority w:val="99"/>
    <w:qFormat/>
    <w:rsid w:val="000C2229"/>
    <w:rPr>
      <w:rFonts w:ascii="Times New Roman" w:eastAsia="Andale Sans UI" w:hAnsi="Times New Roman" w:cs="Times New Roman"/>
      <w:kern w:val="2"/>
      <w:sz w:val="24"/>
      <w:szCs w:val="24"/>
      <w:lang w:eastAsia="zh-CN"/>
    </w:rPr>
  </w:style>
  <w:style w:type="character" w:customStyle="1" w:styleId="StopkaZnak">
    <w:name w:val="Stopka Znak"/>
    <w:basedOn w:val="Domylnaczcionkaakapitu"/>
    <w:link w:val="Stopka"/>
    <w:uiPriority w:val="99"/>
    <w:qFormat/>
    <w:rsid w:val="000C2229"/>
    <w:rPr>
      <w:rFonts w:ascii="Times New Roman" w:eastAsia="Andale Sans UI" w:hAnsi="Times New Roman" w:cs="Times New Roman"/>
      <w:kern w:val="2"/>
      <w:sz w:val="24"/>
      <w:szCs w:val="24"/>
      <w:lang w:eastAsia="zh-CN"/>
    </w:rPr>
  </w:style>
  <w:style w:type="character" w:customStyle="1" w:styleId="WW8Num1z8">
    <w:name w:val="WW8Num1z8"/>
    <w:qFormat/>
    <w:rsid w:val="00F67C5F"/>
  </w:style>
  <w:style w:type="paragraph" w:styleId="Nagwek">
    <w:name w:val="header"/>
    <w:basedOn w:val="Normalny"/>
    <w:next w:val="Tekstpodstawowy"/>
    <w:link w:val="NagwekZnak"/>
    <w:uiPriority w:val="99"/>
    <w:unhideWhenUsed/>
    <w:rsid w:val="000C2229"/>
    <w:pPr>
      <w:tabs>
        <w:tab w:val="center" w:pos="4536"/>
        <w:tab w:val="right" w:pos="9072"/>
      </w:tabs>
    </w:pPr>
  </w:style>
  <w:style w:type="paragraph" w:styleId="Tekstpodstawowy">
    <w:name w:val="Body Text"/>
    <w:basedOn w:val="Normalny"/>
    <w:link w:val="TekstpodstawowyZnak"/>
    <w:rsid w:val="009264EC"/>
    <w:pPr>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styleId="Bezodstpw">
    <w:name w:val="No Spacing"/>
    <w:qFormat/>
    <w:rsid w:val="009264EC"/>
    <w:rPr>
      <w:rFonts w:ascii="Times New Roman" w:eastAsia="Times New Roman" w:hAnsi="Times New Roman" w:cs="Times New Roman"/>
      <w:kern w:val="2"/>
      <w:sz w:val="24"/>
      <w:szCs w:val="24"/>
      <w:lang w:eastAsia="zh-CN"/>
    </w:rPr>
  </w:style>
  <w:style w:type="paragraph" w:styleId="Akapitzlist">
    <w:name w:val="List Paragraph"/>
    <w:basedOn w:val="Normalny"/>
    <w:qFormat/>
    <w:rsid w:val="009264EC"/>
    <w:pPr>
      <w:ind w:left="708"/>
    </w:pPr>
    <w:rPr>
      <w:rFonts w:ascii="Tahoma" w:eastAsia="Times New Roman" w:hAnsi="Tahoma" w:cs="Tahoma"/>
      <w:kern w:val="0"/>
      <w:lang w:val="x-none"/>
    </w:rPr>
  </w:style>
  <w:style w:type="paragraph" w:customStyle="1" w:styleId="Ustp">
    <w:name w:val="Ustęp"/>
    <w:basedOn w:val="Normalny"/>
    <w:qFormat/>
    <w:rsid w:val="009264EC"/>
    <w:pPr>
      <w:widowControl/>
      <w:tabs>
        <w:tab w:val="left" w:pos="293"/>
      </w:tabs>
      <w:spacing w:before="120" w:after="120"/>
      <w:ind w:left="634" w:hanging="454"/>
      <w:jc w:val="both"/>
    </w:pPr>
    <w:rPr>
      <w:rFonts w:ascii="Century" w:eastAsia="Times New Roman" w:hAnsi="Century" w:cs="Century"/>
      <w:kern w:val="0"/>
      <w:sz w:val="28"/>
      <w:szCs w:val="28"/>
    </w:rPr>
  </w:style>
  <w:style w:type="paragraph" w:customStyle="1" w:styleId="NormalnyWeb1">
    <w:name w:val="Normalny (Web)1"/>
    <w:basedOn w:val="Normalny"/>
    <w:qFormat/>
    <w:rsid w:val="009264EC"/>
    <w:pPr>
      <w:spacing w:before="280" w:after="280"/>
    </w:pPr>
    <w:rPr>
      <w:rFonts w:eastAsia="Times New Roman"/>
      <w:lang w:eastAsia="pl-PL"/>
    </w:rPr>
  </w:style>
  <w:style w:type="paragraph" w:styleId="Stopka">
    <w:name w:val="footer"/>
    <w:basedOn w:val="Normalny"/>
    <w:link w:val="StopkaZnak"/>
    <w:uiPriority w:val="99"/>
    <w:unhideWhenUsed/>
    <w:rsid w:val="000C2229"/>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538B1-3DE0-4176-81AA-9AF5BFCAC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3346</Words>
  <Characters>20076</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23376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AGP</cp:lastModifiedBy>
  <cp:revision>12</cp:revision>
  <dcterms:created xsi:type="dcterms:W3CDTF">2023-08-21T16:56:00Z</dcterms:created>
  <dcterms:modified xsi:type="dcterms:W3CDTF">2023-10-19T10:27:00Z</dcterms:modified>
  <dc:language>pl-PL</dc:language>
</cp:coreProperties>
</file>